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28" w:rsidRDefault="00B25F28" w:rsidP="00B25F28">
      <w:pPr>
        <w:jc w:val="center"/>
        <w:rPr>
          <w:rFonts w:cs="Times New Roman"/>
          <w:szCs w:val="28"/>
        </w:rPr>
      </w:pPr>
      <w:r w:rsidRPr="006848A5">
        <w:rPr>
          <w:rFonts w:cs="Times New Roman"/>
          <w:szCs w:val="28"/>
        </w:rPr>
        <w:object w:dxaOrig="8849" w:dyaOrig="9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7pt" o:ole="" fillcolor="window">
            <v:imagedata r:id="rId6" o:title=""/>
          </v:shape>
          <o:OLEObject Type="Embed" ProgID="MSPhotoEd.3" ShapeID="_x0000_i1025" DrawAspect="Content" ObjectID="_1536392790" r:id="rId7"/>
        </w:object>
      </w:r>
    </w:p>
    <w:p w:rsidR="00B25F28" w:rsidRDefault="00B25F28" w:rsidP="00B25F2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Постановление</w:t>
      </w:r>
    </w:p>
    <w:p w:rsidR="00B25F28" w:rsidRDefault="00B25F28" w:rsidP="00B25F2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комиссии по делам несовершеннолетних и защите их прав </w:t>
      </w:r>
    </w:p>
    <w:p w:rsidR="00B25F28" w:rsidRDefault="00B25F28" w:rsidP="00B25F2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Администрации Курской области </w:t>
      </w:r>
    </w:p>
    <w:p w:rsidR="00B25F28" w:rsidRDefault="00B25F28" w:rsidP="00B25F28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</w:t>
      </w:r>
    </w:p>
    <w:p w:rsidR="00B25F28" w:rsidRDefault="00B25F28" w:rsidP="00B25F28">
      <w:pPr>
        <w:jc w:val="center"/>
        <w:rPr>
          <w:rFonts w:cs="Times New Roman"/>
          <w:b/>
          <w:szCs w:val="28"/>
        </w:rPr>
      </w:pPr>
    </w:p>
    <w:p w:rsidR="00B25F28" w:rsidRDefault="00B25F28" w:rsidP="00B25F28">
      <w:pPr>
        <w:pStyle w:val="a5"/>
        <w:jc w:val="left"/>
        <w:rPr>
          <w:b w:val="0"/>
          <w:szCs w:val="28"/>
        </w:rPr>
      </w:pPr>
      <w:r>
        <w:rPr>
          <w:b w:val="0"/>
          <w:szCs w:val="28"/>
        </w:rPr>
        <w:t>13.09.2016 г.                                                                                                  № 20</w:t>
      </w:r>
    </w:p>
    <w:p w:rsidR="00B25F28" w:rsidRDefault="00B25F28" w:rsidP="00B25F28">
      <w:pPr>
        <w:pStyle w:val="a3"/>
        <w:rPr>
          <w:rFonts w:cs="Times New Roman"/>
          <w:iCs/>
          <w:szCs w:val="28"/>
        </w:rPr>
      </w:pPr>
    </w:p>
    <w:p w:rsidR="00B25F28" w:rsidRDefault="00B25F28" w:rsidP="00B25F28">
      <w:pPr>
        <w:pStyle w:val="a3"/>
        <w:ind w:firstLine="0"/>
        <w:rPr>
          <w:iCs/>
          <w:szCs w:val="28"/>
          <w:u w:val="single"/>
        </w:rPr>
      </w:pPr>
      <w:r>
        <w:rPr>
          <w:iCs/>
          <w:szCs w:val="28"/>
          <w:u w:val="single"/>
        </w:rPr>
        <w:t xml:space="preserve">Место проведения: </w:t>
      </w:r>
    </w:p>
    <w:p w:rsidR="00B25F28" w:rsidRDefault="00B25F28" w:rsidP="00B25F28">
      <w:pPr>
        <w:pStyle w:val="a3"/>
        <w:ind w:firstLine="0"/>
        <w:rPr>
          <w:iCs/>
          <w:szCs w:val="28"/>
        </w:rPr>
      </w:pPr>
      <w:r>
        <w:rPr>
          <w:iCs/>
          <w:szCs w:val="28"/>
        </w:rPr>
        <w:t xml:space="preserve">Администрация Поныровского района </w:t>
      </w:r>
    </w:p>
    <w:p w:rsidR="00B25F28" w:rsidRDefault="00B25F28" w:rsidP="00B25F28">
      <w:pPr>
        <w:pStyle w:val="a3"/>
        <w:ind w:firstLine="0"/>
        <w:rPr>
          <w:iCs/>
          <w:szCs w:val="28"/>
        </w:rPr>
      </w:pPr>
      <w:r>
        <w:rPr>
          <w:iCs/>
          <w:szCs w:val="28"/>
        </w:rPr>
        <w:t xml:space="preserve">Курской области, </w:t>
      </w:r>
    </w:p>
    <w:p w:rsidR="00B25F28" w:rsidRDefault="00B25F28" w:rsidP="00B25F28">
      <w:pPr>
        <w:pStyle w:val="a3"/>
        <w:ind w:firstLine="0"/>
        <w:rPr>
          <w:iCs/>
          <w:szCs w:val="28"/>
          <w:u w:val="single"/>
        </w:rPr>
      </w:pPr>
    </w:p>
    <w:p w:rsidR="00B25F28" w:rsidRDefault="00B25F28" w:rsidP="00B25F28">
      <w:pPr>
        <w:pStyle w:val="a3"/>
        <w:ind w:firstLine="0"/>
        <w:rPr>
          <w:iCs/>
          <w:szCs w:val="28"/>
        </w:rPr>
      </w:pPr>
      <w:r>
        <w:rPr>
          <w:iCs/>
          <w:szCs w:val="28"/>
          <w:u w:val="single"/>
        </w:rPr>
        <w:t>Время проведения:</w:t>
      </w:r>
      <w:r>
        <w:rPr>
          <w:iCs/>
          <w:szCs w:val="28"/>
        </w:rPr>
        <w:t xml:space="preserve"> 11.00 часов</w:t>
      </w:r>
    </w:p>
    <w:p w:rsidR="00B25F28" w:rsidRDefault="00B25F28" w:rsidP="00B25F28">
      <w:pPr>
        <w:pStyle w:val="a3"/>
        <w:rPr>
          <w:iCs/>
          <w:szCs w:val="28"/>
        </w:rPr>
      </w:pPr>
    </w:p>
    <w:p w:rsidR="00B25F28" w:rsidRDefault="00B25F28" w:rsidP="00B25F28">
      <w:pPr>
        <w:pStyle w:val="a3"/>
        <w:ind w:left="284"/>
        <w:rPr>
          <w:iCs/>
          <w:szCs w:val="28"/>
        </w:rPr>
      </w:pPr>
      <w:r>
        <w:rPr>
          <w:iCs/>
          <w:szCs w:val="28"/>
        </w:rPr>
        <w:t xml:space="preserve">        </w:t>
      </w:r>
    </w:p>
    <w:p w:rsidR="00B25F28" w:rsidRDefault="00B25F28" w:rsidP="00B25F28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  <w:u w:val="single"/>
        </w:rPr>
        <w:t>Председательствовал:</w:t>
      </w:r>
    </w:p>
    <w:p w:rsidR="00B25F28" w:rsidRDefault="00B25F28" w:rsidP="00B25F28">
      <w:pPr>
        <w:jc w:val="both"/>
        <w:rPr>
          <w:rFonts w:cs="Times New Roman"/>
          <w:szCs w:val="28"/>
        </w:rPr>
      </w:pP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председателя </w:t>
      </w: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комиссии по делам несовершеннолетних </w:t>
      </w: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 защите их прав Администрации </w:t>
      </w: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Курской области,                      </w:t>
      </w: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ООДУУП и ПДН  УМВД России </w:t>
      </w: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Курской области                                                                         В.Г. Воднев</w:t>
      </w: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</w:p>
    <w:p w:rsidR="00B25F28" w:rsidRDefault="00B25F28" w:rsidP="00B25F28">
      <w:pPr>
        <w:jc w:val="both"/>
        <w:rPr>
          <w:rFonts w:cs="Times New Roman"/>
          <w:szCs w:val="28"/>
        </w:rPr>
      </w:pPr>
    </w:p>
    <w:p w:rsidR="00B25F28" w:rsidRDefault="00B25F28" w:rsidP="00B25F28">
      <w:pPr>
        <w:jc w:val="both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 xml:space="preserve">Присутствовали: </w:t>
      </w:r>
    </w:p>
    <w:p w:rsidR="00B25F28" w:rsidRDefault="00B25F28" w:rsidP="00B25F28">
      <w:pPr>
        <w:jc w:val="both"/>
        <w:rPr>
          <w:rFonts w:cs="Times New Roman"/>
          <w:szCs w:val="28"/>
        </w:rPr>
      </w:pPr>
    </w:p>
    <w:p w:rsidR="00B25F28" w:rsidRDefault="00B25F28" w:rsidP="00B25F28">
      <w:pPr>
        <w:ind w:right="-28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Ответственный секретарь комиссии                          Н.В. Крачковская</w:t>
      </w:r>
    </w:p>
    <w:p w:rsidR="00B25F28" w:rsidRDefault="00B25F28" w:rsidP="00B25F28">
      <w:pPr>
        <w:jc w:val="both"/>
        <w:rPr>
          <w:rFonts w:cs="Times New Roman"/>
          <w:szCs w:val="28"/>
        </w:rPr>
      </w:pP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</w:t>
      </w: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Члены КДН и ЗП: </w:t>
      </w:r>
    </w:p>
    <w:p w:rsidR="00B25F28" w:rsidRDefault="00B25F28" w:rsidP="00B25F28">
      <w:pPr>
        <w:jc w:val="both"/>
        <w:rPr>
          <w:rFonts w:cs="Times New Roman"/>
          <w:szCs w:val="28"/>
        </w:rPr>
      </w:pP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Белых Л.Л,  Гребенкин В.В., Горяинова И.Л.,  Лобова О.А., Татаренко Н.Е.,    Манохина О.Л., Гонеев А.Д., Горбунов П.Н.,</w:t>
      </w:r>
      <w:r w:rsidRPr="00C267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А.Ю.Коваленко, Мишустин С.П., Васькова Н.В.   </w:t>
      </w:r>
    </w:p>
    <w:p w:rsidR="00B25F28" w:rsidRDefault="00B25F28" w:rsidP="00B25F28">
      <w:pPr>
        <w:ind w:right="-28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</w:t>
      </w:r>
    </w:p>
    <w:p w:rsidR="00B25F28" w:rsidRDefault="00B25F28" w:rsidP="00B25F28">
      <w:pPr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 xml:space="preserve">Отсутствовали: </w:t>
      </w:r>
    </w:p>
    <w:p w:rsidR="00B25F28" w:rsidRDefault="00B25F28" w:rsidP="00B25F28">
      <w:pPr>
        <w:rPr>
          <w:rFonts w:cs="Times New Roman"/>
          <w:szCs w:val="28"/>
        </w:rPr>
      </w:pPr>
      <w:r>
        <w:rPr>
          <w:rFonts w:cs="Times New Roman"/>
          <w:szCs w:val="28"/>
        </w:rPr>
        <w:t>Тарасова А.М.,  Сукновалова Т.А., Коллегаева А.О., Уколов А.Ф.</w:t>
      </w:r>
    </w:p>
    <w:p w:rsidR="00B25F28" w:rsidRDefault="00B25F28" w:rsidP="00B25F28">
      <w:pPr>
        <w:rPr>
          <w:rFonts w:cs="Times New Roman"/>
          <w:szCs w:val="28"/>
        </w:rPr>
      </w:pPr>
    </w:p>
    <w:p w:rsidR="00B25F28" w:rsidRDefault="00B25F28" w:rsidP="00B25F28">
      <w:pPr>
        <w:rPr>
          <w:rFonts w:cs="Times New Roman"/>
          <w:szCs w:val="28"/>
        </w:rPr>
      </w:pPr>
    </w:p>
    <w:p w:rsidR="00B25F28" w:rsidRDefault="00B25F28" w:rsidP="00B25F28">
      <w:pPr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lastRenderedPageBreak/>
        <w:t>Приглашены:</w:t>
      </w:r>
    </w:p>
    <w:p w:rsidR="00B25F28" w:rsidRDefault="00B25F28" w:rsidP="00B25F28">
      <w:pPr>
        <w:jc w:val="both"/>
        <w:rPr>
          <w:sz w:val="26"/>
        </w:rPr>
      </w:pP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Старший прокурор управления</w:t>
      </w: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надзору за исполнением федерального</w:t>
      </w: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законодательства прокуратуры</w:t>
      </w: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Курской области                                                         Бабкин С.Ю.</w:t>
      </w:r>
    </w:p>
    <w:p w:rsidR="00B25F28" w:rsidRDefault="00B25F28" w:rsidP="00B25F28">
      <w:pPr>
        <w:jc w:val="both"/>
        <w:rPr>
          <w:rFonts w:cs="Times New Roman"/>
          <w:szCs w:val="28"/>
        </w:rPr>
      </w:pP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</w:t>
      </w: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Главный специалист-эксперт отдела</w:t>
      </w: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Курской области</w:t>
      </w: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обеспечению деятельности КДН и ЗП                         Жильцова Н.А.</w:t>
      </w:r>
    </w:p>
    <w:p w:rsidR="00B25F28" w:rsidRDefault="00B25F28" w:rsidP="00B25F28">
      <w:pPr>
        <w:ind w:firstLine="709"/>
        <w:jc w:val="both"/>
        <w:rPr>
          <w:rFonts w:cs="Times New Roman"/>
          <w:szCs w:val="28"/>
        </w:rPr>
      </w:pPr>
    </w:p>
    <w:p w:rsidR="00B25F28" w:rsidRDefault="00B25F28" w:rsidP="00B25F28">
      <w:pPr>
        <w:jc w:val="center"/>
        <w:rPr>
          <w:b/>
          <w:szCs w:val="28"/>
        </w:rPr>
      </w:pPr>
    </w:p>
    <w:p w:rsidR="00B25F28" w:rsidRPr="00EE068D" w:rsidRDefault="00B25F28" w:rsidP="00B25F28">
      <w:pPr>
        <w:rPr>
          <w:rFonts w:eastAsia="Calibri" w:cs="Times New Roman"/>
          <w:color w:val="000000" w:themeColor="text1"/>
          <w:szCs w:val="28"/>
        </w:rPr>
      </w:pPr>
      <w:r w:rsidRPr="00EE068D">
        <w:rPr>
          <w:szCs w:val="28"/>
        </w:rPr>
        <w:t xml:space="preserve">Методист ОКУ «Центр </w:t>
      </w:r>
      <w:r w:rsidRPr="00EE068D">
        <w:rPr>
          <w:rFonts w:eastAsia="Calibri" w:cs="Times New Roman"/>
          <w:color w:val="000000" w:themeColor="text1"/>
          <w:szCs w:val="28"/>
        </w:rPr>
        <w:t xml:space="preserve"> сопровождения </w:t>
      </w:r>
    </w:p>
    <w:p w:rsidR="00B25F28" w:rsidRPr="00EE068D" w:rsidRDefault="00B25F28" w:rsidP="00B25F28">
      <w:pPr>
        <w:rPr>
          <w:rFonts w:eastAsia="Calibri" w:cs="Times New Roman"/>
          <w:color w:val="000000" w:themeColor="text1"/>
          <w:szCs w:val="28"/>
        </w:rPr>
      </w:pPr>
      <w:r w:rsidRPr="00EE068D">
        <w:rPr>
          <w:rFonts w:eastAsia="Calibri" w:cs="Times New Roman"/>
          <w:color w:val="000000" w:themeColor="text1"/>
          <w:szCs w:val="28"/>
        </w:rPr>
        <w:t xml:space="preserve">замещающих семей и граждан из числа </w:t>
      </w:r>
    </w:p>
    <w:p w:rsidR="00B25F28" w:rsidRPr="00EE068D" w:rsidRDefault="00B25F28" w:rsidP="00B25F28">
      <w:pPr>
        <w:rPr>
          <w:rFonts w:eastAsia="Calibri" w:cs="Times New Roman"/>
          <w:color w:val="000000" w:themeColor="text1"/>
          <w:szCs w:val="28"/>
        </w:rPr>
      </w:pPr>
      <w:r w:rsidRPr="00EE068D">
        <w:rPr>
          <w:rFonts w:eastAsia="Calibri" w:cs="Times New Roman"/>
          <w:color w:val="000000" w:themeColor="text1"/>
          <w:szCs w:val="28"/>
        </w:rPr>
        <w:t xml:space="preserve">детей-сирот и детей, оставшихся без </w:t>
      </w:r>
    </w:p>
    <w:p w:rsidR="00B25F28" w:rsidRPr="00EE068D" w:rsidRDefault="00B25F28" w:rsidP="00B25F28">
      <w:pPr>
        <w:rPr>
          <w:szCs w:val="28"/>
        </w:rPr>
      </w:pPr>
      <w:r w:rsidRPr="00EE068D">
        <w:rPr>
          <w:rFonts w:eastAsia="Calibri" w:cs="Times New Roman"/>
          <w:color w:val="000000" w:themeColor="text1"/>
          <w:szCs w:val="28"/>
        </w:rPr>
        <w:t>попечения родителей»                                                       Пилия Т.И.</w:t>
      </w:r>
    </w:p>
    <w:p w:rsidR="00B25F28" w:rsidRPr="00EE068D" w:rsidRDefault="00B25F28" w:rsidP="00B25F28">
      <w:pPr>
        <w:jc w:val="center"/>
        <w:rPr>
          <w:szCs w:val="28"/>
        </w:rPr>
      </w:pPr>
    </w:p>
    <w:p w:rsidR="00B25F28" w:rsidRDefault="00B25F28" w:rsidP="00B25F28">
      <w:pPr>
        <w:jc w:val="center"/>
        <w:rPr>
          <w:b/>
          <w:szCs w:val="28"/>
        </w:rPr>
      </w:pPr>
    </w:p>
    <w:p w:rsidR="00B25F28" w:rsidRPr="00EE068D" w:rsidRDefault="00B25F28" w:rsidP="00B25F28">
      <w:pPr>
        <w:rPr>
          <w:szCs w:val="28"/>
        </w:rPr>
      </w:pPr>
      <w:r w:rsidRPr="00EE068D">
        <w:rPr>
          <w:szCs w:val="28"/>
        </w:rPr>
        <w:t xml:space="preserve">Ведущий эксперт отдела по </w:t>
      </w:r>
    </w:p>
    <w:p w:rsidR="00B25F28" w:rsidRPr="00EE068D" w:rsidRDefault="00B25F28" w:rsidP="00B25F28">
      <w:pPr>
        <w:rPr>
          <w:szCs w:val="28"/>
        </w:rPr>
      </w:pPr>
      <w:r w:rsidRPr="00EE068D">
        <w:rPr>
          <w:szCs w:val="28"/>
        </w:rPr>
        <w:t xml:space="preserve">обеспечению деятельности </w:t>
      </w:r>
    </w:p>
    <w:p w:rsidR="00B25F28" w:rsidRPr="00EE068D" w:rsidRDefault="00B25F28" w:rsidP="00B25F28">
      <w:pPr>
        <w:rPr>
          <w:szCs w:val="28"/>
        </w:rPr>
      </w:pPr>
      <w:r w:rsidRPr="00EE068D">
        <w:rPr>
          <w:szCs w:val="28"/>
        </w:rPr>
        <w:t>Уполномоченного по правам ребенка</w:t>
      </w:r>
    </w:p>
    <w:p w:rsidR="00B25F28" w:rsidRDefault="00B25F28" w:rsidP="00B25F28">
      <w:pPr>
        <w:rPr>
          <w:szCs w:val="28"/>
        </w:rPr>
      </w:pPr>
      <w:r w:rsidRPr="00EE068D">
        <w:rPr>
          <w:szCs w:val="28"/>
        </w:rPr>
        <w:t xml:space="preserve">при Губернаторе Курской области         </w:t>
      </w:r>
      <w:r>
        <w:rPr>
          <w:szCs w:val="28"/>
        </w:rPr>
        <w:t xml:space="preserve">                          Барбусова Е.М.</w:t>
      </w:r>
    </w:p>
    <w:p w:rsidR="00B25F28" w:rsidRDefault="00B25F28" w:rsidP="00B25F28">
      <w:pPr>
        <w:rPr>
          <w:szCs w:val="28"/>
        </w:rPr>
      </w:pPr>
    </w:p>
    <w:p w:rsidR="00B25F28" w:rsidRDefault="00B25F28" w:rsidP="00B25F28">
      <w:pPr>
        <w:rPr>
          <w:szCs w:val="28"/>
        </w:rPr>
      </w:pPr>
      <w:r>
        <w:rPr>
          <w:szCs w:val="28"/>
        </w:rPr>
        <w:t xml:space="preserve">Главный консультант комитета </w:t>
      </w:r>
    </w:p>
    <w:p w:rsidR="00B25F28" w:rsidRPr="00EE068D" w:rsidRDefault="00B25F28" w:rsidP="00B25F28">
      <w:pPr>
        <w:rPr>
          <w:szCs w:val="28"/>
        </w:rPr>
      </w:pPr>
      <w:r>
        <w:rPr>
          <w:szCs w:val="28"/>
        </w:rPr>
        <w:t xml:space="preserve">образования и науки Курской области </w:t>
      </w:r>
      <w:r w:rsidRPr="00EE068D">
        <w:rPr>
          <w:szCs w:val="28"/>
        </w:rPr>
        <w:t xml:space="preserve">                  </w:t>
      </w:r>
      <w:r>
        <w:rPr>
          <w:szCs w:val="28"/>
        </w:rPr>
        <w:t xml:space="preserve">            Жердева Н.В.</w:t>
      </w:r>
      <w:r w:rsidRPr="00EE068D">
        <w:rPr>
          <w:szCs w:val="28"/>
        </w:rPr>
        <w:t xml:space="preserve">   </w:t>
      </w:r>
    </w:p>
    <w:p w:rsidR="00B25F28" w:rsidRPr="00EE068D" w:rsidRDefault="00B25F28" w:rsidP="00B25F28">
      <w:pPr>
        <w:jc w:val="center"/>
        <w:rPr>
          <w:szCs w:val="28"/>
        </w:rPr>
      </w:pPr>
    </w:p>
    <w:p w:rsidR="00B25F28" w:rsidRPr="00EE068D" w:rsidRDefault="00B25F28" w:rsidP="00B25F28">
      <w:pPr>
        <w:jc w:val="center"/>
        <w:rPr>
          <w:szCs w:val="28"/>
        </w:rPr>
      </w:pPr>
    </w:p>
    <w:p w:rsidR="00B25F28" w:rsidRDefault="00B25F28" w:rsidP="00B25F28">
      <w:pPr>
        <w:pStyle w:val="a3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Старший инспектор </w:t>
      </w:r>
      <w:r w:rsidRPr="00C37CA0">
        <w:rPr>
          <w:rFonts w:cs="Times New Roman"/>
          <w:szCs w:val="28"/>
        </w:rPr>
        <w:t xml:space="preserve">отделения по </w:t>
      </w:r>
    </w:p>
    <w:p w:rsidR="00B25F28" w:rsidRDefault="00B25F28" w:rsidP="00B25F28">
      <w:pPr>
        <w:pStyle w:val="a3"/>
        <w:ind w:firstLine="0"/>
        <w:rPr>
          <w:rFonts w:cs="Times New Roman"/>
          <w:szCs w:val="28"/>
        </w:rPr>
      </w:pPr>
      <w:r w:rsidRPr="00C37CA0">
        <w:rPr>
          <w:rFonts w:cs="Times New Roman"/>
          <w:szCs w:val="28"/>
        </w:rPr>
        <w:t xml:space="preserve">организации работы ПДН ООДУУП </w:t>
      </w:r>
    </w:p>
    <w:p w:rsidR="00B25F28" w:rsidRDefault="00B25F28" w:rsidP="00B25F28">
      <w:pPr>
        <w:pStyle w:val="a3"/>
        <w:ind w:firstLine="0"/>
        <w:rPr>
          <w:b/>
          <w:bCs/>
          <w:szCs w:val="28"/>
        </w:rPr>
      </w:pPr>
      <w:r w:rsidRPr="00C37CA0">
        <w:rPr>
          <w:rFonts w:cs="Times New Roman"/>
          <w:szCs w:val="28"/>
        </w:rPr>
        <w:t xml:space="preserve">и ПДН УМВД России по Курской области </w:t>
      </w:r>
      <w:r>
        <w:rPr>
          <w:rFonts w:cs="Times New Roman"/>
          <w:szCs w:val="28"/>
        </w:rPr>
        <w:t xml:space="preserve">                   Бильдина Ю.Е</w:t>
      </w:r>
    </w:p>
    <w:p w:rsidR="00B25F28" w:rsidRDefault="00B25F28" w:rsidP="00B25F28">
      <w:pPr>
        <w:pStyle w:val="a3"/>
        <w:ind w:firstLine="0"/>
        <w:rPr>
          <w:b/>
          <w:bCs/>
          <w:szCs w:val="28"/>
        </w:rPr>
      </w:pPr>
    </w:p>
    <w:p w:rsidR="00B25F28" w:rsidRDefault="00B25F28" w:rsidP="00B25F28">
      <w:pPr>
        <w:pStyle w:val="a3"/>
        <w:ind w:firstLine="0"/>
        <w:rPr>
          <w:b/>
          <w:bCs/>
          <w:szCs w:val="28"/>
        </w:rPr>
      </w:pPr>
    </w:p>
    <w:p w:rsidR="00B25F28" w:rsidRPr="0000261D" w:rsidRDefault="00B25F28" w:rsidP="00B25F28">
      <w:pPr>
        <w:pStyle w:val="a3"/>
        <w:ind w:firstLine="0"/>
        <w:rPr>
          <w:iCs/>
          <w:szCs w:val="28"/>
        </w:rPr>
      </w:pPr>
      <w:r w:rsidRPr="0000261D">
        <w:rPr>
          <w:iCs/>
          <w:szCs w:val="28"/>
        </w:rPr>
        <w:t xml:space="preserve">Заместитель главы Администрации </w:t>
      </w:r>
    </w:p>
    <w:p w:rsidR="00B25F28" w:rsidRPr="0000261D" w:rsidRDefault="00B25F28" w:rsidP="00B25F28">
      <w:pPr>
        <w:pStyle w:val="a3"/>
        <w:ind w:firstLine="0"/>
        <w:rPr>
          <w:iCs/>
          <w:szCs w:val="28"/>
        </w:rPr>
      </w:pPr>
      <w:r w:rsidRPr="0000261D">
        <w:rPr>
          <w:iCs/>
          <w:szCs w:val="28"/>
        </w:rPr>
        <w:t>Поныровского района Курской области,</w:t>
      </w:r>
    </w:p>
    <w:p w:rsidR="00B25F28" w:rsidRPr="0000261D" w:rsidRDefault="00B25F28" w:rsidP="00B25F28">
      <w:pPr>
        <w:pStyle w:val="a3"/>
        <w:ind w:firstLine="0"/>
        <w:rPr>
          <w:iCs/>
          <w:szCs w:val="28"/>
        </w:rPr>
      </w:pPr>
      <w:r w:rsidRPr="0000261D">
        <w:rPr>
          <w:iCs/>
          <w:szCs w:val="28"/>
        </w:rPr>
        <w:t>председатель КДН и ЗП                                                Горяйнова С.П.</w:t>
      </w:r>
    </w:p>
    <w:p w:rsidR="00B25F28" w:rsidRDefault="00B25F28" w:rsidP="00B25F28">
      <w:pPr>
        <w:pStyle w:val="a3"/>
        <w:ind w:firstLine="0"/>
        <w:rPr>
          <w:i/>
          <w:iCs/>
          <w:szCs w:val="28"/>
        </w:rPr>
      </w:pPr>
    </w:p>
    <w:p w:rsidR="00B25F28" w:rsidRDefault="00B25F28" w:rsidP="00B25F28">
      <w:pPr>
        <w:pStyle w:val="a3"/>
        <w:ind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 </w:t>
      </w:r>
    </w:p>
    <w:p w:rsidR="00B25F28" w:rsidRPr="0000261D" w:rsidRDefault="00B25F28" w:rsidP="00B25F28">
      <w:pPr>
        <w:pStyle w:val="a3"/>
        <w:ind w:firstLine="0"/>
        <w:rPr>
          <w:iCs/>
          <w:szCs w:val="28"/>
        </w:rPr>
      </w:pPr>
      <w:r w:rsidRPr="0000261D">
        <w:rPr>
          <w:iCs/>
          <w:szCs w:val="28"/>
        </w:rPr>
        <w:t xml:space="preserve">Заместитель главы Администрации </w:t>
      </w:r>
    </w:p>
    <w:p w:rsidR="00B25F28" w:rsidRPr="0000261D" w:rsidRDefault="00B25F28" w:rsidP="00B25F28">
      <w:pPr>
        <w:pStyle w:val="a3"/>
        <w:ind w:firstLine="0"/>
        <w:rPr>
          <w:iCs/>
          <w:szCs w:val="28"/>
        </w:rPr>
      </w:pPr>
      <w:r w:rsidRPr="0000261D">
        <w:rPr>
          <w:iCs/>
          <w:szCs w:val="28"/>
        </w:rPr>
        <w:t xml:space="preserve">Касторенского района Курской области, </w:t>
      </w:r>
    </w:p>
    <w:p w:rsidR="00B25F28" w:rsidRPr="0000261D" w:rsidRDefault="00B25F28" w:rsidP="00B25F28">
      <w:pPr>
        <w:pStyle w:val="a3"/>
        <w:ind w:firstLine="0"/>
        <w:rPr>
          <w:iCs/>
          <w:szCs w:val="28"/>
        </w:rPr>
      </w:pPr>
      <w:r w:rsidRPr="0000261D">
        <w:rPr>
          <w:iCs/>
          <w:szCs w:val="28"/>
        </w:rPr>
        <w:t>председатель КДН и ЗП                                                    Егорова М.В.</w:t>
      </w:r>
    </w:p>
    <w:p w:rsidR="00B25F28" w:rsidRDefault="00B25F28" w:rsidP="00B25F28">
      <w:pPr>
        <w:pStyle w:val="a3"/>
        <w:ind w:firstLine="851"/>
        <w:rPr>
          <w:i/>
          <w:iCs/>
          <w:szCs w:val="28"/>
        </w:rPr>
      </w:pPr>
    </w:p>
    <w:p w:rsidR="00B25F28" w:rsidRDefault="00B25F28" w:rsidP="00B25F28">
      <w:pPr>
        <w:pStyle w:val="a3"/>
        <w:ind w:firstLine="851"/>
        <w:rPr>
          <w:i/>
          <w:iCs/>
          <w:szCs w:val="28"/>
        </w:rPr>
      </w:pPr>
    </w:p>
    <w:p w:rsidR="00B25F28" w:rsidRDefault="00B25F28" w:rsidP="00B25F28">
      <w:pPr>
        <w:pStyle w:val="a3"/>
        <w:ind w:firstLine="0"/>
        <w:rPr>
          <w:iCs/>
          <w:szCs w:val="28"/>
        </w:rPr>
      </w:pPr>
    </w:p>
    <w:p w:rsidR="00B25F28" w:rsidRPr="0000261D" w:rsidRDefault="00B25F28" w:rsidP="00B25F28">
      <w:pPr>
        <w:pStyle w:val="a3"/>
        <w:ind w:firstLine="0"/>
        <w:rPr>
          <w:iCs/>
          <w:szCs w:val="28"/>
        </w:rPr>
      </w:pPr>
      <w:r w:rsidRPr="0000261D">
        <w:rPr>
          <w:iCs/>
          <w:szCs w:val="28"/>
        </w:rPr>
        <w:lastRenderedPageBreak/>
        <w:t xml:space="preserve">Заместитель главы Администрации </w:t>
      </w:r>
    </w:p>
    <w:p w:rsidR="00B25F28" w:rsidRPr="0000261D" w:rsidRDefault="00B25F28" w:rsidP="00B25F28">
      <w:pPr>
        <w:pStyle w:val="a3"/>
        <w:ind w:firstLine="0"/>
        <w:rPr>
          <w:iCs/>
          <w:szCs w:val="28"/>
        </w:rPr>
      </w:pPr>
      <w:r w:rsidRPr="0000261D">
        <w:rPr>
          <w:iCs/>
          <w:szCs w:val="28"/>
        </w:rPr>
        <w:t>Солнцевского района Курской области,</w:t>
      </w:r>
    </w:p>
    <w:p w:rsidR="00B25F28" w:rsidRPr="0000261D" w:rsidRDefault="00B25F28" w:rsidP="00B25F28">
      <w:pPr>
        <w:pStyle w:val="a3"/>
        <w:ind w:firstLine="0"/>
        <w:rPr>
          <w:iCs/>
          <w:szCs w:val="28"/>
        </w:rPr>
      </w:pPr>
      <w:r w:rsidRPr="0000261D">
        <w:rPr>
          <w:iCs/>
          <w:szCs w:val="28"/>
        </w:rPr>
        <w:t xml:space="preserve">председатель КДН и ЗП                                           </w:t>
      </w:r>
      <w:r>
        <w:rPr>
          <w:iCs/>
          <w:szCs w:val="28"/>
        </w:rPr>
        <w:t xml:space="preserve">  </w:t>
      </w:r>
      <w:r w:rsidRPr="0000261D">
        <w:rPr>
          <w:iCs/>
          <w:szCs w:val="28"/>
        </w:rPr>
        <w:t xml:space="preserve"> Прозорова Л.А.</w:t>
      </w:r>
    </w:p>
    <w:p w:rsidR="00B25F28" w:rsidRDefault="00B25F28" w:rsidP="00B25F28">
      <w:pPr>
        <w:pStyle w:val="a3"/>
        <w:ind w:firstLine="0"/>
        <w:rPr>
          <w:b/>
          <w:bCs/>
          <w:szCs w:val="28"/>
        </w:rPr>
      </w:pPr>
    </w:p>
    <w:p w:rsidR="00B25F28" w:rsidRPr="0000261D" w:rsidRDefault="00B25F28" w:rsidP="00B25F28">
      <w:pPr>
        <w:pStyle w:val="a3"/>
        <w:ind w:firstLine="0"/>
        <w:rPr>
          <w:b/>
          <w:bCs/>
          <w:szCs w:val="28"/>
        </w:rPr>
      </w:pPr>
    </w:p>
    <w:p w:rsidR="00B25F28" w:rsidRPr="0000261D" w:rsidRDefault="00B25F28" w:rsidP="00B25F28">
      <w:pPr>
        <w:pStyle w:val="a3"/>
        <w:ind w:firstLine="0"/>
        <w:rPr>
          <w:iCs/>
          <w:szCs w:val="28"/>
        </w:rPr>
      </w:pPr>
      <w:r w:rsidRPr="0000261D">
        <w:rPr>
          <w:iCs/>
          <w:szCs w:val="28"/>
        </w:rPr>
        <w:t xml:space="preserve">Заместитель главы Администрации </w:t>
      </w:r>
    </w:p>
    <w:p w:rsidR="00B25F28" w:rsidRPr="0000261D" w:rsidRDefault="00B25F28" w:rsidP="00B25F28">
      <w:pPr>
        <w:pStyle w:val="a3"/>
        <w:ind w:firstLine="0"/>
        <w:rPr>
          <w:iCs/>
          <w:szCs w:val="28"/>
        </w:rPr>
      </w:pPr>
      <w:r w:rsidRPr="0000261D">
        <w:rPr>
          <w:iCs/>
          <w:szCs w:val="28"/>
        </w:rPr>
        <w:t xml:space="preserve">Кореневского района Курской области, </w:t>
      </w:r>
    </w:p>
    <w:p w:rsidR="00B25F28" w:rsidRPr="0000261D" w:rsidRDefault="00B25F28" w:rsidP="00B25F28">
      <w:pPr>
        <w:pStyle w:val="a3"/>
        <w:ind w:firstLine="0"/>
        <w:rPr>
          <w:iCs/>
          <w:szCs w:val="28"/>
        </w:rPr>
      </w:pPr>
      <w:r w:rsidRPr="0000261D">
        <w:rPr>
          <w:iCs/>
          <w:szCs w:val="28"/>
        </w:rPr>
        <w:t>председатель КДН и ЗП                                                 Горленко Т.А.</w:t>
      </w:r>
    </w:p>
    <w:p w:rsidR="00B25F28" w:rsidRPr="0000261D" w:rsidRDefault="00B25F28" w:rsidP="00B25F28">
      <w:pPr>
        <w:pStyle w:val="a3"/>
        <w:ind w:firstLine="851"/>
        <w:rPr>
          <w:rFonts w:cs="Times New Roman"/>
          <w:szCs w:val="28"/>
        </w:rPr>
      </w:pPr>
    </w:p>
    <w:p w:rsidR="00B25F28" w:rsidRPr="0000261D" w:rsidRDefault="00B25F28" w:rsidP="00B25F28">
      <w:pPr>
        <w:jc w:val="both"/>
        <w:rPr>
          <w:rFonts w:cs="Times New Roman"/>
          <w:szCs w:val="28"/>
        </w:rPr>
      </w:pPr>
      <w:r w:rsidRPr="0000261D">
        <w:rPr>
          <w:rFonts w:cs="Times New Roman"/>
          <w:szCs w:val="28"/>
        </w:rPr>
        <w:t xml:space="preserve">Ответственный секретарь </w:t>
      </w:r>
    </w:p>
    <w:p w:rsidR="00B25F28" w:rsidRPr="0000261D" w:rsidRDefault="00B25F28" w:rsidP="00B25F28">
      <w:pPr>
        <w:jc w:val="both"/>
        <w:rPr>
          <w:rFonts w:cs="Times New Roman"/>
          <w:szCs w:val="28"/>
        </w:rPr>
      </w:pPr>
      <w:r w:rsidRPr="0000261D">
        <w:rPr>
          <w:rFonts w:cs="Times New Roman"/>
          <w:szCs w:val="28"/>
        </w:rPr>
        <w:t>КДН и ЗП Поныровского района</w:t>
      </w:r>
    </w:p>
    <w:p w:rsidR="00B25F28" w:rsidRPr="0000261D" w:rsidRDefault="00B25F28" w:rsidP="00B25F28">
      <w:pPr>
        <w:jc w:val="both"/>
        <w:rPr>
          <w:rFonts w:cs="Times New Roman"/>
          <w:szCs w:val="28"/>
        </w:rPr>
      </w:pPr>
      <w:r w:rsidRPr="0000261D">
        <w:rPr>
          <w:rFonts w:cs="Times New Roman"/>
          <w:szCs w:val="28"/>
        </w:rPr>
        <w:t>Курской области                                                          Казакова Э.Е.</w:t>
      </w:r>
    </w:p>
    <w:p w:rsidR="00B25F28" w:rsidRPr="0000261D" w:rsidRDefault="00B25F28" w:rsidP="00B25F28">
      <w:pPr>
        <w:jc w:val="both"/>
        <w:rPr>
          <w:rFonts w:cs="Times New Roman"/>
          <w:szCs w:val="28"/>
        </w:rPr>
      </w:pPr>
    </w:p>
    <w:p w:rsidR="00B25F28" w:rsidRPr="0000261D" w:rsidRDefault="00B25F28" w:rsidP="00B25F28">
      <w:pPr>
        <w:jc w:val="both"/>
        <w:rPr>
          <w:rFonts w:cs="Times New Roman"/>
          <w:szCs w:val="28"/>
        </w:rPr>
      </w:pPr>
      <w:r w:rsidRPr="0000261D">
        <w:rPr>
          <w:rFonts w:cs="Times New Roman"/>
          <w:szCs w:val="28"/>
        </w:rPr>
        <w:t xml:space="preserve">Ответственный секретарь </w:t>
      </w:r>
    </w:p>
    <w:p w:rsidR="00B25F28" w:rsidRPr="0000261D" w:rsidRDefault="00B25F28" w:rsidP="00B25F28">
      <w:pPr>
        <w:jc w:val="both"/>
        <w:rPr>
          <w:rFonts w:cs="Times New Roman"/>
          <w:szCs w:val="28"/>
        </w:rPr>
      </w:pPr>
      <w:r w:rsidRPr="0000261D">
        <w:rPr>
          <w:rFonts w:cs="Times New Roman"/>
          <w:szCs w:val="28"/>
        </w:rPr>
        <w:t>КДН и ЗП Солнцевского района</w:t>
      </w:r>
    </w:p>
    <w:p w:rsidR="00B25F28" w:rsidRPr="0000261D" w:rsidRDefault="00B25F28" w:rsidP="00B25F28">
      <w:pPr>
        <w:jc w:val="both"/>
        <w:rPr>
          <w:rFonts w:cs="Times New Roman"/>
          <w:szCs w:val="28"/>
        </w:rPr>
      </w:pPr>
      <w:r w:rsidRPr="0000261D">
        <w:rPr>
          <w:rFonts w:cs="Times New Roman"/>
          <w:szCs w:val="28"/>
        </w:rPr>
        <w:t>Курской области                                                           Рыжкова Ж.В.</w:t>
      </w:r>
    </w:p>
    <w:p w:rsidR="00B25F28" w:rsidRPr="0000261D" w:rsidRDefault="00B25F28" w:rsidP="00B25F28">
      <w:pPr>
        <w:jc w:val="both"/>
        <w:rPr>
          <w:rFonts w:cs="Times New Roman"/>
          <w:szCs w:val="28"/>
        </w:rPr>
      </w:pPr>
    </w:p>
    <w:p w:rsidR="00B25F28" w:rsidRPr="0000261D" w:rsidRDefault="00B25F28" w:rsidP="00B25F28">
      <w:pPr>
        <w:jc w:val="both"/>
        <w:rPr>
          <w:rFonts w:cs="Times New Roman"/>
          <w:szCs w:val="28"/>
        </w:rPr>
      </w:pPr>
      <w:r w:rsidRPr="0000261D">
        <w:rPr>
          <w:rFonts w:cs="Times New Roman"/>
          <w:szCs w:val="28"/>
        </w:rPr>
        <w:t xml:space="preserve">Ответственный секретарь </w:t>
      </w:r>
    </w:p>
    <w:p w:rsidR="00B25F28" w:rsidRPr="0000261D" w:rsidRDefault="00B25F28" w:rsidP="00B25F28">
      <w:pPr>
        <w:jc w:val="both"/>
        <w:rPr>
          <w:rFonts w:cs="Times New Roman"/>
          <w:szCs w:val="28"/>
        </w:rPr>
      </w:pPr>
      <w:r w:rsidRPr="0000261D">
        <w:rPr>
          <w:rFonts w:cs="Times New Roman"/>
          <w:szCs w:val="28"/>
        </w:rPr>
        <w:t>КДН и ЗП Касторенского  района</w:t>
      </w:r>
    </w:p>
    <w:p w:rsidR="00B25F28" w:rsidRPr="0000261D" w:rsidRDefault="00B25F28" w:rsidP="00B25F28">
      <w:pPr>
        <w:jc w:val="both"/>
        <w:rPr>
          <w:rFonts w:cs="Times New Roman"/>
          <w:szCs w:val="28"/>
        </w:rPr>
      </w:pPr>
      <w:r w:rsidRPr="0000261D">
        <w:rPr>
          <w:rFonts w:cs="Times New Roman"/>
          <w:szCs w:val="28"/>
        </w:rPr>
        <w:t xml:space="preserve">Курской области                                                           Новикова Е.А.                                                                                          </w:t>
      </w:r>
    </w:p>
    <w:p w:rsidR="00B25F28" w:rsidRPr="0000261D" w:rsidRDefault="00B25F28" w:rsidP="00B25F28">
      <w:pPr>
        <w:pStyle w:val="a3"/>
        <w:ind w:firstLine="0"/>
        <w:rPr>
          <w:bCs/>
          <w:szCs w:val="28"/>
        </w:rPr>
      </w:pPr>
    </w:p>
    <w:p w:rsidR="00B25F28" w:rsidRDefault="00B25F28" w:rsidP="00B25F28">
      <w:pPr>
        <w:pStyle w:val="a3"/>
        <w:ind w:firstLine="0"/>
        <w:rPr>
          <w:b/>
          <w:bCs/>
          <w:szCs w:val="28"/>
        </w:rPr>
      </w:pPr>
    </w:p>
    <w:p w:rsidR="00B25F28" w:rsidRDefault="00B25F28" w:rsidP="00B25F28">
      <w:pPr>
        <w:pStyle w:val="a3"/>
        <w:ind w:firstLine="0"/>
        <w:rPr>
          <w:b/>
          <w:bCs/>
          <w:szCs w:val="28"/>
        </w:rPr>
      </w:pPr>
    </w:p>
    <w:p w:rsidR="00B25F28" w:rsidRDefault="00B25F28" w:rsidP="00B25F28">
      <w:pPr>
        <w:pStyle w:val="a3"/>
        <w:ind w:firstLine="851"/>
        <w:rPr>
          <w:b/>
          <w:iCs/>
          <w:szCs w:val="28"/>
        </w:rPr>
      </w:pPr>
      <w:r w:rsidRPr="00DF48C0">
        <w:rPr>
          <w:b/>
          <w:bCs/>
          <w:szCs w:val="28"/>
        </w:rPr>
        <w:t xml:space="preserve">О состоянии подростковой преступности и мерах, принимаемых по ее стабилизации по итогам </w:t>
      </w:r>
      <w:r>
        <w:rPr>
          <w:b/>
          <w:bCs/>
          <w:szCs w:val="28"/>
        </w:rPr>
        <w:t xml:space="preserve">1 полугодия 2016 года  и за период 8 месяцев </w:t>
      </w:r>
      <w:r w:rsidRPr="00DF48C0">
        <w:rPr>
          <w:b/>
          <w:bCs/>
          <w:szCs w:val="28"/>
        </w:rPr>
        <w:t>201</w:t>
      </w:r>
      <w:r>
        <w:rPr>
          <w:b/>
          <w:bCs/>
          <w:szCs w:val="28"/>
        </w:rPr>
        <w:t>6</w:t>
      </w:r>
      <w:r w:rsidRPr="00DF48C0">
        <w:rPr>
          <w:b/>
          <w:bCs/>
          <w:szCs w:val="28"/>
        </w:rPr>
        <w:t xml:space="preserve"> года. </w:t>
      </w:r>
      <w:r w:rsidRPr="00DF48C0">
        <w:rPr>
          <w:b/>
          <w:iCs/>
          <w:szCs w:val="28"/>
        </w:rPr>
        <w:t>О проводимой работе по предупреждению</w:t>
      </w:r>
      <w:r>
        <w:rPr>
          <w:b/>
          <w:iCs/>
          <w:szCs w:val="28"/>
        </w:rPr>
        <w:t xml:space="preserve"> </w:t>
      </w:r>
      <w:r w:rsidRPr="00DF48C0">
        <w:rPr>
          <w:b/>
          <w:iCs/>
          <w:szCs w:val="28"/>
        </w:rPr>
        <w:t>и профилактике преступлений насильственного характера, совершаемых в отношении детей и подростков</w:t>
      </w: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</w:t>
      </w:r>
    </w:p>
    <w:p w:rsidR="00B25F28" w:rsidRPr="004A2A99" w:rsidRDefault="00B25F28" w:rsidP="00B25F28">
      <w:pPr>
        <w:ind w:firstLine="851"/>
        <w:jc w:val="both"/>
        <w:rPr>
          <w:color w:val="000000"/>
          <w:szCs w:val="28"/>
        </w:rPr>
      </w:pPr>
      <w:r w:rsidRPr="00C37CA0">
        <w:rPr>
          <w:rFonts w:cs="Times New Roman"/>
          <w:szCs w:val="28"/>
        </w:rPr>
        <w:t xml:space="preserve">Заслушав и обсудив информацию </w:t>
      </w:r>
      <w:r>
        <w:rPr>
          <w:rFonts w:cs="Times New Roman"/>
          <w:szCs w:val="28"/>
        </w:rPr>
        <w:t xml:space="preserve">старшего инспектора </w:t>
      </w:r>
      <w:r w:rsidRPr="00C37CA0">
        <w:rPr>
          <w:rFonts w:cs="Times New Roman"/>
          <w:szCs w:val="28"/>
        </w:rPr>
        <w:t xml:space="preserve">отделения по организации работы ПДН ООДУУП и ПДН УМВД России по Курской области </w:t>
      </w:r>
      <w:r>
        <w:rPr>
          <w:rFonts w:cs="Times New Roman"/>
          <w:szCs w:val="28"/>
        </w:rPr>
        <w:t xml:space="preserve"> Бильдиной Ю.Е., </w:t>
      </w:r>
      <w:r w:rsidRPr="00C37CA0">
        <w:rPr>
          <w:rFonts w:cs="Times New Roman"/>
          <w:szCs w:val="28"/>
        </w:rPr>
        <w:t xml:space="preserve">комиссия </w:t>
      </w:r>
      <w:r>
        <w:rPr>
          <w:rFonts w:cs="Times New Roman"/>
          <w:szCs w:val="28"/>
        </w:rPr>
        <w:t xml:space="preserve">отмечает следующее. </w:t>
      </w:r>
    </w:p>
    <w:p w:rsidR="00B25F28" w:rsidRPr="00F67251" w:rsidRDefault="00B25F28" w:rsidP="00B25F28">
      <w:pPr>
        <w:ind w:firstLine="851"/>
        <w:jc w:val="both"/>
        <w:rPr>
          <w:rFonts w:cs="Times New Roman"/>
          <w:szCs w:val="28"/>
        </w:rPr>
      </w:pPr>
      <w:r w:rsidRPr="00F67251">
        <w:rPr>
          <w:rFonts w:cs="Times New Roman"/>
          <w:szCs w:val="28"/>
        </w:rPr>
        <w:t xml:space="preserve">По итогам 6 месяцев </w:t>
      </w:r>
      <w:r>
        <w:rPr>
          <w:rFonts w:cs="Times New Roman"/>
          <w:szCs w:val="28"/>
        </w:rPr>
        <w:t xml:space="preserve">текущего года </w:t>
      </w:r>
      <w:r w:rsidRPr="00F67251">
        <w:rPr>
          <w:rFonts w:cs="Times New Roman"/>
          <w:szCs w:val="28"/>
        </w:rPr>
        <w:t xml:space="preserve">за счет окончания расследований по уголовным делам, возбужденным в 2015 г., наблюдается рост статистических данных по преступлениям, совершенным несовершеннолетними, на 9,4% (со 181 до 198), в том числе на 11,4% (с 44 до 49) – относящихся к категории тяжких и особо тяжких, на 17,9% (с 67 до 79) - </w:t>
      </w:r>
      <w:r w:rsidRPr="00F67251">
        <w:rPr>
          <w:rFonts w:cs="Times New Roman"/>
          <w:color w:val="000000"/>
          <w:szCs w:val="28"/>
        </w:rPr>
        <w:t>преступлений со стороны несовершеннолетних, ранее их совершавших, на 56,5% (с 62 до 97) – групповых, на 50,0% (с 20 до 30) – групповых с участием только несовершеннолетних, по статистическим данным, отражающим преступность несовершеннолетних в состоянии опьянения, наблюдается снижение на 12,5% (с 32 до 28).</w:t>
      </w:r>
    </w:p>
    <w:p w:rsidR="00B25F28" w:rsidRPr="00F67251" w:rsidRDefault="00B25F28" w:rsidP="00B25F28">
      <w:pPr>
        <w:ind w:firstLine="851"/>
        <w:jc w:val="both"/>
        <w:rPr>
          <w:rStyle w:val="FontStyle26"/>
          <w:rFonts w:eastAsia="Calibri"/>
          <w:szCs w:val="28"/>
        </w:rPr>
      </w:pPr>
      <w:r w:rsidRPr="00F67251">
        <w:rPr>
          <w:rFonts w:cs="Times New Roman"/>
          <w:color w:val="000000"/>
          <w:szCs w:val="28"/>
        </w:rPr>
        <w:t xml:space="preserve">Рост </w:t>
      </w:r>
      <w:r w:rsidRPr="00F67251">
        <w:rPr>
          <w:rFonts w:cs="Times New Roman"/>
          <w:szCs w:val="28"/>
        </w:rPr>
        <w:t xml:space="preserve">статистических данных по преступлениям, совершенным несовершеннолетними, </w:t>
      </w:r>
      <w:r w:rsidRPr="00F67251">
        <w:rPr>
          <w:rFonts w:cs="Times New Roman"/>
          <w:color w:val="000000"/>
          <w:szCs w:val="28"/>
        </w:rPr>
        <w:t>отмечается на территориях ЦАО г.Курска</w:t>
      </w:r>
      <w:r w:rsidRPr="00F67251">
        <w:rPr>
          <w:rStyle w:val="FontStyle26"/>
          <w:rFonts w:eastAsia="Calibri"/>
          <w:szCs w:val="28"/>
        </w:rPr>
        <w:t xml:space="preserve">  (+51,4%; с 35 </w:t>
      </w:r>
      <w:r w:rsidRPr="00F67251">
        <w:rPr>
          <w:rStyle w:val="FontStyle26"/>
          <w:rFonts w:eastAsia="Calibri"/>
          <w:szCs w:val="28"/>
        </w:rPr>
        <w:lastRenderedPageBreak/>
        <w:t>до 53), ЖАО г.Курска (+125,0%; с 4 до 9), Рыльского  (+142,9%; с 7 до 17), Железногорского (+93,3%; с 15 до 29), Курчатовского (+150,0%; с 4 до 10), Б.Солдатского (+300,0%; с 1 до 4), Кореневского (+133,3%; с 3 до 7), Мантуровского (+12,5%; с 8 до 9), Пристенского (+200,0%; с 1 до 3), Тимского (с 0 до 1) районов.</w:t>
      </w:r>
    </w:p>
    <w:p w:rsidR="00B25F28" w:rsidRPr="00F67251" w:rsidRDefault="00B25F28" w:rsidP="00B25F28">
      <w:pPr>
        <w:ind w:firstLine="851"/>
        <w:jc w:val="both"/>
        <w:rPr>
          <w:rStyle w:val="FontStyle26"/>
          <w:rFonts w:eastAsia="Calibri"/>
          <w:szCs w:val="28"/>
        </w:rPr>
      </w:pPr>
      <w:r w:rsidRPr="00F67251">
        <w:rPr>
          <w:rStyle w:val="FontStyle26"/>
          <w:rFonts w:eastAsia="Calibri"/>
          <w:szCs w:val="28"/>
        </w:rPr>
        <w:t xml:space="preserve">Отсутствуют преступления на </w:t>
      </w:r>
      <w:r w:rsidRPr="00F67251">
        <w:rPr>
          <w:rFonts w:cs="Times New Roman"/>
          <w:color w:val="000000"/>
          <w:szCs w:val="28"/>
        </w:rPr>
        <w:t xml:space="preserve">территориях </w:t>
      </w:r>
      <w:r w:rsidRPr="00F67251">
        <w:rPr>
          <w:rStyle w:val="FontStyle26"/>
          <w:rFonts w:eastAsia="Calibri"/>
          <w:szCs w:val="28"/>
        </w:rPr>
        <w:t xml:space="preserve"> Беловского, Поныровского, Советского, Черемисиновского, Октябрьского, Суджанского районов.</w:t>
      </w:r>
    </w:p>
    <w:p w:rsidR="00B25F28" w:rsidRPr="004A2A99" w:rsidRDefault="00B25F28" w:rsidP="00B25F28">
      <w:pPr>
        <w:ind w:firstLine="851"/>
        <w:jc w:val="both"/>
        <w:rPr>
          <w:rFonts w:cs="Times New Roman"/>
          <w:szCs w:val="28"/>
        </w:rPr>
      </w:pPr>
      <w:r w:rsidRPr="004A2A99">
        <w:rPr>
          <w:rFonts w:cs="Times New Roman"/>
          <w:szCs w:val="28"/>
        </w:rPr>
        <w:t xml:space="preserve">Следует отметить многоэпизодность совершенных несовершеннолетними преступлений. </w:t>
      </w:r>
    </w:p>
    <w:p w:rsidR="00B25F28" w:rsidRPr="004A2A99" w:rsidRDefault="00B25F28" w:rsidP="00B25F28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В структуре  преступлений </w:t>
      </w:r>
      <w:r w:rsidRPr="004A2A99">
        <w:rPr>
          <w:rFonts w:cs="Times New Roman"/>
          <w:color w:val="000000"/>
          <w:szCs w:val="28"/>
        </w:rPr>
        <w:t>преобладают преступления против собственности 146 (73,7%), затем следуют преступления против жизни и здоровья 19 (9,6%) и в сфере НОН 14 (7,1%), иные (ст.ст. 131, 132, 138, 139, 207, 222, 223, 226, 264, 268, 282, 318, 325 УК РФ) – 19 (9,6%).</w:t>
      </w:r>
    </w:p>
    <w:p w:rsidR="00B25F28" w:rsidRPr="004A2A99" w:rsidRDefault="00B25F28" w:rsidP="00B25F28">
      <w:pPr>
        <w:ind w:firstLine="851"/>
        <w:jc w:val="both"/>
        <w:rPr>
          <w:rFonts w:cs="Times New Roman"/>
          <w:color w:val="000000"/>
          <w:szCs w:val="28"/>
        </w:rPr>
      </w:pPr>
      <w:r w:rsidRPr="004A2A99">
        <w:rPr>
          <w:rFonts w:cs="Times New Roman"/>
          <w:color w:val="000000"/>
          <w:szCs w:val="28"/>
        </w:rPr>
        <w:t>Среди имущественных преступлений выделяются кражи (121 преступление или 82,9%, динамика с АППГ +7,1%), неправомерные завладения транспортными средствами (10 преступлений или 6,8%, динамика с АППГ          -28,6%), грабежи (9 преступлений или 6,2%, динамика с АППГ -40,0%), разбои (5 преступлений или 3,4%, рост в сравнении с АППГ с 0 до 5), мошенничество (1 преступление или 0,7%).</w:t>
      </w:r>
    </w:p>
    <w:p w:rsidR="00B25F28" w:rsidRPr="004A2A99" w:rsidRDefault="00B25F28" w:rsidP="00B25F28">
      <w:pPr>
        <w:ind w:firstLine="851"/>
        <w:jc w:val="both"/>
        <w:rPr>
          <w:rFonts w:cs="Times New Roman"/>
          <w:color w:val="000000"/>
          <w:szCs w:val="28"/>
        </w:rPr>
      </w:pPr>
      <w:r w:rsidRPr="004A2A99">
        <w:rPr>
          <w:rFonts w:cs="Times New Roman"/>
          <w:color w:val="000000"/>
          <w:szCs w:val="28"/>
        </w:rPr>
        <w:t>Из числа преступлений, зарегистрированных со стороны несовершеннолетних, 123 или 62,1%  были совершены в 2015 г. и 75 или 37,9% - в текущем.</w:t>
      </w:r>
    </w:p>
    <w:p w:rsidR="00B25F28" w:rsidRDefault="00B25F28" w:rsidP="00B25F28">
      <w:pPr>
        <w:tabs>
          <w:tab w:val="left" w:pos="0"/>
        </w:tabs>
        <w:ind w:firstLine="851"/>
        <w:jc w:val="both"/>
        <w:rPr>
          <w:rFonts w:cs="Times New Roman"/>
          <w:color w:val="000000"/>
          <w:szCs w:val="28"/>
        </w:rPr>
      </w:pPr>
      <w:r w:rsidRPr="004A2A99">
        <w:rPr>
          <w:rFonts w:cs="Times New Roman"/>
          <w:color w:val="000000"/>
          <w:szCs w:val="28"/>
        </w:rPr>
        <w:t>Число несовершеннолетних, принявших участие в совершении преступлений, составило 179 человек (+25,2%; АППГ - 143)</w:t>
      </w:r>
      <w:r>
        <w:rPr>
          <w:rFonts w:cs="Times New Roman"/>
          <w:color w:val="000000"/>
          <w:szCs w:val="28"/>
        </w:rPr>
        <w:t>.</w:t>
      </w:r>
    </w:p>
    <w:p w:rsidR="00B25F28" w:rsidRPr="004A2A99" w:rsidRDefault="00B25F28" w:rsidP="00B25F28">
      <w:pPr>
        <w:ind w:firstLine="851"/>
        <w:jc w:val="both"/>
        <w:rPr>
          <w:rFonts w:cs="Times New Roman"/>
          <w:szCs w:val="28"/>
        </w:rPr>
      </w:pPr>
      <w:r w:rsidRPr="004A2A99">
        <w:rPr>
          <w:rFonts w:cs="Times New Roman"/>
          <w:color w:val="000000"/>
          <w:szCs w:val="28"/>
        </w:rPr>
        <w:t xml:space="preserve">Основная масса преступлений совершена несовершеннолетними – учащимися образовательных </w:t>
      </w:r>
      <w:r>
        <w:rPr>
          <w:rFonts w:cs="Times New Roman"/>
          <w:color w:val="000000"/>
          <w:szCs w:val="28"/>
        </w:rPr>
        <w:t>организаций</w:t>
      </w:r>
      <w:r w:rsidRPr="004A2A99">
        <w:rPr>
          <w:rFonts w:cs="Times New Roman"/>
          <w:color w:val="000000"/>
          <w:szCs w:val="28"/>
        </w:rPr>
        <w:t>, удельный вес которых в общем числе подростков - участников преступлений  составил 72,1% (129 из 179).</w:t>
      </w:r>
    </w:p>
    <w:p w:rsidR="00B25F28" w:rsidRPr="004A2A99" w:rsidRDefault="00B25F28" w:rsidP="00B25F28">
      <w:pPr>
        <w:ind w:firstLine="851"/>
        <w:jc w:val="both"/>
        <w:rPr>
          <w:rFonts w:cs="Times New Roman"/>
          <w:szCs w:val="28"/>
        </w:rPr>
      </w:pPr>
      <w:r w:rsidRPr="004A2A99">
        <w:rPr>
          <w:rFonts w:cs="Times New Roman"/>
          <w:szCs w:val="28"/>
        </w:rPr>
        <w:t>По итогам 6 месяцев 2016 г. удалось не допустить роста числа общественно опасных деяний – снижение на 8,1% (со 135 до 124), а также принявших в них участие несовершеннолетних, не достигших возраста привлечения к уголовной ответственности, - снижение на 8,7% (со 172 до 157).</w:t>
      </w:r>
    </w:p>
    <w:p w:rsidR="00B25F28" w:rsidRDefault="00B25F28" w:rsidP="00B25F28">
      <w:pPr>
        <w:ind w:firstLine="851"/>
        <w:jc w:val="both"/>
        <w:rPr>
          <w:rFonts w:cs="Times New Roman"/>
          <w:szCs w:val="28"/>
        </w:rPr>
      </w:pPr>
      <w:r w:rsidRPr="00C322C1">
        <w:rPr>
          <w:rFonts w:cs="Times New Roman"/>
          <w:szCs w:val="28"/>
          <w:u w:val="single"/>
        </w:rPr>
        <w:t xml:space="preserve">По состоянию за 8 месяцев 2016 года </w:t>
      </w:r>
      <w:r>
        <w:rPr>
          <w:rFonts w:cs="Times New Roman"/>
          <w:szCs w:val="28"/>
        </w:rPr>
        <w:t>рост подростковой преступности составил 21, 2% (с 231 до 280 преступлений), в том числе тяжких и особо тяжких на 25% (с 56 до 70) , групповых на 60% (с 79 до 127), в состоянии алкогольного опьянения на 5% (с 40 до 42).</w:t>
      </w:r>
    </w:p>
    <w:p w:rsidR="00B25F28" w:rsidRPr="004A2A99" w:rsidRDefault="00B25F28" w:rsidP="00B25F28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Число лиц, совершивших преступления возросло со 192 до 226 человек.</w:t>
      </w:r>
    </w:p>
    <w:p w:rsidR="00B25F28" w:rsidRPr="001158D3" w:rsidRDefault="00B25F28" w:rsidP="00B25F28">
      <w:pPr>
        <w:ind w:firstLine="851"/>
        <w:jc w:val="both"/>
        <w:rPr>
          <w:rStyle w:val="FontStyle26"/>
          <w:rFonts w:eastAsia="Calibri"/>
          <w:szCs w:val="28"/>
        </w:rPr>
      </w:pPr>
      <w:r w:rsidRPr="001158D3">
        <w:rPr>
          <w:rStyle w:val="FontStyle26"/>
          <w:rFonts w:eastAsia="Calibri"/>
          <w:szCs w:val="28"/>
        </w:rPr>
        <w:t xml:space="preserve">Отсутствуют преступления на </w:t>
      </w:r>
      <w:r w:rsidRPr="001158D3">
        <w:rPr>
          <w:rFonts w:cs="Times New Roman"/>
          <w:color w:val="000000"/>
          <w:szCs w:val="28"/>
        </w:rPr>
        <w:t xml:space="preserve">территориях </w:t>
      </w:r>
      <w:r w:rsidRPr="001158D3">
        <w:rPr>
          <w:rStyle w:val="FontStyle26"/>
          <w:rFonts w:eastAsia="Calibri"/>
          <w:szCs w:val="28"/>
        </w:rPr>
        <w:t xml:space="preserve"> Беловского, Поныровского, Советского, Черемисиновского, Суджанского районов.</w:t>
      </w:r>
    </w:p>
    <w:p w:rsidR="00B25F28" w:rsidRDefault="00B25F28" w:rsidP="00B25F28">
      <w:pPr>
        <w:ind w:firstLine="851"/>
        <w:jc w:val="both"/>
        <w:rPr>
          <w:rFonts w:cs="Times New Roman"/>
          <w:szCs w:val="28"/>
          <w:u w:val="single"/>
        </w:rPr>
      </w:pPr>
      <w:r>
        <w:rPr>
          <w:rFonts w:cs="Times New Roman"/>
          <w:szCs w:val="28"/>
          <w:u w:val="single"/>
        </w:rPr>
        <w:t>По вопросу о</w:t>
      </w:r>
      <w:r w:rsidRPr="00BF3EBD">
        <w:rPr>
          <w:rFonts w:cs="Times New Roman"/>
          <w:szCs w:val="28"/>
          <w:u w:val="single"/>
        </w:rPr>
        <w:t xml:space="preserve"> проводимой работе по предупреждению и </w:t>
      </w:r>
      <w:r>
        <w:rPr>
          <w:rFonts w:cs="Times New Roman"/>
          <w:szCs w:val="28"/>
          <w:u w:val="single"/>
        </w:rPr>
        <w:t>п</w:t>
      </w:r>
      <w:r w:rsidRPr="00BF3EBD">
        <w:rPr>
          <w:rFonts w:cs="Times New Roman"/>
          <w:szCs w:val="28"/>
          <w:u w:val="single"/>
        </w:rPr>
        <w:t>рофилактике преступлений насильственного характера, совершаемых в отношении детей и подростков</w:t>
      </w:r>
      <w:r>
        <w:rPr>
          <w:rFonts w:cs="Times New Roman"/>
          <w:szCs w:val="28"/>
          <w:u w:val="single"/>
        </w:rPr>
        <w:t>, комиссия отмечает следующее.</w:t>
      </w:r>
    </w:p>
    <w:p w:rsidR="00B25F28" w:rsidRPr="004A2A99" w:rsidRDefault="00B25F28" w:rsidP="00B25F28">
      <w:pPr>
        <w:ind w:firstLine="851"/>
        <w:jc w:val="both"/>
        <w:rPr>
          <w:rFonts w:cs="Times New Roman"/>
          <w:szCs w:val="28"/>
        </w:rPr>
      </w:pPr>
      <w:r w:rsidRPr="00C7231E">
        <w:rPr>
          <w:rFonts w:cs="Times New Roman"/>
          <w:szCs w:val="28"/>
        </w:rPr>
        <w:t>По  итогам</w:t>
      </w:r>
      <w:r>
        <w:rPr>
          <w:rFonts w:cs="Times New Roman"/>
          <w:szCs w:val="28"/>
          <w:u w:val="single"/>
        </w:rPr>
        <w:t xml:space="preserve"> </w:t>
      </w:r>
      <w:r w:rsidRPr="004A2A99">
        <w:rPr>
          <w:rFonts w:cs="Times New Roman"/>
          <w:szCs w:val="28"/>
        </w:rPr>
        <w:t xml:space="preserve">1-го полугодия 2016 г. на территории Курской области не допущено обострения преступности в отношении несовершеннолетних - количество указанных преступлений снизилось </w:t>
      </w:r>
      <w:r w:rsidRPr="004A2A99">
        <w:rPr>
          <w:rFonts w:cs="Times New Roman"/>
          <w:color w:val="000000"/>
          <w:szCs w:val="28"/>
        </w:rPr>
        <w:t>на</w:t>
      </w:r>
      <w:r w:rsidRPr="004A2A99">
        <w:rPr>
          <w:rFonts w:cs="Times New Roman"/>
          <w:szCs w:val="28"/>
        </w:rPr>
        <w:t xml:space="preserve"> 11,3% </w:t>
      </w:r>
      <w:r>
        <w:rPr>
          <w:rFonts w:cs="Times New Roman"/>
          <w:szCs w:val="28"/>
        </w:rPr>
        <w:t>(</w:t>
      </w:r>
      <w:r w:rsidRPr="004A2A99">
        <w:rPr>
          <w:rFonts w:cs="Times New Roman"/>
          <w:szCs w:val="28"/>
        </w:rPr>
        <w:t>с 379 до 336</w:t>
      </w:r>
      <w:r>
        <w:rPr>
          <w:rFonts w:cs="Times New Roman"/>
          <w:szCs w:val="28"/>
        </w:rPr>
        <w:t>)</w:t>
      </w:r>
      <w:r w:rsidRPr="004A2A99">
        <w:rPr>
          <w:rFonts w:cs="Times New Roman"/>
          <w:szCs w:val="28"/>
        </w:rPr>
        <w:t xml:space="preserve">, а </w:t>
      </w:r>
      <w:r w:rsidRPr="004A2A99">
        <w:rPr>
          <w:rFonts w:cs="Times New Roman"/>
          <w:szCs w:val="28"/>
        </w:rPr>
        <w:lastRenderedPageBreak/>
        <w:t xml:space="preserve">признанных по ним потерпевшими несовершеннолетних на 25,8% с </w:t>
      </w:r>
      <w:r>
        <w:rPr>
          <w:rFonts w:cs="Times New Roman"/>
          <w:szCs w:val="28"/>
        </w:rPr>
        <w:t>(</w:t>
      </w:r>
      <w:r w:rsidRPr="004A2A99">
        <w:rPr>
          <w:rFonts w:cs="Times New Roman"/>
          <w:szCs w:val="28"/>
        </w:rPr>
        <w:t>422 до 313</w:t>
      </w:r>
      <w:r>
        <w:rPr>
          <w:rFonts w:cs="Times New Roman"/>
          <w:szCs w:val="28"/>
        </w:rPr>
        <w:t>)</w:t>
      </w:r>
      <w:r w:rsidRPr="004A2A99">
        <w:rPr>
          <w:rFonts w:cs="Times New Roman"/>
          <w:szCs w:val="28"/>
        </w:rPr>
        <w:t>.</w:t>
      </w:r>
    </w:p>
    <w:p w:rsidR="00B25F28" w:rsidRPr="004A2A99" w:rsidRDefault="00B25F28" w:rsidP="00B25F28">
      <w:pPr>
        <w:ind w:firstLine="851"/>
        <w:jc w:val="both"/>
        <w:rPr>
          <w:rFonts w:cs="Times New Roman"/>
          <w:szCs w:val="28"/>
        </w:rPr>
      </w:pPr>
      <w:r w:rsidRPr="004A2A99">
        <w:rPr>
          <w:rFonts w:cs="Times New Roman"/>
          <w:szCs w:val="28"/>
        </w:rPr>
        <w:t xml:space="preserve">Из 313 несовершеннолетних потерпевших 159 – лица мужского пола, 154 – женского. </w:t>
      </w:r>
    </w:p>
    <w:p w:rsidR="00B25F28" w:rsidRPr="004A2A99" w:rsidRDefault="00B25F28" w:rsidP="00B25F28">
      <w:pPr>
        <w:ind w:firstLine="851"/>
        <w:jc w:val="both"/>
        <w:rPr>
          <w:rFonts w:cs="Times New Roman"/>
          <w:szCs w:val="28"/>
        </w:rPr>
      </w:pPr>
      <w:r w:rsidRPr="004A2A99">
        <w:rPr>
          <w:rFonts w:cs="Times New Roman"/>
          <w:szCs w:val="28"/>
        </w:rPr>
        <w:t>Особую обеспокоенность вызывают насильственные преступления в отношении несовершеннолетних, доля которых от общего числа преступных посягательств в отношении детей и подростков за последние несколько лет увеличилась (2012 г. – 44,3%; 2013 г. – 47,4%; 2014 г. – 53,8%; 2015 г. – 61,2%, 6 месяцев 2016 г. – 61,9%).</w:t>
      </w:r>
    </w:p>
    <w:p w:rsidR="00B25F28" w:rsidRPr="004A2A99" w:rsidRDefault="00B25F28" w:rsidP="00B25F28">
      <w:pPr>
        <w:ind w:firstLine="851"/>
        <w:jc w:val="both"/>
        <w:rPr>
          <w:rFonts w:cs="Times New Roman"/>
          <w:szCs w:val="28"/>
        </w:rPr>
      </w:pPr>
      <w:r w:rsidRPr="004A2A99">
        <w:rPr>
          <w:rFonts w:cs="Times New Roman"/>
          <w:szCs w:val="28"/>
        </w:rPr>
        <w:t xml:space="preserve">Анализ динамики совершенных преступлений в отношении несовершеннолетних, сопряженных с насилием, по итогам 6 месяцев 2016 г. позволяет сделать вывод о том, что принимаемыми мерами профилактического воздействия удается сдерживать их рост, – наблюдается снижение на 14,4% с 243 до 208 преступлений, на 14,7% с 252 до 215 лиц, признанных потерпевшими. </w:t>
      </w:r>
    </w:p>
    <w:p w:rsidR="00B25F28" w:rsidRPr="004A2A99" w:rsidRDefault="00B25F28" w:rsidP="00B25F28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2A99">
        <w:rPr>
          <w:rFonts w:ascii="Times New Roman" w:hAnsi="Times New Roman" w:cs="Times New Roman"/>
          <w:sz w:val="28"/>
          <w:szCs w:val="28"/>
        </w:rPr>
        <w:t>С негативной стороны следует отметить происходящий постепенно «подъем» насильственных проявлений в отношении детей в семье. Так, в текущем году членами семьи совершено 55 преступлений (АППГ-48, +14,6%) в отношении 56 несовершеннолетних (АППГ-48, +16,7%), из них родителями и иными законными представителями – 40 преступлений (АППГ-31, +29,0%) с числом пострадавших детей 41 (АППГ-31, +32,3%).</w:t>
      </w:r>
    </w:p>
    <w:p w:rsidR="00B25F28" w:rsidRPr="004A2A99" w:rsidRDefault="00B25F28" w:rsidP="00B25F28">
      <w:pPr>
        <w:widowControl w:val="0"/>
        <w:ind w:firstLine="851"/>
        <w:jc w:val="both"/>
        <w:rPr>
          <w:rFonts w:cs="Times New Roman"/>
          <w:szCs w:val="28"/>
        </w:rPr>
      </w:pPr>
      <w:r w:rsidRPr="004A2A99">
        <w:rPr>
          <w:rFonts w:cs="Times New Roman"/>
          <w:szCs w:val="28"/>
        </w:rPr>
        <w:t>Как правило, для проблемных семей характерны пьянство родителей, конфликты, тяжелое материальное положение, постоянное пребывание в доме посторонних людей и другие негативные явления, связанные с антиобщественным образом жизни, что способствует безнадзорности, вовлечению несовершеннолетних в криминальную среду, насилию и жестокости по отношению к детям.</w:t>
      </w:r>
    </w:p>
    <w:p w:rsidR="00B25F28" w:rsidRPr="004A2A99" w:rsidRDefault="00B25F28" w:rsidP="00B25F28">
      <w:pPr>
        <w:ind w:firstLine="851"/>
        <w:jc w:val="both"/>
        <w:rPr>
          <w:rFonts w:cs="Times New Roman"/>
          <w:szCs w:val="28"/>
        </w:rPr>
      </w:pPr>
      <w:r w:rsidRPr="004A2A99">
        <w:rPr>
          <w:rFonts w:cs="Times New Roman"/>
          <w:szCs w:val="28"/>
        </w:rPr>
        <w:t xml:space="preserve">Особую актуальность приобрела проблема противодействия преступным посягательствам в отношении несовершеннолетних, сопряженным с их сексуальной </w:t>
      </w:r>
      <w:r w:rsidRPr="004A2A99">
        <w:rPr>
          <w:rFonts w:cs="Times New Roman"/>
          <w:spacing w:val="-2"/>
          <w:szCs w:val="28"/>
        </w:rPr>
        <w:t>эксплуатацией, физическим и нравственным растлением.</w:t>
      </w:r>
    </w:p>
    <w:p w:rsidR="00B25F28" w:rsidRPr="004A2A99" w:rsidRDefault="00B25F28" w:rsidP="00B25F28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2A99">
        <w:rPr>
          <w:rFonts w:ascii="Times New Roman" w:hAnsi="Times New Roman" w:cs="Times New Roman"/>
          <w:sz w:val="28"/>
          <w:szCs w:val="28"/>
        </w:rPr>
        <w:t>В текущем году рост произошел по:</w:t>
      </w:r>
    </w:p>
    <w:p w:rsidR="00B25F28" w:rsidRPr="004A2A99" w:rsidRDefault="00B25F28" w:rsidP="00B25F28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2A99">
        <w:rPr>
          <w:rFonts w:ascii="Times New Roman" w:hAnsi="Times New Roman" w:cs="Times New Roman"/>
          <w:sz w:val="28"/>
          <w:szCs w:val="28"/>
        </w:rPr>
        <w:t>преступлениям, связанным с насильственными действиями сексуального характера (ст. 132 УК РФ), на 50% с 14 до 21 (данные преступления совершены в Курчатовском (6), Рыльском (5), Глушковском (по 3), Льговском, Железногорском, Октябрьском (по 1) районах, в ЦАО г. Курска (3), САО г. Курска (1));</w:t>
      </w:r>
    </w:p>
    <w:p w:rsidR="00B25F28" w:rsidRPr="004A2A99" w:rsidRDefault="00B25F28" w:rsidP="00B25F28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2A99">
        <w:rPr>
          <w:rFonts w:ascii="Times New Roman" w:hAnsi="Times New Roman" w:cs="Times New Roman"/>
          <w:sz w:val="28"/>
          <w:szCs w:val="28"/>
        </w:rPr>
        <w:t>преступлениям, связанным с половым сношением и иными действиями сексуального характера с лицами, не достигшими 16-летнего возраста (ст. 134 УК РФ), на 90,0% с 10 до 19 (данные преступления совершены в Б.Солдатском (7), Кореневском (3), Курском (2), Горшеченском, Льговском, Медвенском, Рыльском, Суджанском (по 1) районах, ЦАО г. Курска (1), САО г. Курска (1));</w:t>
      </w:r>
    </w:p>
    <w:p w:rsidR="00B25F28" w:rsidRPr="004A2A99" w:rsidRDefault="00B25F28" w:rsidP="00B25F28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2A99">
        <w:rPr>
          <w:rFonts w:ascii="Times New Roman" w:hAnsi="Times New Roman" w:cs="Times New Roman"/>
          <w:sz w:val="28"/>
          <w:szCs w:val="28"/>
        </w:rPr>
        <w:lastRenderedPageBreak/>
        <w:t>зарегистрировано 3 изнасилования (ст. 131 УК РФ), что на 40,0% ниже АППГ-5 (в Советском, Горшеченском и Суджанском районах);</w:t>
      </w:r>
    </w:p>
    <w:p w:rsidR="00B25F28" w:rsidRPr="004A2A99" w:rsidRDefault="00B25F28" w:rsidP="00B25F28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2A99">
        <w:rPr>
          <w:rFonts w:ascii="Times New Roman" w:hAnsi="Times New Roman" w:cs="Times New Roman"/>
          <w:sz w:val="28"/>
          <w:szCs w:val="28"/>
        </w:rPr>
        <w:t>5 фактов развратных действий (ст. 135 УК РФ), что на 44,4% ниже АППГ-9 (4 в Курчатовском районе, 1 – в Курском районе).</w:t>
      </w:r>
    </w:p>
    <w:p w:rsidR="00B25F28" w:rsidRPr="004A2A99" w:rsidRDefault="00B25F28" w:rsidP="00B25F28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2A99">
        <w:rPr>
          <w:rFonts w:ascii="Times New Roman" w:hAnsi="Times New Roman" w:cs="Times New Roman"/>
          <w:sz w:val="28"/>
          <w:szCs w:val="28"/>
        </w:rPr>
        <w:t>Все большую распространенность приобретают совершаемые преступления, сопряженные с оборотом материалов или предметов с порнографическими изображениями несовершеннолетних в Интернет пространстве. За отчетный период возбуждено 24 уголовных дела по ст. 242.1 УК РФ, что на 60,0% больше, чем по итогам 6 месяцев 2015 г. – 15.</w:t>
      </w:r>
    </w:p>
    <w:p w:rsidR="00B25F28" w:rsidRPr="004A2A99" w:rsidRDefault="00B25F28" w:rsidP="00B25F28">
      <w:pPr>
        <w:ind w:firstLine="851"/>
        <w:jc w:val="both"/>
        <w:rPr>
          <w:rFonts w:cs="Times New Roman"/>
          <w:szCs w:val="28"/>
        </w:rPr>
      </w:pPr>
      <w:r w:rsidRPr="004A2A99">
        <w:rPr>
          <w:rFonts w:cs="Times New Roman"/>
          <w:szCs w:val="28"/>
        </w:rPr>
        <w:t xml:space="preserve">Имеют место и факты совершения насильственных действий сексуального характера и развратных действий через сеть Интернет. К примеру, в Курчатовском районе 1 гражданином допущено 9 подобных преступных деяний. </w:t>
      </w:r>
    </w:p>
    <w:p w:rsidR="00B25F28" w:rsidRPr="00F51B23" w:rsidRDefault="00B25F28" w:rsidP="00B25F28">
      <w:pPr>
        <w:ind w:firstLine="851"/>
        <w:jc w:val="both"/>
        <w:rPr>
          <w:rFonts w:cs="Times New Roman"/>
          <w:szCs w:val="28"/>
        </w:rPr>
      </w:pPr>
      <w:r w:rsidRPr="00EC4039">
        <w:rPr>
          <w:rFonts w:cs="Times New Roman"/>
          <w:bCs/>
          <w:color w:val="000000"/>
          <w:spacing w:val="3"/>
          <w:szCs w:val="28"/>
          <w:u w:val="single"/>
        </w:rPr>
        <w:t xml:space="preserve">По вопросу о </w:t>
      </w:r>
      <w:r w:rsidRPr="00EC4039">
        <w:rPr>
          <w:rFonts w:cs="Times New Roman"/>
          <w:szCs w:val="28"/>
          <w:u w:val="single"/>
        </w:rPr>
        <w:t>работе по предупреждению фактов суицидальных происшествий с участием несовершеннолетних</w:t>
      </w:r>
      <w:r>
        <w:rPr>
          <w:rFonts w:cs="Times New Roman"/>
          <w:szCs w:val="28"/>
          <w:u w:val="single"/>
        </w:rPr>
        <w:t xml:space="preserve">, комиссия отмечает, что в </w:t>
      </w:r>
      <w:r w:rsidRPr="00F51B23">
        <w:rPr>
          <w:rFonts w:cs="Times New Roman"/>
          <w:szCs w:val="28"/>
        </w:rPr>
        <w:t xml:space="preserve"> рамках проведения анализа ситуации на территории Курской области, связанной со случаями суицидов среди несовершеннолетних, по данным СУ СК России по Курской области за 2015 год и 5 месяцев 2016 года имеются следующие сведения:</w:t>
      </w:r>
    </w:p>
    <w:p w:rsidR="00B25F28" w:rsidRPr="00F51B23" w:rsidRDefault="00B25F28" w:rsidP="00B25F28">
      <w:pPr>
        <w:ind w:firstLine="851"/>
        <w:jc w:val="both"/>
        <w:rPr>
          <w:rFonts w:cs="Times New Roman"/>
          <w:szCs w:val="28"/>
        </w:rPr>
      </w:pPr>
      <w:r w:rsidRPr="00F51B23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к</w:t>
      </w:r>
      <w:r w:rsidRPr="00F51B23">
        <w:rPr>
          <w:rFonts w:cs="Times New Roman"/>
          <w:szCs w:val="28"/>
        </w:rPr>
        <w:t xml:space="preserve">оличество зарегистрированных сообщений о фактах подростковых суицидов в 2015 г. – 17; за 5 месяцев 2016 г. – 4. </w:t>
      </w:r>
    </w:p>
    <w:p w:rsidR="00B25F28" w:rsidRPr="00F51B23" w:rsidRDefault="00B25F28" w:rsidP="00B25F28">
      <w:pPr>
        <w:ind w:firstLine="851"/>
        <w:jc w:val="both"/>
        <w:rPr>
          <w:rFonts w:cs="Times New Roman"/>
          <w:szCs w:val="28"/>
        </w:rPr>
      </w:pPr>
      <w:r w:rsidRPr="00F51B23">
        <w:rPr>
          <w:rFonts w:cs="Times New Roman"/>
          <w:szCs w:val="28"/>
        </w:rPr>
        <w:t xml:space="preserve"> По итогам рассмотрения принято решений:</w:t>
      </w:r>
    </w:p>
    <w:p w:rsidR="00B25F28" w:rsidRPr="00F51B23" w:rsidRDefault="00B25F28" w:rsidP="00B25F28">
      <w:pPr>
        <w:ind w:firstLine="851"/>
        <w:jc w:val="both"/>
        <w:rPr>
          <w:rFonts w:cs="Times New Roman"/>
          <w:szCs w:val="28"/>
        </w:rPr>
      </w:pPr>
      <w:r w:rsidRPr="00F51B23">
        <w:rPr>
          <w:rFonts w:cs="Times New Roman"/>
          <w:szCs w:val="28"/>
        </w:rPr>
        <w:t xml:space="preserve"> - </w:t>
      </w:r>
      <w:r>
        <w:rPr>
          <w:rFonts w:cs="Times New Roman"/>
          <w:szCs w:val="28"/>
        </w:rPr>
        <w:t>о</w:t>
      </w:r>
      <w:r w:rsidRPr="00F51B23">
        <w:rPr>
          <w:rFonts w:cs="Times New Roman"/>
          <w:szCs w:val="28"/>
        </w:rPr>
        <w:t xml:space="preserve"> возбуждении уголовного дела по ст. 110 УК РФ </w:t>
      </w:r>
      <w:r w:rsidRPr="00C010C2">
        <w:rPr>
          <w:rFonts w:cs="Times New Roman"/>
          <w:szCs w:val="28"/>
        </w:rPr>
        <w:t>(Доведение до самоубийства)</w:t>
      </w:r>
      <w:r w:rsidRPr="00F51B23">
        <w:rPr>
          <w:rFonts w:cs="Times New Roman"/>
          <w:szCs w:val="28"/>
        </w:rPr>
        <w:t xml:space="preserve"> – 4 в 2015 г., по  которым приняты решения о прекращении уголовных дел по основанию п. 2 ч.1 ст. 24 УПК РФ; 0 - за 5 месяцев 2016 г. (АППГ-2).</w:t>
      </w:r>
    </w:p>
    <w:p w:rsidR="00B25F28" w:rsidRPr="00F51B23" w:rsidRDefault="00B25F28" w:rsidP="00B25F28">
      <w:pPr>
        <w:ind w:firstLine="851"/>
        <w:jc w:val="both"/>
        <w:rPr>
          <w:rFonts w:cs="Times New Roman"/>
          <w:szCs w:val="28"/>
        </w:rPr>
      </w:pPr>
      <w:r w:rsidRPr="00F51B23">
        <w:rPr>
          <w:rFonts w:cs="Times New Roman"/>
          <w:szCs w:val="28"/>
        </w:rPr>
        <w:t>Число погибших детей в результате самоубийств  в 2015 г. – 3, за 5 месяцев 2016 г. - 0  (АППГ-1).</w:t>
      </w:r>
    </w:p>
    <w:p w:rsidR="00B25F28" w:rsidRPr="00F51B23" w:rsidRDefault="00B25F28" w:rsidP="00B25F28">
      <w:pPr>
        <w:ind w:firstLine="851"/>
        <w:jc w:val="both"/>
        <w:rPr>
          <w:rFonts w:cs="Times New Roman"/>
          <w:szCs w:val="28"/>
        </w:rPr>
      </w:pPr>
      <w:r w:rsidRPr="00F51B23">
        <w:rPr>
          <w:rFonts w:cs="Times New Roman"/>
          <w:szCs w:val="28"/>
        </w:rPr>
        <w:t xml:space="preserve">По итогам 7 месяцев 2016 г. зафиксирован один факт со смертельным исходом. </w:t>
      </w:r>
    </w:p>
    <w:p w:rsidR="00B25F28" w:rsidRPr="00F51B23" w:rsidRDefault="00B25F28" w:rsidP="00B25F28">
      <w:pPr>
        <w:ind w:firstLine="851"/>
        <w:jc w:val="both"/>
        <w:rPr>
          <w:rFonts w:cs="Times New Roman"/>
          <w:szCs w:val="28"/>
        </w:rPr>
      </w:pPr>
      <w:r w:rsidRPr="00F51B23">
        <w:rPr>
          <w:rFonts w:cs="Times New Roman"/>
          <w:szCs w:val="28"/>
        </w:rPr>
        <w:t>К числу основных причин, послуживших совершению подростками суицидальных действий, относятся: конфликты в семье, ссоры с родителями, неразделенная любовь, личное мнение о неудовлетворительно складывающейся жизни.</w:t>
      </w:r>
    </w:p>
    <w:p w:rsidR="00B25F28" w:rsidRPr="00F51B23" w:rsidRDefault="00B25F28" w:rsidP="00B25F28">
      <w:pPr>
        <w:ind w:firstLine="851"/>
        <w:jc w:val="both"/>
        <w:rPr>
          <w:rFonts w:cs="Times New Roman"/>
          <w:szCs w:val="28"/>
        </w:rPr>
      </w:pPr>
      <w:r w:rsidRPr="00F51B23">
        <w:rPr>
          <w:rFonts w:cs="Times New Roman"/>
          <w:szCs w:val="28"/>
        </w:rPr>
        <w:t xml:space="preserve">Имеют место факты, когда при рассмотрения сообщения о попытке суицида со стороны несовершеннолетнего (в основном путем отравления медикаментозными препаратами) устанавливается, что умысла на совершение самоубийства в действиях ребенка не было, а произошла передозировка примененных обезболивающих таблеток при возникновении болей, таблеток с седативным эффектом, притупляющих чувство голода, при стремлении похудеть. </w:t>
      </w:r>
    </w:p>
    <w:p w:rsidR="00B25F28" w:rsidRPr="00F51B23" w:rsidRDefault="00B25F28" w:rsidP="00B25F28">
      <w:pPr>
        <w:ind w:firstLine="851"/>
        <w:jc w:val="both"/>
        <w:rPr>
          <w:rFonts w:cs="Times New Roman"/>
          <w:szCs w:val="28"/>
        </w:rPr>
      </w:pPr>
      <w:r w:rsidRPr="00F51B23">
        <w:rPr>
          <w:rFonts w:cs="Times New Roman"/>
          <w:szCs w:val="28"/>
        </w:rPr>
        <w:t>Также встречаются случаи, когда попытка суицида обусловлена не желанием самоубийства, а стремлением обратить на себя внимание окружающих.</w:t>
      </w:r>
    </w:p>
    <w:p w:rsidR="00B25F28" w:rsidRDefault="00B25F28" w:rsidP="00B25F28">
      <w:pPr>
        <w:ind w:firstLine="851"/>
        <w:jc w:val="both"/>
        <w:rPr>
          <w:b/>
          <w:szCs w:val="28"/>
        </w:rPr>
      </w:pPr>
      <w:r>
        <w:rPr>
          <w:b/>
          <w:szCs w:val="28"/>
        </w:rPr>
        <w:lastRenderedPageBreak/>
        <w:t>На основании изложенного, комиссия ПОСТАНОВИЛА:</w:t>
      </w:r>
    </w:p>
    <w:p w:rsidR="00B25F28" w:rsidRPr="00C37CA0" w:rsidRDefault="00B25F28" w:rsidP="00B25F28">
      <w:pPr>
        <w:ind w:firstLine="851"/>
        <w:jc w:val="both"/>
        <w:rPr>
          <w:rFonts w:cs="Times New Roman"/>
          <w:bCs/>
          <w:color w:val="000000"/>
          <w:spacing w:val="3"/>
          <w:szCs w:val="28"/>
        </w:rPr>
      </w:pPr>
      <w:r>
        <w:rPr>
          <w:rFonts w:cs="Times New Roman"/>
          <w:bCs/>
          <w:color w:val="000000"/>
          <w:spacing w:val="3"/>
          <w:szCs w:val="28"/>
        </w:rPr>
        <w:t>1.Информацию Бильдиной Ю.Е. – принять к сведению.</w:t>
      </w:r>
    </w:p>
    <w:p w:rsidR="00B25F28" w:rsidRDefault="00B25F28" w:rsidP="00B25F28">
      <w:pPr>
        <w:ind w:firstLine="851"/>
        <w:jc w:val="both"/>
        <w:rPr>
          <w:rFonts w:cs="Times New Roman"/>
          <w:szCs w:val="28"/>
        </w:rPr>
      </w:pPr>
      <w:r w:rsidRPr="00897DB3">
        <w:rPr>
          <w:rFonts w:cs="Times New Roman"/>
          <w:bCs/>
          <w:color w:val="000000" w:themeColor="text1"/>
          <w:spacing w:val="3"/>
          <w:szCs w:val="28"/>
        </w:rPr>
        <w:t xml:space="preserve">2. </w:t>
      </w:r>
      <w:r w:rsidRPr="000D3919">
        <w:rPr>
          <w:rFonts w:cs="Times New Roman"/>
          <w:b/>
          <w:color w:val="000000" w:themeColor="text1"/>
          <w:szCs w:val="28"/>
        </w:rPr>
        <w:t xml:space="preserve">Комитету образования и науки Курской области (Карачевцева Л.В.) </w:t>
      </w:r>
      <w:r>
        <w:rPr>
          <w:rFonts w:cs="Times New Roman"/>
          <w:color w:val="000000" w:themeColor="text1"/>
          <w:szCs w:val="28"/>
        </w:rPr>
        <w:t xml:space="preserve"> довести до сведения образовательных организаций Курской области информацию о необходимости незамедлительного информирования </w:t>
      </w:r>
      <w:r w:rsidRPr="00897DB3">
        <w:rPr>
          <w:rFonts w:cs="Times New Roman"/>
          <w:szCs w:val="28"/>
        </w:rPr>
        <w:t>территориальн</w:t>
      </w:r>
      <w:r>
        <w:rPr>
          <w:rFonts w:cs="Times New Roman"/>
          <w:szCs w:val="28"/>
        </w:rPr>
        <w:t xml:space="preserve">ых </w:t>
      </w:r>
      <w:r w:rsidRPr="00897DB3">
        <w:rPr>
          <w:rFonts w:cs="Times New Roman"/>
          <w:szCs w:val="28"/>
        </w:rPr>
        <w:t xml:space="preserve"> орган</w:t>
      </w:r>
      <w:r>
        <w:rPr>
          <w:rFonts w:cs="Times New Roman"/>
          <w:szCs w:val="28"/>
        </w:rPr>
        <w:t xml:space="preserve">ов </w:t>
      </w:r>
      <w:r w:rsidRPr="00897DB3">
        <w:rPr>
          <w:rFonts w:cs="Times New Roman"/>
          <w:szCs w:val="28"/>
        </w:rPr>
        <w:t xml:space="preserve"> МВД России на районном уровне, подчиненны</w:t>
      </w:r>
      <w:r>
        <w:rPr>
          <w:rFonts w:cs="Times New Roman"/>
          <w:szCs w:val="28"/>
        </w:rPr>
        <w:t xml:space="preserve">х  </w:t>
      </w:r>
      <w:r w:rsidRPr="00897DB3">
        <w:rPr>
          <w:rFonts w:cs="Times New Roman"/>
          <w:szCs w:val="28"/>
        </w:rPr>
        <w:t xml:space="preserve"> УМВД России по Курской области</w:t>
      </w:r>
      <w:r>
        <w:rPr>
          <w:rFonts w:cs="Times New Roman"/>
          <w:szCs w:val="28"/>
        </w:rPr>
        <w:t xml:space="preserve">  о ставших известных случаях жестокого обращения родителей (иных законных представителей) со своими несовершеннолетними детьми, а также о случаях вовлечения несовершеннолетних в совершение преступлений или иных антиобщественных действий, о случаях совершения по отношению к несовершеннолетним других противоправных действий.</w:t>
      </w:r>
    </w:p>
    <w:p w:rsidR="00B25F28" w:rsidRPr="000D3919" w:rsidRDefault="00B25F28" w:rsidP="00B25F28">
      <w:pPr>
        <w:pStyle w:val="a3"/>
        <w:ind w:firstLine="851"/>
        <w:rPr>
          <w:rFonts w:cs="Times New Roman"/>
          <w:b/>
          <w:color w:val="000000"/>
          <w:szCs w:val="28"/>
        </w:rPr>
      </w:pPr>
      <w:r w:rsidRPr="000D3919">
        <w:rPr>
          <w:rFonts w:cs="Times New Roman"/>
          <w:b/>
          <w:color w:val="000000"/>
          <w:szCs w:val="28"/>
        </w:rPr>
        <w:t xml:space="preserve">3. </w:t>
      </w:r>
      <w:r>
        <w:rPr>
          <w:rFonts w:cs="Times New Roman"/>
          <w:b/>
          <w:color w:val="000000"/>
          <w:szCs w:val="28"/>
        </w:rPr>
        <w:t>Председателям м</w:t>
      </w:r>
      <w:r w:rsidRPr="000D3919">
        <w:rPr>
          <w:rFonts w:cs="Times New Roman"/>
          <w:b/>
          <w:color w:val="000000"/>
          <w:szCs w:val="28"/>
        </w:rPr>
        <w:t>униципальным КДН и ЗП:</w:t>
      </w:r>
    </w:p>
    <w:p w:rsidR="00B25F28" w:rsidRPr="000941FD" w:rsidRDefault="00B25F28" w:rsidP="00B25F28">
      <w:pPr>
        <w:pStyle w:val="a3"/>
        <w:ind w:firstLine="851"/>
        <w:rPr>
          <w:rFonts w:cs="Times New Roman"/>
          <w:color w:val="000000"/>
          <w:szCs w:val="28"/>
        </w:rPr>
      </w:pPr>
      <w:r w:rsidRPr="00EC4039">
        <w:rPr>
          <w:rFonts w:cs="Times New Roman"/>
          <w:b/>
          <w:color w:val="000000"/>
          <w:szCs w:val="28"/>
        </w:rPr>
        <w:t>3.1.</w:t>
      </w:r>
      <w:r>
        <w:rPr>
          <w:rFonts w:cs="Times New Roman"/>
          <w:color w:val="000000"/>
          <w:szCs w:val="28"/>
        </w:rPr>
        <w:t xml:space="preserve"> Н</w:t>
      </w:r>
      <w:r w:rsidRPr="000941FD">
        <w:rPr>
          <w:rFonts w:cs="Times New Roman"/>
          <w:color w:val="000000"/>
          <w:szCs w:val="28"/>
        </w:rPr>
        <w:t>а ближайших заседаниях комиссий рассмотреть при участии всех представителей органов и учреждений системы профилактики «</w:t>
      </w:r>
      <w:r w:rsidRPr="000941FD">
        <w:rPr>
          <w:rFonts w:cs="Times New Roman"/>
          <w:szCs w:val="28"/>
        </w:rPr>
        <w:t>Порядок</w:t>
      </w:r>
      <w:r>
        <w:rPr>
          <w:rFonts w:cs="Times New Roman"/>
          <w:szCs w:val="28"/>
        </w:rPr>
        <w:t xml:space="preserve"> </w:t>
      </w:r>
      <w:r w:rsidRPr="000941FD">
        <w:rPr>
          <w:rFonts w:cs="Times New Roman"/>
          <w:szCs w:val="28"/>
        </w:rPr>
        <w:t>формирования и ведения областной базы данных о несовершеннолетних и семьях, находящихся в социально опасном положении</w:t>
      </w:r>
      <w:r>
        <w:rPr>
          <w:rFonts w:cs="Times New Roman"/>
          <w:szCs w:val="28"/>
        </w:rPr>
        <w:t xml:space="preserve">»,  утвержденный постановлением КДН и ЗП от 19.12.2006 года, </w:t>
      </w:r>
      <w:r>
        <w:t xml:space="preserve">обратив особое внимание на вопросы предоставления органами и учреждениями системы профилактики безнадзорности и правонарушений несовершеннолетних необходимой информации о несовершеннолетних и семьях, находящихся в социально опасном положении в КДН и ЗП. </w:t>
      </w:r>
    </w:p>
    <w:p w:rsidR="00B25F28" w:rsidRDefault="00B25F28" w:rsidP="00B25F28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Копии постановлений направить в КДН и ЗП Администрации Курской области в срок до 1 ноября 2016 года.</w:t>
      </w:r>
    </w:p>
    <w:p w:rsidR="00B25F28" w:rsidRDefault="00B25F28" w:rsidP="00B25F28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40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3.2.</w:t>
      </w:r>
      <w:r w:rsidRPr="00CB0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Совместно с ПДН органов внутренних дел, органами управления образованием организовать и провести на базе образовательных организаций Курской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B25F28" w:rsidRDefault="00B25F28" w:rsidP="00B25F28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B0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профилактические разъяснительные мероприятия с детьми и подростками  о правилах безопасного поведения,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CB0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провести  встречи </w:t>
      </w:r>
      <w:r w:rsidRPr="00CB0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родителями (иными законными представителями) несовершеннолетних,  педагогами, в ходе которых  обсудить вопросы профилактики  и предупреждения преступлений, совершаемых взрослыми лицами в отношении детей и подростков;</w:t>
      </w:r>
    </w:p>
    <w:p w:rsidR="00B25F28" w:rsidRPr="0097372C" w:rsidRDefault="00B25F28" w:rsidP="00B25F28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</w:t>
      </w:r>
      <w:r>
        <w:rPr>
          <w:rFonts w:cs="Times New Roman"/>
          <w:szCs w:val="28"/>
        </w:rPr>
        <w:t>рабочие встречи с участием органов управления образованием, медицинских организаций с педагогическими коллективами, родителями на общешкольных собраниях с целью информирования о различных опасностях социальных сетей, разъяснению потенциальных угроз, исходящих от сайтов, пропагандирующих суицид, повышения уровня знаний о применении интернет-технологий</w:t>
      </w:r>
      <w:r>
        <w:rPr>
          <w:rFonts w:cs="Times New Roman"/>
          <w:color w:val="000000"/>
          <w:szCs w:val="28"/>
          <w:shd w:val="clear" w:color="auto" w:fill="FFFFFF"/>
        </w:rPr>
        <w:t>.</w:t>
      </w:r>
    </w:p>
    <w:p w:rsidR="00B25F28" w:rsidRPr="00A20956" w:rsidRDefault="00B25F28" w:rsidP="00B25F28">
      <w:pPr>
        <w:shd w:val="clear" w:color="auto" w:fill="FFFFFF"/>
        <w:ind w:firstLine="851"/>
        <w:jc w:val="both"/>
        <w:rPr>
          <w:rFonts w:cs="Times New Roman"/>
          <w:bCs/>
          <w:szCs w:val="28"/>
        </w:rPr>
      </w:pPr>
      <w:r w:rsidRPr="00EC4039">
        <w:rPr>
          <w:rFonts w:cs="Times New Roman"/>
          <w:b/>
          <w:color w:val="000000"/>
          <w:szCs w:val="28"/>
          <w:shd w:val="clear" w:color="auto" w:fill="FFFFFF"/>
        </w:rPr>
        <w:t>3.3.</w:t>
      </w:r>
      <w:r w:rsidRPr="00A20956">
        <w:rPr>
          <w:rFonts w:cs="Times New Roman"/>
          <w:color w:val="000000"/>
          <w:szCs w:val="28"/>
          <w:shd w:val="clear" w:color="auto" w:fill="FFFFFF"/>
        </w:rPr>
        <w:t xml:space="preserve"> В рамках исполнения требований Федерального закона «Об основах системы профилактики безнадзорности и правонарушений несовершеннолетних» при рассмотрении материалов </w:t>
      </w:r>
      <w:bookmarkStart w:id="0" w:name="Par0"/>
      <w:bookmarkEnd w:id="0"/>
      <w:r w:rsidRPr="00A20956">
        <w:rPr>
          <w:rFonts w:cs="Times New Roman"/>
          <w:bCs/>
          <w:szCs w:val="28"/>
        </w:rPr>
        <w:t xml:space="preserve">прекращенного уголовного дела или материалов  об отказе в возбуждении уголовного дела в отношении несовершеннолетних, в течение 10 суток со дня получения </w:t>
      </w:r>
      <w:r w:rsidRPr="00A20956">
        <w:rPr>
          <w:rFonts w:cs="Times New Roman"/>
          <w:bCs/>
          <w:szCs w:val="28"/>
        </w:rPr>
        <w:lastRenderedPageBreak/>
        <w:t xml:space="preserve">указанных материалов, на заседании комиссии рассматривать вопрос о возможности применения к несовершеннолетним,  не подлежащим уголовной ответственности, мер воспитательного воздействия или возбуждения перед судом ходатайства о помещении этих несовершеннолетних в специальные учебно-воспитательные учреждения закрытого типа в соответствии с </w:t>
      </w:r>
      <w:r w:rsidRPr="00485BE3">
        <w:rPr>
          <w:rFonts w:cs="Times New Roman"/>
          <w:bCs/>
          <w:color w:val="000000" w:themeColor="text1"/>
          <w:szCs w:val="28"/>
        </w:rPr>
        <w:t xml:space="preserve">Федеральным </w:t>
      </w:r>
      <w:hyperlink r:id="rId8" w:history="1">
        <w:r w:rsidRPr="00485BE3">
          <w:rPr>
            <w:rFonts w:cs="Times New Roman"/>
            <w:bCs/>
            <w:color w:val="000000" w:themeColor="text1"/>
            <w:szCs w:val="28"/>
          </w:rPr>
          <w:t>законом</w:t>
        </w:r>
      </w:hyperlink>
      <w:r w:rsidRPr="00A20956">
        <w:rPr>
          <w:rFonts w:cs="Times New Roman"/>
          <w:bCs/>
          <w:szCs w:val="28"/>
        </w:rPr>
        <w:t xml:space="preserve"> от 29 декабря 2012 года </w:t>
      </w:r>
      <w:r>
        <w:rPr>
          <w:rFonts w:cs="Times New Roman"/>
          <w:bCs/>
          <w:szCs w:val="28"/>
        </w:rPr>
        <w:t>№</w:t>
      </w:r>
      <w:r w:rsidRPr="00A20956">
        <w:rPr>
          <w:rFonts w:cs="Times New Roman"/>
          <w:bCs/>
          <w:szCs w:val="28"/>
        </w:rPr>
        <w:t>273-ФЗ «Об образовании в Российской Федерации».</w:t>
      </w:r>
    </w:p>
    <w:p w:rsidR="00B25F28" w:rsidRPr="00A20956" w:rsidRDefault="00B25F28" w:rsidP="00B25F28">
      <w:pPr>
        <w:autoSpaceDE w:val="0"/>
        <w:autoSpaceDN w:val="0"/>
        <w:adjustRightInd w:val="0"/>
        <w:ind w:firstLine="851"/>
        <w:jc w:val="both"/>
        <w:rPr>
          <w:rFonts w:cs="Times New Roman"/>
          <w:bCs/>
          <w:szCs w:val="28"/>
        </w:rPr>
      </w:pPr>
      <w:r w:rsidRPr="00A20956">
        <w:rPr>
          <w:rFonts w:cs="Times New Roman"/>
          <w:bCs/>
          <w:szCs w:val="28"/>
        </w:rPr>
        <w:t>В случае принятия комиссией по делам несовершеннолетних и защите их прав решения ходатайствовать перед судом о помещении несовершеннолетних, не подлежащих уголовной ответственности, в специальные учебно-воспитательные учреждения закрытого типа соответствующее постановление комиссии и представленные материалы незамедлительно направлять в органы внутренних дел и прокурору.</w:t>
      </w:r>
    </w:p>
    <w:p w:rsidR="00B25F28" w:rsidRDefault="00B25F28" w:rsidP="00B25F28">
      <w:pPr>
        <w:ind w:firstLine="851"/>
        <w:jc w:val="both"/>
        <w:rPr>
          <w:rFonts w:cs="Times New Roman"/>
          <w:szCs w:val="28"/>
        </w:rPr>
      </w:pPr>
      <w:r w:rsidRPr="00EC4039">
        <w:rPr>
          <w:rFonts w:cs="Times New Roman"/>
          <w:b/>
          <w:color w:val="000000"/>
          <w:szCs w:val="28"/>
          <w:shd w:val="clear" w:color="auto" w:fill="FFFFFF"/>
        </w:rPr>
        <w:t xml:space="preserve">3.4. </w:t>
      </w:r>
      <w:r>
        <w:rPr>
          <w:rFonts w:cs="Times New Roman"/>
          <w:szCs w:val="28"/>
        </w:rPr>
        <w:t>Рассмотреть  на заседаниях комиссий вопросы организации работы по профилактике суицидов среди подростков, в том числе с отражением роли органов здравоохранения и образования в этой деятельности.</w:t>
      </w:r>
    </w:p>
    <w:p w:rsidR="00B25F28" w:rsidRPr="00D22322" w:rsidRDefault="00B25F28" w:rsidP="00B25F28">
      <w:pPr>
        <w:pStyle w:val="20"/>
        <w:shd w:val="clear" w:color="auto" w:fill="auto"/>
        <w:spacing w:before="0" w:line="240" w:lineRule="auto"/>
        <w:ind w:firstLine="851"/>
        <w:rPr>
          <w:rFonts w:ascii="Times New Roman" w:hAnsi="Times New Roman" w:cs="Times New Roman"/>
          <w:color w:val="000000"/>
        </w:rPr>
      </w:pPr>
      <w:r w:rsidRPr="00EC4039">
        <w:rPr>
          <w:rFonts w:ascii="Times New Roman" w:hAnsi="Times New Roman" w:cs="Times New Roman"/>
          <w:b/>
        </w:rPr>
        <w:t>3.5.</w:t>
      </w:r>
      <w:r w:rsidRPr="00D22322">
        <w:rPr>
          <w:rFonts w:ascii="Times New Roman" w:hAnsi="Times New Roman" w:cs="Times New Roman"/>
        </w:rPr>
        <w:t xml:space="preserve">  З</w:t>
      </w:r>
      <w:r w:rsidRPr="00D22322">
        <w:rPr>
          <w:rFonts w:ascii="Times New Roman" w:hAnsi="Times New Roman" w:cs="Times New Roman"/>
          <w:color w:val="000000"/>
        </w:rPr>
        <w:t>аслуш</w:t>
      </w:r>
      <w:r>
        <w:rPr>
          <w:rFonts w:ascii="Times New Roman" w:hAnsi="Times New Roman" w:cs="Times New Roman"/>
          <w:color w:val="000000"/>
        </w:rPr>
        <w:t xml:space="preserve">ать </w:t>
      </w:r>
      <w:r w:rsidRPr="00D22322">
        <w:rPr>
          <w:rFonts w:ascii="Times New Roman" w:hAnsi="Times New Roman" w:cs="Times New Roman"/>
          <w:color w:val="000000"/>
        </w:rPr>
        <w:t xml:space="preserve">на заседаниях комиссий специалистов субъектов системы профилактики об организации и проведении </w:t>
      </w:r>
      <w:r>
        <w:rPr>
          <w:rFonts w:ascii="Times New Roman" w:hAnsi="Times New Roman" w:cs="Times New Roman"/>
          <w:color w:val="000000"/>
        </w:rPr>
        <w:t xml:space="preserve">индивидуальной </w:t>
      </w:r>
      <w:r w:rsidRPr="00D22322">
        <w:rPr>
          <w:rFonts w:ascii="Times New Roman" w:hAnsi="Times New Roman" w:cs="Times New Roman"/>
          <w:color w:val="000000"/>
        </w:rPr>
        <w:t>профилактической работы в отношении несовершеннолетних</w:t>
      </w:r>
      <w:r>
        <w:rPr>
          <w:rFonts w:ascii="Times New Roman" w:hAnsi="Times New Roman" w:cs="Times New Roman"/>
          <w:color w:val="000000"/>
        </w:rPr>
        <w:t>, состоящих на учете в комиссии</w:t>
      </w:r>
      <w:r w:rsidRPr="00D22322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Принять меры по повышению эффективности проводимой работы в отношении каждого несовершеннолетнего и семьи.</w:t>
      </w:r>
    </w:p>
    <w:p w:rsidR="00B25F28" w:rsidRDefault="00B25F28" w:rsidP="00B25F28">
      <w:pPr>
        <w:ind w:firstLine="851"/>
        <w:jc w:val="both"/>
        <w:rPr>
          <w:rFonts w:cs="Times New Roman"/>
          <w:szCs w:val="28"/>
        </w:rPr>
      </w:pPr>
      <w:r w:rsidRPr="00505BE3">
        <w:rPr>
          <w:rFonts w:cs="Times New Roman"/>
          <w:b/>
          <w:szCs w:val="28"/>
        </w:rPr>
        <w:t>4.</w:t>
      </w:r>
      <w:r>
        <w:rPr>
          <w:rFonts w:cs="Times New Roman"/>
          <w:b/>
          <w:szCs w:val="28"/>
        </w:rPr>
        <w:t xml:space="preserve"> </w:t>
      </w:r>
      <w:r w:rsidRPr="00505BE3">
        <w:rPr>
          <w:rFonts w:cs="Times New Roman"/>
          <w:b/>
          <w:szCs w:val="28"/>
        </w:rPr>
        <w:t xml:space="preserve">Главам районов и городов </w:t>
      </w:r>
      <w:r>
        <w:rPr>
          <w:rFonts w:cs="Times New Roman"/>
          <w:b/>
          <w:szCs w:val="28"/>
        </w:rPr>
        <w:t>К</w:t>
      </w:r>
      <w:r w:rsidRPr="00505BE3">
        <w:rPr>
          <w:rFonts w:cs="Times New Roman"/>
          <w:b/>
          <w:szCs w:val="28"/>
        </w:rPr>
        <w:t>урской области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 xml:space="preserve">в сентябре – октябре текущего года  </w:t>
      </w:r>
      <w:r w:rsidRPr="00505BE3">
        <w:rPr>
          <w:rFonts w:cs="Times New Roman"/>
          <w:szCs w:val="28"/>
        </w:rPr>
        <w:t>организовать и провести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 xml:space="preserve">совещания с участием представителей прокуратуры, следственного комитета, полиции, органов и учреждений образования, здравоохранения, членов КДН и ЗП, с целью выработки комплекса мер по профилактике суицидального поведения несовершеннолетних, в том числе по организации профилактической работы в образовательных организациях.   </w:t>
      </w:r>
    </w:p>
    <w:p w:rsidR="00B25F28" w:rsidRPr="00D45C49" w:rsidRDefault="00B25F28" w:rsidP="00B25F28">
      <w:pPr>
        <w:ind w:firstLine="851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D45C49">
        <w:rPr>
          <w:rFonts w:cs="Times New Roman"/>
          <w:b/>
          <w:color w:val="000000"/>
          <w:szCs w:val="28"/>
        </w:rPr>
        <w:t>5</w:t>
      </w:r>
      <w:r w:rsidRPr="00D45C49">
        <w:rPr>
          <w:rFonts w:cs="Times New Roman"/>
          <w:b/>
          <w:color w:val="000000"/>
          <w:szCs w:val="28"/>
          <w:shd w:val="clear" w:color="auto" w:fill="FFFFFF"/>
        </w:rPr>
        <w:t>. Комитету здравоохранения Курской области (Новикова О.В.)</w:t>
      </w:r>
      <w:r w:rsidRPr="00D45C49">
        <w:rPr>
          <w:rFonts w:cs="Times New Roman"/>
          <w:color w:val="000000"/>
          <w:szCs w:val="28"/>
          <w:shd w:val="clear" w:color="auto" w:fill="FFFFFF"/>
        </w:rPr>
        <w:t xml:space="preserve">  принять меры по осуществлению подведомственными  учреждениями строгого  контроля  за поведением и состоянием психически больных лиц, проживающих совместно с несовершеннолетними детьми. </w:t>
      </w:r>
    </w:p>
    <w:p w:rsidR="00B25F28" w:rsidRPr="00D45C49" w:rsidRDefault="00B25F28" w:rsidP="00B25F28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5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установлении фактов агрессивного поведения и других обстоятельств, свидетельствующих о возможном совершении общественно опасных действий психически больными лицами, незамедлительно принимать меры реагирования в рамках компетенции.</w:t>
      </w:r>
    </w:p>
    <w:p w:rsidR="00B25F28" w:rsidRDefault="00B25F28" w:rsidP="00B25F28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b/>
          <w:szCs w:val="28"/>
        </w:rPr>
        <w:t>6</w:t>
      </w:r>
      <w:r w:rsidRPr="00D45C49">
        <w:rPr>
          <w:rFonts w:cs="Times New Roman"/>
          <w:b/>
          <w:szCs w:val="28"/>
        </w:rPr>
        <w:t>.  ПДН УМВД России по Курской области ( Воднев В.Г.)</w:t>
      </w:r>
      <w:r w:rsidRPr="00D45C49">
        <w:rPr>
          <w:rFonts w:cs="Times New Roman"/>
          <w:szCs w:val="28"/>
        </w:rPr>
        <w:t xml:space="preserve">  поручить начальникам ПДН территориальных органов МВД России на районном уровне организовать совместную работу с муниципальными КДН и ЗП  </w:t>
      </w:r>
      <w:r w:rsidRPr="00D45C49">
        <w:rPr>
          <w:rFonts w:cs="Times New Roman"/>
          <w:color w:val="000000"/>
          <w:szCs w:val="28"/>
        </w:rPr>
        <w:t>по устранению причин и условий, способствующих безнадзорности и правонарушени</w:t>
      </w:r>
      <w:r>
        <w:rPr>
          <w:rFonts w:cs="Times New Roman"/>
          <w:color w:val="000000"/>
          <w:szCs w:val="28"/>
        </w:rPr>
        <w:t>ям</w:t>
      </w:r>
      <w:r w:rsidRPr="00D45C49">
        <w:rPr>
          <w:rFonts w:cs="Times New Roman"/>
          <w:color w:val="000000"/>
          <w:szCs w:val="28"/>
        </w:rPr>
        <w:t xml:space="preserve"> несовершеннолетний, при этом, уделив особое внимание вопросам предупреждения совершения </w:t>
      </w:r>
      <w:r>
        <w:rPr>
          <w:rFonts w:cs="Times New Roman"/>
          <w:color w:val="000000"/>
          <w:szCs w:val="28"/>
        </w:rPr>
        <w:t>подростками повторных преступлений и иных антиобщественных действий.</w:t>
      </w:r>
    </w:p>
    <w:p w:rsidR="00B25F28" w:rsidRDefault="00B25F28" w:rsidP="00B25F2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этих целях,   регулярно информировать КДН и ЗП о проблемных вопросах, требующих межведомственного разрешения  (с учетом состояния и динамики  подростковой преступности и правонарушений на территории муниципального образования, видов и тяжести совершенных противоправных деяний, состава  участников преступлений и правонарушений, а также с учетом состояния преступности и правонарушений, совершаемых взрослыми лицами  в отношении детей и подростков) для их дальнейшего  рассмотрения на заседаниях  комиссий и принятия мер по стабилизации ситуации.</w:t>
      </w:r>
    </w:p>
    <w:p w:rsidR="00B25F28" w:rsidRPr="00303611" w:rsidRDefault="00B25F28" w:rsidP="00B25F28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7</w:t>
      </w:r>
      <w:r w:rsidRPr="000D3919">
        <w:rPr>
          <w:rFonts w:cs="Times New Roman"/>
          <w:b/>
          <w:szCs w:val="28"/>
        </w:rPr>
        <w:t>.  Комитету информации и печати Курской области (Лымарь Н.В.)</w:t>
      </w:r>
      <w:r w:rsidRPr="00303611">
        <w:rPr>
          <w:rFonts w:cs="Times New Roman"/>
          <w:szCs w:val="28"/>
        </w:rPr>
        <w:t xml:space="preserve"> принять меры по увеличению количества передач на радио, телевидении, публикаций в средствах массовой информации, ориентированных на укрепление института семьи, профилактике преступлений и правонарушений среди  подростков.</w:t>
      </w:r>
    </w:p>
    <w:p w:rsidR="00B25F28" w:rsidRDefault="00B25F28" w:rsidP="00B25F28">
      <w:pPr>
        <w:ind w:firstLine="851"/>
        <w:jc w:val="both"/>
        <w:rPr>
          <w:rFonts w:cs="Times New Roman"/>
          <w:color w:val="000000"/>
          <w:szCs w:val="28"/>
        </w:rPr>
      </w:pPr>
      <w:r w:rsidRPr="00D45C49">
        <w:rPr>
          <w:rFonts w:cs="Times New Roman"/>
          <w:b/>
          <w:color w:val="000000"/>
          <w:szCs w:val="28"/>
        </w:rPr>
        <w:t>8. Отделу Администрации Курской области по обеспечению деятельности КДН и ЗП (Н</w:t>
      </w:r>
      <w:r>
        <w:rPr>
          <w:rFonts w:cs="Times New Roman"/>
          <w:b/>
          <w:color w:val="000000"/>
          <w:szCs w:val="28"/>
        </w:rPr>
        <w:t>.</w:t>
      </w:r>
      <w:r w:rsidRPr="00D45C49">
        <w:rPr>
          <w:rFonts w:cs="Times New Roman"/>
          <w:b/>
          <w:color w:val="000000"/>
          <w:szCs w:val="28"/>
        </w:rPr>
        <w:t>В.Крачковска</w:t>
      </w:r>
      <w:r>
        <w:rPr>
          <w:rFonts w:cs="Times New Roman"/>
          <w:b/>
          <w:color w:val="000000"/>
          <w:szCs w:val="28"/>
        </w:rPr>
        <w:t>я</w:t>
      </w:r>
      <w:r w:rsidRPr="00D45C49">
        <w:rPr>
          <w:rFonts w:cs="Times New Roman"/>
          <w:b/>
          <w:color w:val="000000"/>
          <w:szCs w:val="28"/>
        </w:rPr>
        <w:t>)</w:t>
      </w:r>
      <w:r>
        <w:rPr>
          <w:rFonts w:cs="Times New Roman"/>
          <w:b/>
          <w:color w:val="000000"/>
          <w:szCs w:val="28"/>
        </w:rPr>
        <w:t xml:space="preserve"> </w:t>
      </w:r>
      <w:r w:rsidRPr="00D45C49">
        <w:rPr>
          <w:rFonts w:cs="Times New Roman"/>
          <w:color w:val="000000"/>
          <w:szCs w:val="28"/>
        </w:rPr>
        <w:t xml:space="preserve">подготовить для рассмотрения на </w:t>
      </w:r>
      <w:r>
        <w:rPr>
          <w:rFonts w:cs="Times New Roman"/>
          <w:color w:val="000000"/>
          <w:szCs w:val="28"/>
        </w:rPr>
        <w:t xml:space="preserve"> </w:t>
      </w:r>
      <w:r w:rsidRPr="00D45C49">
        <w:rPr>
          <w:rFonts w:cs="Times New Roman"/>
          <w:color w:val="000000"/>
          <w:szCs w:val="28"/>
        </w:rPr>
        <w:t>заседании областной КДН и ЗП вопрос «О принимаемых мерах органами и учрежд</w:t>
      </w:r>
      <w:r>
        <w:rPr>
          <w:rFonts w:cs="Times New Roman"/>
          <w:color w:val="000000"/>
          <w:szCs w:val="28"/>
        </w:rPr>
        <w:t>е</w:t>
      </w:r>
      <w:r w:rsidRPr="00D45C49">
        <w:rPr>
          <w:rFonts w:cs="Times New Roman"/>
          <w:color w:val="000000"/>
          <w:szCs w:val="28"/>
        </w:rPr>
        <w:t>ниями системы профилактики г.</w:t>
      </w:r>
      <w:r>
        <w:rPr>
          <w:rFonts w:cs="Times New Roman"/>
          <w:color w:val="000000"/>
          <w:szCs w:val="28"/>
        </w:rPr>
        <w:t xml:space="preserve"> </w:t>
      </w:r>
      <w:r w:rsidRPr="00D45C49">
        <w:rPr>
          <w:rFonts w:cs="Times New Roman"/>
          <w:color w:val="000000"/>
          <w:szCs w:val="28"/>
        </w:rPr>
        <w:t xml:space="preserve">Железногорска и Железногорского района </w:t>
      </w:r>
      <w:r>
        <w:rPr>
          <w:rFonts w:cs="Times New Roman"/>
          <w:color w:val="000000"/>
          <w:szCs w:val="28"/>
        </w:rPr>
        <w:t xml:space="preserve"> К</w:t>
      </w:r>
      <w:r w:rsidRPr="00D45C49">
        <w:rPr>
          <w:rFonts w:cs="Times New Roman"/>
          <w:color w:val="000000"/>
          <w:szCs w:val="28"/>
        </w:rPr>
        <w:t>урской области по снижению преступлений, совершаемых несовершеннолетними в группе со взрослыми, а также в состоянии алкогольного и наркотического опьянения»</w:t>
      </w:r>
      <w:r>
        <w:rPr>
          <w:rFonts w:cs="Times New Roman"/>
          <w:color w:val="000000"/>
          <w:szCs w:val="28"/>
        </w:rPr>
        <w:t>, с проведением предварительного изучения (с выездом на места) деятельности  КДН и ЗП  указанных районов.</w:t>
      </w:r>
    </w:p>
    <w:p w:rsidR="00B25F28" w:rsidRPr="000D3919" w:rsidRDefault="00B25F28" w:rsidP="00B25F28">
      <w:pPr>
        <w:ind w:firstLine="851"/>
        <w:jc w:val="both"/>
        <w:rPr>
          <w:rFonts w:cs="Times New Roman"/>
          <w:b/>
          <w:szCs w:val="28"/>
          <w:u w:val="single"/>
        </w:rPr>
      </w:pPr>
      <w:r w:rsidRPr="00EE6380">
        <w:rPr>
          <w:rFonts w:cs="Times New Roman"/>
          <w:b/>
          <w:szCs w:val="28"/>
        </w:rPr>
        <w:t>9.</w:t>
      </w:r>
      <w:r>
        <w:rPr>
          <w:rFonts w:cs="Times New Roman"/>
          <w:szCs w:val="28"/>
        </w:rPr>
        <w:t xml:space="preserve"> </w:t>
      </w:r>
      <w:r w:rsidRPr="00747FD5">
        <w:rPr>
          <w:rFonts w:cs="Times New Roman"/>
          <w:szCs w:val="28"/>
        </w:rPr>
        <w:t xml:space="preserve">О принятых мерах по исполнению настоящего постановления проинформировать КДН и ЗП Администрации Курской области </w:t>
      </w:r>
      <w:r w:rsidRPr="000D3919">
        <w:rPr>
          <w:rFonts w:cs="Times New Roman"/>
          <w:b/>
          <w:szCs w:val="28"/>
        </w:rPr>
        <w:t xml:space="preserve">в срок </w:t>
      </w:r>
      <w:r w:rsidRPr="000D3919">
        <w:rPr>
          <w:rFonts w:cs="Times New Roman"/>
          <w:b/>
          <w:szCs w:val="28"/>
          <w:u w:val="single"/>
        </w:rPr>
        <w:t xml:space="preserve">до 1 </w:t>
      </w:r>
      <w:r>
        <w:rPr>
          <w:rFonts w:cs="Times New Roman"/>
          <w:b/>
          <w:szCs w:val="28"/>
          <w:u w:val="single"/>
        </w:rPr>
        <w:t xml:space="preserve">февраля </w:t>
      </w:r>
      <w:r w:rsidRPr="000D3919">
        <w:rPr>
          <w:rFonts w:cs="Times New Roman"/>
          <w:b/>
          <w:szCs w:val="28"/>
          <w:u w:val="single"/>
        </w:rPr>
        <w:t>201</w:t>
      </w:r>
      <w:r>
        <w:rPr>
          <w:rFonts w:cs="Times New Roman"/>
          <w:b/>
          <w:szCs w:val="28"/>
          <w:u w:val="single"/>
        </w:rPr>
        <w:t>7</w:t>
      </w:r>
      <w:r w:rsidRPr="000D3919">
        <w:rPr>
          <w:rFonts w:cs="Times New Roman"/>
          <w:b/>
          <w:szCs w:val="28"/>
          <w:u w:val="single"/>
        </w:rPr>
        <w:t xml:space="preserve"> года.</w:t>
      </w:r>
    </w:p>
    <w:p w:rsidR="00B25F28" w:rsidRDefault="00B25F28" w:rsidP="00B25F28">
      <w:pPr>
        <w:ind w:firstLine="851"/>
        <w:jc w:val="center"/>
        <w:rPr>
          <w:b/>
          <w:szCs w:val="28"/>
        </w:rPr>
      </w:pPr>
    </w:p>
    <w:p w:rsidR="00B25F28" w:rsidRDefault="00B25F28" w:rsidP="00B25F28">
      <w:pPr>
        <w:ind w:firstLine="851"/>
        <w:jc w:val="center"/>
        <w:rPr>
          <w:b/>
          <w:szCs w:val="28"/>
        </w:rPr>
      </w:pPr>
    </w:p>
    <w:p w:rsidR="00B25F28" w:rsidRDefault="00B25F28" w:rsidP="00B25F28">
      <w:pPr>
        <w:ind w:firstLine="851"/>
        <w:jc w:val="center"/>
        <w:rPr>
          <w:b/>
          <w:szCs w:val="28"/>
        </w:rPr>
      </w:pP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председателя </w:t>
      </w: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комиссии по делам несовершеннолетних </w:t>
      </w: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 защите их прав Администрации </w:t>
      </w: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Курской области                                                                          В.Г. Воднев</w:t>
      </w:r>
    </w:p>
    <w:p w:rsidR="00B25F28" w:rsidRDefault="00B25F28" w:rsidP="00B25F2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</w:p>
    <w:p w:rsidR="00B25F28" w:rsidRPr="00FC655B" w:rsidRDefault="00B25F28" w:rsidP="00B25F28">
      <w:pPr>
        <w:ind w:firstLine="851"/>
        <w:jc w:val="both"/>
        <w:rPr>
          <w:rFonts w:cs="Times New Roman"/>
          <w:color w:val="000000"/>
          <w:szCs w:val="28"/>
        </w:rPr>
      </w:pPr>
    </w:p>
    <w:p w:rsidR="00B25F28" w:rsidRPr="00FC655B" w:rsidRDefault="00B25F28" w:rsidP="00B25F28">
      <w:pPr>
        <w:ind w:firstLine="851"/>
        <w:jc w:val="both"/>
        <w:rPr>
          <w:rFonts w:cs="Times New Roman"/>
          <w:color w:val="000000"/>
          <w:szCs w:val="28"/>
        </w:rPr>
      </w:pPr>
    </w:p>
    <w:p w:rsidR="00B25F28" w:rsidRPr="00FC655B" w:rsidRDefault="00B25F28" w:rsidP="00B25F28">
      <w:pPr>
        <w:ind w:firstLine="851"/>
        <w:jc w:val="both"/>
        <w:rPr>
          <w:rFonts w:cs="Times New Roman"/>
          <w:color w:val="000000"/>
          <w:szCs w:val="28"/>
        </w:rPr>
      </w:pPr>
    </w:p>
    <w:p w:rsidR="0082542C" w:rsidRDefault="0082542C"/>
    <w:sectPr w:rsidR="0082542C" w:rsidSect="0082542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968" w:rsidRDefault="00983968" w:rsidP="00B25F28">
      <w:r>
        <w:separator/>
      </w:r>
    </w:p>
  </w:endnote>
  <w:endnote w:type="continuationSeparator" w:id="1">
    <w:p w:rsidR="00983968" w:rsidRDefault="00983968" w:rsidP="00B25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968" w:rsidRDefault="00983968" w:rsidP="00B25F28">
      <w:r>
        <w:separator/>
      </w:r>
    </w:p>
  </w:footnote>
  <w:footnote w:type="continuationSeparator" w:id="1">
    <w:p w:rsidR="00983968" w:rsidRDefault="00983968" w:rsidP="00B25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5063"/>
      <w:docPartObj>
        <w:docPartGallery w:val="Page Numbers (Top of Page)"/>
        <w:docPartUnique/>
      </w:docPartObj>
    </w:sdtPr>
    <w:sdtContent>
      <w:p w:rsidR="00B25F28" w:rsidRDefault="00B25F28">
        <w:pPr>
          <w:pStyle w:val="ab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25F28" w:rsidRDefault="00B25F2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F28"/>
    <w:rsid w:val="0082542C"/>
    <w:rsid w:val="00983968"/>
    <w:rsid w:val="00B2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28"/>
    <w:pPr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25F28"/>
    <w:pPr>
      <w:ind w:firstLine="872"/>
      <w:jc w:val="both"/>
    </w:pPr>
  </w:style>
  <w:style w:type="character" w:customStyle="1" w:styleId="a4">
    <w:name w:val="Основной текст с отступом Знак"/>
    <w:basedOn w:val="a0"/>
    <w:link w:val="a3"/>
    <w:rsid w:val="00B25F28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5">
    <w:name w:val="Title"/>
    <w:aliases w:val="Знак"/>
    <w:basedOn w:val="a"/>
    <w:link w:val="a6"/>
    <w:qFormat/>
    <w:rsid w:val="00B25F28"/>
    <w:pPr>
      <w:jc w:val="center"/>
    </w:pPr>
    <w:rPr>
      <w:rFonts w:cs="Times New Roman"/>
      <w:b/>
      <w:bCs/>
    </w:rPr>
  </w:style>
  <w:style w:type="character" w:customStyle="1" w:styleId="a6">
    <w:name w:val="Название Знак"/>
    <w:aliases w:val="Знак Знак"/>
    <w:basedOn w:val="a0"/>
    <w:link w:val="a5"/>
    <w:rsid w:val="00B25F2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B25F2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B25F28"/>
  </w:style>
  <w:style w:type="character" w:customStyle="1" w:styleId="FontStyle26">
    <w:name w:val="Font Style26"/>
    <w:basedOn w:val="a0"/>
    <w:uiPriority w:val="99"/>
    <w:rsid w:val="00B25F28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ConsPlusNormal">
    <w:name w:val="ConsPlusNormal"/>
    <w:uiPriority w:val="99"/>
    <w:rsid w:val="00B25F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B25F2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5F28"/>
    <w:pPr>
      <w:widowControl w:val="0"/>
      <w:shd w:val="clear" w:color="auto" w:fill="FFFFFF"/>
      <w:spacing w:before="360" w:line="322" w:lineRule="exact"/>
      <w:ind w:firstLine="460"/>
      <w:jc w:val="both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9">
    <w:name w:val="footer"/>
    <w:basedOn w:val="a"/>
    <w:link w:val="aa"/>
    <w:semiHidden/>
    <w:unhideWhenUsed/>
    <w:rsid w:val="00B25F2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semiHidden/>
    <w:rsid w:val="00B25F28"/>
  </w:style>
  <w:style w:type="paragraph" w:styleId="ab">
    <w:name w:val="header"/>
    <w:basedOn w:val="a"/>
    <w:link w:val="ac"/>
    <w:uiPriority w:val="99"/>
    <w:unhideWhenUsed/>
    <w:rsid w:val="00B25F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25F28"/>
    <w:rPr>
      <w:rFonts w:ascii="Times New Roman" w:eastAsia="Times New Roman" w:hAnsi="Times New Roman" w:cs="Courier New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AEB0186D2A072574403E2E94A9EADAD2417E37771718066D2291CF3Cx0wCN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2883</Words>
  <Characters>16434</Characters>
  <Application>Microsoft Office Word</Application>
  <DocSecurity>0</DocSecurity>
  <Lines>136</Lines>
  <Paragraphs>38</Paragraphs>
  <ScaleCrop>false</ScaleCrop>
  <Company>Grizli777</Company>
  <LinksUpToDate>false</LinksUpToDate>
  <CharactersWithSpaces>19279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2016-09-26T07:59:00Z</dcterms:created>
  <dcterms:modified xsi:type="dcterms:W3CDTF">2016-09-26T08:00:00Z</dcterms:modified>
</cp:coreProperties>
</file>