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C8" w:rsidRDefault="00054FC8" w:rsidP="00054FC8">
      <w:pPr>
        <w:jc w:val="center"/>
        <w:rPr>
          <w:rFonts w:cs="Times New Roman"/>
          <w:szCs w:val="28"/>
        </w:rPr>
      </w:pPr>
      <w:r w:rsidRPr="008B0A76">
        <w:rPr>
          <w:rFonts w:cs="Times New Roman"/>
          <w:szCs w:val="28"/>
        </w:rPr>
        <w:object w:dxaOrig="8849" w:dyaOrig="95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7pt" o:ole="" fillcolor="window">
            <v:imagedata r:id="rId6" o:title=""/>
          </v:shape>
          <o:OLEObject Type="Embed" ProgID="MSPhotoEd.3" ShapeID="_x0000_i1025" DrawAspect="Content" ObjectID="_1536397409" r:id="rId7"/>
        </w:object>
      </w:r>
    </w:p>
    <w:p w:rsidR="00054FC8" w:rsidRDefault="00054FC8" w:rsidP="00054FC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Постановление</w:t>
      </w:r>
    </w:p>
    <w:p w:rsidR="00054FC8" w:rsidRDefault="00054FC8" w:rsidP="00054FC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комиссии по делам несовершеннолетних и защите их прав </w:t>
      </w:r>
    </w:p>
    <w:p w:rsidR="00054FC8" w:rsidRDefault="00054FC8" w:rsidP="00054FC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Администрации Курской области </w:t>
      </w:r>
    </w:p>
    <w:p w:rsidR="00054FC8" w:rsidRDefault="00054FC8" w:rsidP="00054FC8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______________________________________________________________</w:t>
      </w:r>
    </w:p>
    <w:p w:rsidR="00054FC8" w:rsidRDefault="00054FC8" w:rsidP="00054FC8">
      <w:pPr>
        <w:jc w:val="center"/>
        <w:rPr>
          <w:rFonts w:cs="Times New Roman"/>
          <w:b/>
          <w:szCs w:val="28"/>
        </w:rPr>
      </w:pPr>
    </w:p>
    <w:p w:rsidR="00054FC8" w:rsidRDefault="00054FC8" w:rsidP="00054FC8">
      <w:pPr>
        <w:pStyle w:val="a7"/>
        <w:jc w:val="left"/>
        <w:rPr>
          <w:b w:val="0"/>
          <w:szCs w:val="28"/>
        </w:rPr>
      </w:pPr>
      <w:r>
        <w:rPr>
          <w:b w:val="0"/>
          <w:szCs w:val="28"/>
        </w:rPr>
        <w:t>13.09.2016 г.                                                                                                  № 25</w:t>
      </w:r>
    </w:p>
    <w:p w:rsidR="00054FC8" w:rsidRDefault="00054FC8" w:rsidP="00054FC8">
      <w:pPr>
        <w:pStyle w:val="a5"/>
        <w:rPr>
          <w:rFonts w:cs="Times New Roman"/>
          <w:iCs/>
          <w:szCs w:val="28"/>
        </w:rPr>
      </w:pPr>
    </w:p>
    <w:p w:rsidR="00054FC8" w:rsidRDefault="00054FC8" w:rsidP="00054FC8">
      <w:pPr>
        <w:pStyle w:val="a5"/>
        <w:ind w:firstLine="0"/>
        <w:rPr>
          <w:iCs/>
          <w:szCs w:val="28"/>
          <w:u w:val="single"/>
        </w:rPr>
      </w:pPr>
      <w:r>
        <w:rPr>
          <w:iCs/>
          <w:szCs w:val="28"/>
          <w:u w:val="single"/>
        </w:rPr>
        <w:t xml:space="preserve">Место проведения: </w:t>
      </w:r>
    </w:p>
    <w:p w:rsidR="00054FC8" w:rsidRDefault="00054FC8" w:rsidP="00054FC8">
      <w:pPr>
        <w:pStyle w:val="a5"/>
        <w:ind w:firstLine="0"/>
        <w:rPr>
          <w:iCs/>
          <w:szCs w:val="28"/>
        </w:rPr>
      </w:pPr>
      <w:r>
        <w:rPr>
          <w:iCs/>
          <w:szCs w:val="28"/>
        </w:rPr>
        <w:t xml:space="preserve">Администрация Поныровского района </w:t>
      </w:r>
    </w:p>
    <w:p w:rsidR="00054FC8" w:rsidRDefault="00054FC8" w:rsidP="00054FC8">
      <w:pPr>
        <w:pStyle w:val="a5"/>
        <w:ind w:firstLine="0"/>
        <w:rPr>
          <w:iCs/>
          <w:szCs w:val="28"/>
        </w:rPr>
      </w:pPr>
      <w:r>
        <w:rPr>
          <w:iCs/>
          <w:szCs w:val="28"/>
        </w:rPr>
        <w:t xml:space="preserve">Курской области, </w:t>
      </w:r>
    </w:p>
    <w:p w:rsidR="00054FC8" w:rsidRDefault="00054FC8" w:rsidP="00054FC8">
      <w:pPr>
        <w:pStyle w:val="a5"/>
        <w:ind w:firstLine="0"/>
        <w:rPr>
          <w:iCs/>
          <w:szCs w:val="28"/>
          <w:u w:val="single"/>
        </w:rPr>
      </w:pPr>
    </w:p>
    <w:p w:rsidR="00054FC8" w:rsidRDefault="00054FC8" w:rsidP="00054FC8">
      <w:pPr>
        <w:pStyle w:val="a5"/>
        <w:ind w:firstLine="0"/>
        <w:rPr>
          <w:iCs/>
          <w:szCs w:val="28"/>
        </w:rPr>
      </w:pPr>
      <w:r>
        <w:rPr>
          <w:iCs/>
          <w:szCs w:val="28"/>
          <w:u w:val="single"/>
        </w:rPr>
        <w:t>Время проведения:</w:t>
      </w:r>
      <w:r>
        <w:rPr>
          <w:iCs/>
          <w:szCs w:val="28"/>
        </w:rPr>
        <w:t xml:space="preserve"> 11.00 часов</w:t>
      </w:r>
    </w:p>
    <w:p w:rsidR="00054FC8" w:rsidRDefault="00054FC8" w:rsidP="00054FC8">
      <w:pPr>
        <w:pStyle w:val="a5"/>
        <w:rPr>
          <w:iCs/>
          <w:szCs w:val="28"/>
        </w:rPr>
      </w:pPr>
    </w:p>
    <w:p w:rsidR="00054FC8" w:rsidRDefault="00054FC8" w:rsidP="00054FC8">
      <w:pPr>
        <w:pStyle w:val="a5"/>
        <w:ind w:left="284"/>
        <w:rPr>
          <w:iCs/>
          <w:szCs w:val="28"/>
        </w:rPr>
      </w:pPr>
      <w:r>
        <w:rPr>
          <w:iCs/>
          <w:szCs w:val="28"/>
        </w:rPr>
        <w:t xml:space="preserve">        </w:t>
      </w:r>
    </w:p>
    <w:p w:rsidR="00054FC8" w:rsidRDefault="00054FC8" w:rsidP="00054FC8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  <w:u w:val="single"/>
        </w:rPr>
        <w:t>Председательствовал:</w:t>
      </w:r>
    </w:p>
    <w:p w:rsidR="00054FC8" w:rsidRDefault="00054FC8" w:rsidP="00054FC8">
      <w:pPr>
        <w:jc w:val="both"/>
        <w:rPr>
          <w:rFonts w:cs="Times New Roman"/>
          <w:szCs w:val="28"/>
        </w:rPr>
      </w:pP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Курской области,                      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начальник ООДУУП и ПДН  УМВД России 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Курской области                                                                         В.Г. Воднев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054FC8" w:rsidRDefault="00054FC8" w:rsidP="00054FC8">
      <w:pPr>
        <w:jc w:val="both"/>
        <w:rPr>
          <w:rFonts w:cs="Times New Roman"/>
          <w:szCs w:val="28"/>
        </w:rPr>
      </w:pPr>
    </w:p>
    <w:p w:rsidR="00054FC8" w:rsidRDefault="00054FC8" w:rsidP="00054FC8">
      <w:pPr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Присутствовали: </w:t>
      </w:r>
    </w:p>
    <w:p w:rsidR="00054FC8" w:rsidRDefault="00054FC8" w:rsidP="00054FC8">
      <w:pPr>
        <w:jc w:val="both"/>
        <w:rPr>
          <w:rFonts w:cs="Times New Roman"/>
          <w:szCs w:val="28"/>
        </w:rPr>
      </w:pPr>
    </w:p>
    <w:p w:rsidR="00054FC8" w:rsidRDefault="00054FC8" w:rsidP="00054FC8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Ответственный секретарь комиссии                          Н.В. Крачковская</w:t>
      </w:r>
    </w:p>
    <w:p w:rsidR="00054FC8" w:rsidRDefault="00054FC8" w:rsidP="00054FC8">
      <w:pPr>
        <w:jc w:val="both"/>
        <w:rPr>
          <w:rFonts w:cs="Times New Roman"/>
          <w:szCs w:val="28"/>
        </w:rPr>
      </w:pP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Члены КДН и ЗП: </w:t>
      </w:r>
    </w:p>
    <w:p w:rsidR="00054FC8" w:rsidRDefault="00054FC8" w:rsidP="00054FC8">
      <w:pPr>
        <w:jc w:val="both"/>
        <w:rPr>
          <w:rFonts w:cs="Times New Roman"/>
          <w:szCs w:val="28"/>
        </w:rPr>
      </w:pP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Белых Л.Л,  Гребенкин В.В., Горяинова И.Л.,  Лобова О.А., Татаренко Н.Е.,    Манохина О.Л., Гонеев А.Д., Горбунов П.Н., А.Ю.Коваленко, Мишустин С.П., Васькова Н.В.   </w:t>
      </w:r>
    </w:p>
    <w:p w:rsidR="00054FC8" w:rsidRDefault="00054FC8" w:rsidP="00054FC8">
      <w:pPr>
        <w:ind w:right="-2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</w:t>
      </w:r>
    </w:p>
    <w:p w:rsidR="00054FC8" w:rsidRDefault="00054FC8" w:rsidP="00054FC8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 xml:space="preserve">Отсутствовали: </w:t>
      </w:r>
    </w:p>
    <w:p w:rsidR="00054FC8" w:rsidRDefault="00054FC8" w:rsidP="00054FC8">
      <w:pPr>
        <w:rPr>
          <w:rFonts w:cs="Times New Roman"/>
          <w:szCs w:val="28"/>
        </w:rPr>
      </w:pPr>
      <w:r>
        <w:rPr>
          <w:rFonts w:cs="Times New Roman"/>
          <w:szCs w:val="28"/>
        </w:rPr>
        <w:t>Тарасова А.М.,  Сукновалова Т.А., Коллегаева А.О., Уколов А.Ф.</w:t>
      </w:r>
    </w:p>
    <w:p w:rsidR="00054FC8" w:rsidRDefault="00054FC8" w:rsidP="00054FC8">
      <w:pPr>
        <w:rPr>
          <w:rFonts w:cs="Times New Roman"/>
          <w:szCs w:val="28"/>
        </w:rPr>
      </w:pPr>
    </w:p>
    <w:p w:rsidR="00054FC8" w:rsidRDefault="00054FC8" w:rsidP="00054FC8">
      <w:pPr>
        <w:rPr>
          <w:rFonts w:cs="Times New Roman"/>
          <w:szCs w:val="28"/>
        </w:rPr>
      </w:pPr>
    </w:p>
    <w:p w:rsidR="00054FC8" w:rsidRDefault="00054FC8" w:rsidP="00054FC8">
      <w:pPr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lastRenderedPageBreak/>
        <w:t>Приглашены:</w:t>
      </w:r>
    </w:p>
    <w:p w:rsidR="00054FC8" w:rsidRDefault="00054FC8" w:rsidP="00054FC8">
      <w:pPr>
        <w:jc w:val="both"/>
        <w:rPr>
          <w:sz w:val="26"/>
        </w:rPr>
      </w:pP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Старший прокурор управления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надзору за исполнением федерального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законодательства прокуратуры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Бабкин С.Ю.</w:t>
      </w:r>
    </w:p>
    <w:p w:rsidR="00054FC8" w:rsidRDefault="00054FC8" w:rsidP="00054FC8">
      <w:pPr>
        <w:jc w:val="both"/>
        <w:rPr>
          <w:rFonts w:cs="Times New Roman"/>
          <w:szCs w:val="28"/>
        </w:rPr>
      </w:pP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            </w:t>
      </w:r>
    </w:p>
    <w:p w:rsidR="00054FC8" w:rsidRDefault="00054FC8" w:rsidP="00054FC8">
      <w:pPr>
        <w:pStyle w:val="a5"/>
        <w:ind w:firstLine="0"/>
        <w:rPr>
          <w:iCs/>
          <w:szCs w:val="28"/>
        </w:rPr>
      </w:pPr>
      <w:r>
        <w:rPr>
          <w:iCs/>
          <w:szCs w:val="28"/>
        </w:rPr>
        <w:t xml:space="preserve">Заместитель главы Администрации </w:t>
      </w:r>
    </w:p>
    <w:p w:rsidR="00054FC8" w:rsidRDefault="00054FC8" w:rsidP="00054FC8">
      <w:pPr>
        <w:pStyle w:val="a5"/>
        <w:ind w:firstLine="0"/>
        <w:rPr>
          <w:iCs/>
          <w:szCs w:val="28"/>
        </w:rPr>
      </w:pPr>
      <w:r>
        <w:rPr>
          <w:iCs/>
          <w:szCs w:val="28"/>
        </w:rPr>
        <w:t xml:space="preserve">Кореневского района Курской области, </w:t>
      </w:r>
    </w:p>
    <w:p w:rsidR="00054FC8" w:rsidRDefault="00054FC8" w:rsidP="00054FC8">
      <w:pPr>
        <w:pStyle w:val="a5"/>
        <w:ind w:firstLine="0"/>
        <w:rPr>
          <w:iCs/>
          <w:szCs w:val="28"/>
        </w:rPr>
      </w:pPr>
      <w:r>
        <w:rPr>
          <w:iCs/>
          <w:szCs w:val="28"/>
        </w:rPr>
        <w:t>председатель КДН и ЗП                                                 Горленко Т.А.</w:t>
      </w:r>
    </w:p>
    <w:p w:rsidR="00054FC8" w:rsidRDefault="00054FC8" w:rsidP="00054FC8">
      <w:pPr>
        <w:jc w:val="center"/>
        <w:rPr>
          <w:b/>
          <w:szCs w:val="28"/>
        </w:rPr>
      </w:pPr>
    </w:p>
    <w:p w:rsidR="00054FC8" w:rsidRDefault="00054FC8" w:rsidP="00054FC8">
      <w:pPr>
        <w:jc w:val="center"/>
        <w:rPr>
          <w:b/>
          <w:szCs w:val="28"/>
        </w:rPr>
      </w:pPr>
    </w:p>
    <w:p w:rsidR="00054FC8" w:rsidRDefault="00054FC8" w:rsidP="00054FC8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О рассмотрении жалобы гр. Балакиной Ю.А.  на действия КДН и ЗП Кореневского района Курской области</w:t>
      </w:r>
    </w:p>
    <w:p w:rsidR="00054FC8" w:rsidRDefault="00054FC8" w:rsidP="00054FC8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____________________________________________________________</w:t>
      </w:r>
    </w:p>
    <w:p w:rsidR="00054FC8" w:rsidRPr="002A7772" w:rsidRDefault="00054FC8" w:rsidP="00054FC8">
      <w:pPr>
        <w:ind w:firstLine="851"/>
        <w:jc w:val="both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Заслушав и обсудив информации начальника отдела Администрации Курской области по обеспечению деятельности КДН и ЗП  Крачковской Н.В., заместителя главы Администрации Кореневского района Курской области Горленко Т.А, </w:t>
      </w:r>
      <w:r w:rsidRPr="002A7772">
        <w:rPr>
          <w:rFonts w:cs="Times New Roman"/>
          <w:b/>
          <w:szCs w:val="28"/>
        </w:rPr>
        <w:t xml:space="preserve">комиссия ПОСТАНОВИЛА: </w:t>
      </w:r>
    </w:p>
    <w:p w:rsidR="00054FC8" w:rsidRDefault="00054FC8" w:rsidP="00054FC8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>1.</w:t>
      </w:r>
      <w:r>
        <w:rPr>
          <w:rFonts w:cs="Times New Roman"/>
          <w:szCs w:val="28"/>
        </w:rPr>
        <w:t xml:space="preserve"> Информации Крачковской Н.В., Горленко Т.А. – принять к сведению (прилагаются).</w:t>
      </w:r>
    </w:p>
    <w:p w:rsidR="00054FC8" w:rsidRDefault="00054FC8" w:rsidP="00054FC8">
      <w:pPr>
        <w:ind w:firstLine="851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2. Комиссии по делам несовершеннолетних и защите их прав Кореневского района Курской области (Горленко Т.А.):</w:t>
      </w:r>
    </w:p>
    <w:p w:rsidR="00054FC8" w:rsidRDefault="00054FC8" w:rsidP="00054FC8">
      <w:pPr>
        <w:ind w:firstLine="851"/>
        <w:jc w:val="both"/>
        <w:rPr>
          <w:rFonts w:cs="Times New Roman"/>
          <w:szCs w:val="28"/>
        </w:rPr>
      </w:pPr>
      <w:r w:rsidRPr="00906C18">
        <w:rPr>
          <w:rFonts w:cs="Times New Roman"/>
          <w:b/>
          <w:szCs w:val="28"/>
        </w:rPr>
        <w:t xml:space="preserve">2.1. 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>При рассмотрении дел об административных правонарушениях в отношении несовершеннолетних, родителей (иных законных представителей),  иных лиц  строго руководствоваться КоАП РФ и впредь не допускать подобных нарушений административного законодательства.</w:t>
      </w:r>
    </w:p>
    <w:p w:rsidR="00054FC8" w:rsidRPr="005977B9" w:rsidRDefault="00054FC8" w:rsidP="00054FC8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2.2. </w:t>
      </w:r>
      <w:r w:rsidRPr="005977B9">
        <w:rPr>
          <w:rFonts w:cs="Times New Roman"/>
          <w:szCs w:val="28"/>
        </w:rPr>
        <w:t>При поступлении информации из органов внутренних дел о несовершеннолетних, обвиняемых или подозреваемых в совершении преступлений:</w:t>
      </w:r>
    </w:p>
    <w:p w:rsidR="00054FC8" w:rsidRDefault="00054FC8" w:rsidP="00054FC8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детально выяснять,   находятся  ли указанные подростки в обстановке, представляющей опасность для их  жизни и здоровья либо не отвечающей требованиям к их воспитанию или содержанию;</w:t>
      </w:r>
    </w:p>
    <w:p w:rsidR="00054FC8" w:rsidRDefault="00054FC8" w:rsidP="00054FC8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обратить внимание на то, что в соответствии со статьей 1  Федерального  закона  «Об основах системы профилактики безнадзорности и правонарушений несовершеннолетних» </w:t>
      </w:r>
      <w:r w:rsidRPr="002A49A6">
        <w:rPr>
          <w:rFonts w:cs="Times New Roman"/>
          <w:szCs w:val="28"/>
        </w:rPr>
        <w:t>несовершеннолетний, находящийся в социально опасном положении</w:t>
      </w:r>
      <w:r>
        <w:rPr>
          <w:rFonts w:cs="Times New Roman"/>
          <w:szCs w:val="28"/>
        </w:rPr>
        <w:t xml:space="preserve"> это «</w:t>
      </w:r>
      <w:r w:rsidRPr="002A49A6">
        <w:rPr>
          <w:rFonts w:cs="Times New Roman"/>
          <w:szCs w:val="28"/>
        </w:rPr>
        <w:t>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</w:t>
      </w:r>
      <w:r>
        <w:rPr>
          <w:rFonts w:cs="Times New Roman"/>
          <w:szCs w:val="28"/>
        </w:rPr>
        <w:t>».</w:t>
      </w:r>
    </w:p>
    <w:p w:rsidR="00054FC8" w:rsidRDefault="00054FC8" w:rsidP="00054FC8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 случаях если КДН и ЗП установлено,  что несовершеннолетний  вследствие безнадзорности или беспризорности находится в обстановке, </w:t>
      </w:r>
      <w:r>
        <w:rPr>
          <w:rFonts w:cs="Times New Roman"/>
          <w:szCs w:val="28"/>
        </w:rPr>
        <w:lastRenderedPageBreak/>
        <w:t>представляющей опасность для его жизни и здоровья либо не отвечающей требованиям к его воспитанию или содержанию – выносить постановления КДН и ЗП о признании указанного несовершеннолетнего, находящимся в социально опасном положении и постановке его на учет.</w:t>
      </w:r>
    </w:p>
    <w:p w:rsidR="00054FC8" w:rsidRDefault="00054FC8" w:rsidP="00054FC8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иных случаях (когда обвиняемый или подозреваемый  в совершении преступления несовершеннолетний  воспитывается в социально благополучной семье,  где родители исполняют свои обязанности по содержанию и воспитанию своего ребенка) – принимать решение о признании несовершеннолетнего, находящимся  в социально опасном положении и постановке его на учет  в КДН и ЗП только при вступлении в законную силу приговора суда.</w:t>
      </w:r>
    </w:p>
    <w:p w:rsidR="00054FC8" w:rsidRDefault="00054FC8" w:rsidP="00054FC8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3. УМВД России по Курской области (Набока О.П.) </w:t>
      </w:r>
      <w:r>
        <w:rPr>
          <w:rFonts w:cs="Times New Roman"/>
          <w:szCs w:val="28"/>
        </w:rPr>
        <w:t xml:space="preserve">разработать для сотрудников ОУП и ПДН МВД России по Курской области на районном и городском уровне методические рекомендации по составлению и оформлению протоколов об административных правонарушениях, обратив особое внимание на ст. 20.21 и 5.35 КоАП РФ. </w:t>
      </w:r>
    </w:p>
    <w:p w:rsidR="00054FC8" w:rsidRDefault="00054FC8" w:rsidP="00054FC8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4. Отделу Администрации Курской области по обеспечению деятельности КДН и ЗП (Крачковская Н.В.)  </w:t>
      </w:r>
      <w:r>
        <w:rPr>
          <w:rFonts w:cs="Times New Roman"/>
          <w:szCs w:val="28"/>
        </w:rPr>
        <w:t>провести в ноябре текущего года зональные семинары - совещания для ответственных секретарей муниципальных  КДН и ЗП  по вопросам разъяснения норм действующего законодательства в сфере профилактики безнадзорности и правонарушений несовершеннолетних.</w:t>
      </w:r>
    </w:p>
    <w:p w:rsidR="00054FC8" w:rsidRDefault="00054FC8" w:rsidP="00054FC8">
      <w:pPr>
        <w:ind w:firstLine="851"/>
        <w:jc w:val="both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</w:rPr>
        <w:t>5.</w:t>
      </w:r>
      <w:r>
        <w:rPr>
          <w:rFonts w:cs="Times New Roman"/>
          <w:szCs w:val="28"/>
        </w:rPr>
        <w:t xml:space="preserve"> О принятых мерах по исполнению настоящего постановления проинформировать КДН и ЗП Администрации Курской области </w:t>
      </w:r>
      <w:r>
        <w:rPr>
          <w:rFonts w:cs="Times New Roman"/>
          <w:b/>
          <w:szCs w:val="28"/>
        </w:rPr>
        <w:t xml:space="preserve">в срок </w:t>
      </w:r>
      <w:r>
        <w:rPr>
          <w:rFonts w:cs="Times New Roman"/>
          <w:b/>
          <w:szCs w:val="28"/>
          <w:u w:val="single"/>
        </w:rPr>
        <w:t>до 1 февраля 2017 года.</w:t>
      </w:r>
    </w:p>
    <w:p w:rsidR="00054FC8" w:rsidRDefault="00054FC8" w:rsidP="00054FC8">
      <w:pPr>
        <w:ind w:firstLine="851"/>
        <w:jc w:val="both"/>
        <w:rPr>
          <w:rFonts w:cs="Times New Roman"/>
          <w:b/>
          <w:szCs w:val="28"/>
          <w:u w:val="single"/>
        </w:rPr>
      </w:pPr>
    </w:p>
    <w:p w:rsidR="00054FC8" w:rsidRDefault="00054FC8" w:rsidP="00054FC8">
      <w:pPr>
        <w:ind w:firstLine="851"/>
        <w:jc w:val="both"/>
        <w:rPr>
          <w:rFonts w:cs="Times New Roman"/>
          <w:b/>
          <w:szCs w:val="28"/>
          <w:u w:val="single"/>
        </w:rPr>
      </w:pP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Заместитель председателя 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комиссии по делам несовершеннолетних 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 защите их прав Администрации 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Курской области                                                                          В.Г. Воднев</w:t>
      </w:r>
    </w:p>
    <w:p w:rsidR="00054FC8" w:rsidRDefault="00054FC8" w:rsidP="00054FC8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</w:t>
      </w:r>
    </w:p>
    <w:p w:rsidR="00054FC8" w:rsidRDefault="00054FC8" w:rsidP="00054FC8">
      <w:pPr>
        <w:ind w:firstLine="851"/>
        <w:jc w:val="both"/>
        <w:rPr>
          <w:rFonts w:cs="Times New Roman"/>
          <w:color w:val="000000"/>
          <w:szCs w:val="28"/>
        </w:rPr>
      </w:pPr>
    </w:p>
    <w:p w:rsidR="00054FC8" w:rsidRDefault="00054FC8" w:rsidP="00054FC8">
      <w:pPr>
        <w:ind w:firstLine="851"/>
        <w:jc w:val="both"/>
        <w:rPr>
          <w:rFonts w:cs="Times New Roman"/>
          <w:color w:val="000000"/>
          <w:szCs w:val="28"/>
        </w:rPr>
      </w:pPr>
    </w:p>
    <w:p w:rsidR="00054FC8" w:rsidRDefault="00054FC8" w:rsidP="00054FC8">
      <w:pPr>
        <w:ind w:firstLine="851"/>
        <w:jc w:val="both"/>
        <w:rPr>
          <w:rFonts w:cs="Times New Roman"/>
          <w:color w:val="000000"/>
          <w:szCs w:val="28"/>
        </w:rPr>
      </w:pPr>
    </w:p>
    <w:p w:rsidR="00054FC8" w:rsidRDefault="00054FC8" w:rsidP="00054FC8">
      <w:pPr>
        <w:ind w:firstLine="851"/>
        <w:jc w:val="both"/>
        <w:rPr>
          <w:rFonts w:cs="Times New Roman"/>
          <w:b/>
          <w:szCs w:val="28"/>
          <w:u w:val="single"/>
        </w:rPr>
      </w:pPr>
    </w:p>
    <w:p w:rsidR="0082542C" w:rsidRDefault="0082542C"/>
    <w:sectPr w:rsidR="0082542C" w:rsidSect="00054FC8">
      <w:headerReference w:type="default" r:id="rId8"/>
      <w:pgSz w:w="11906" w:h="16838"/>
      <w:pgMar w:top="1134" w:right="1247" w:bottom="1134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EC6" w:rsidRDefault="009A7EC6" w:rsidP="00054FC8">
      <w:r>
        <w:separator/>
      </w:r>
    </w:p>
  </w:endnote>
  <w:endnote w:type="continuationSeparator" w:id="1">
    <w:p w:rsidR="009A7EC6" w:rsidRDefault="009A7EC6" w:rsidP="00054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EC6" w:rsidRDefault="009A7EC6" w:rsidP="00054FC8">
      <w:r>
        <w:separator/>
      </w:r>
    </w:p>
  </w:footnote>
  <w:footnote w:type="continuationSeparator" w:id="1">
    <w:p w:rsidR="009A7EC6" w:rsidRDefault="009A7EC6" w:rsidP="00054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5068"/>
      <w:docPartObj>
        <w:docPartGallery w:val="Page Numbers (Top of Page)"/>
        <w:docPartUnique/>
      </w:docPartObj>
    </w:sdtPr>
    <w:sdtContent>
      <w:p w:rsidR="00054FC8" w:rsidRDefault="00054FC8">
        <w:pPr>
          <w:pStyle w:val="a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5004D" w:rsidRDefault="009A7EC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4FC8"/>
    <w:rsid w:val="00054FC8"/>
    <w:rsid w:val="0082542C"/>
    <w:rsid w:val="009A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FC8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F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4FC8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054FC8"/>
    <w:pPr>
      <w:ind w:firstLine="872"/>
      <w:jc w:val="both"/>
    </w:pPr>
  </w:style>
  <w:style w:type="character" w:customStyle="1" w:styleId="a6">
    <w:name w:val="Основной текст с отступом Знак"/>
    <w:basedOn w:val="a0"/>
    <w:link w:val="a5"/>
    <w:rsid w:val="00054FC8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7">
    <w:name w:val="Title"/>
    <w:aliases w:val="Знак"/>
    <w:basedOn w:val="a"/>
    <w:link w:val="a8"/>
    <w:qFormat/>
    <w:rsid w:val="00054FC8"/>
    <w:pPr>
      <w:jc w:val="center"/>
    </w:pPr>
    <w:rPr>
      <w:rFonts w:cs="Times New Roman"/>
      <w:b/>
      <w:bCs/>
    </w:rPr>
  </w:style>
  <w:style w:type="character" w:customStyle="1" w:styleId="a8">
    <w:name w:val="Название Знак"/>
    <w:aliases w:val="Знак Знак"/>
    <w:basedOn w:val="a0"/>
    <w:link w:val="a7"/>
    <w:rsid w:val="00054FC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054FC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054FC8"/>
  </w:style>
  <w:style w:type="paragraph" w:styleId="ab">
    <w:name w:val="footer"/>
    <w:basedOn w:val="a"/>
    <w:link w:val="ac"/>
    <w:uiPriority w:val="99"/>
    <w:semiHidden/>
    <w:unhideWhenUsed/>
    <w:rsid w:val="00054FC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54FC8"/>
    <w:rPr>
      <w:rFonts w:ascii="Times New Roman" w:eastAsia="Times New Roman" w:hAnsi="Times New Roman" w:cs="Courier New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Company>Grizli777</Company>
  <LinksUpToDate>false</LinksUpToDate>
  <CharactersWithSpaces>4991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2016-09-26T09:16:00Z</dcterms:created>
  <dcterms:modified xsi:type="dcterms:W3CDTF">2016-09-26T09:16:00Z</dcterms:modified>
</cp:coreProperties>
</file>