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2B5" w:rsidRDefault="007D42B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D42B5" w:rsidRDefault="007D42B5">
      <w:pPr>
        <w:pStyle w:val="ConsPlusNormal"/>
        <w:jc w:val="both"/>
        <w:outlineLvl w:val="0"/>
      </w:pPr>
    </w:p>
    <w:p w:rsidR="007D42B5" w:rsidRDefault="007D42B5">
      <w:pPr>
        <w:pStyle w:val="ConsPlusTitle"/>
        <w:jc w:val="center"/>
        <w:outlineLvl w:val="0"/>
      </w:pPr>
      <w:r>
        <w:t>ГУБЕРНАТОР КУРСКОЙ ОБЛАСТИ</w:t>
      </w:r>
    </w:p>
    <w:p w:rsidR="007D42B5" w:rsidRDefault="007D42B5">
      <w:pPr>
        <w:pStyle w:val="ConsPlusTitle"/>
        <w:jc w:val="center"/>
      </w:pPr>
    </w:p>
    <w:p w:rsidR="007D42B5" w:rsidRDefault="007D42B5">
      <w:pPr>
        <w:pStyle w:val="ConsPlusTitle"/>
        <w:jc w:val="center"/>
      </w:pPr>
      <w:r>
        <w:t>ПОСТАНОВЛЕНИЕ</w:t>
      </w:r>
    </w:p>
    <w:p w:rsidR="007D42B5" w:rsidRDefault="007D42B5">
      <w:pPr>
        <w:pStyle w:val="ConsPlusTitle"/>
        <w:jc w:val="center"/>
      </w:pPr>
      <w:r>
        <w:t>от 25 февраля 2013 г. N 74-пг</w:t>
      </w:r>
    </w:p>
    <w:p w:rsidR="007D42B5" w:rsidRDefault="007D42B5">
      <w:pPr>
        <w:pStyle w:val="ConsPlusTitle"/>
        <w:jc w:val="center"/>
      </w:pPr>
    </w:p>
    <w:p w:rsidR="007D42B5" w:rsidRDefault="007D42B5">
      <w:pPr>
        <w:pStyle w:val="ConsPlusTitle"/>
        <w:jc w:val="center"/>
      </w:pPr>
      <w:r>
        <w:t>О ПРОВЕРКЕ ДОСТОВЕРНОСТИ И ПОЛНОТЫ СВЕДЕНИЙ О ДОХОДАХ,</w:t>
      </w:r>
    </w:p>
    <w:p w:rsidR="007D42B5" w:rsidRDefault="007D42B5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7D42B5" w:rsidRDefault="007D42B5">
      <w:pPr>
        <w:pStyle w:val="ConsPlusTitle"/>
        <w:jc w:val="center"/>
      </w:pPr>
      <w:r>
        <w:t>ПРЕДСТАВЛЯЕМЫХ ГРАЖДАНАМИ, ПРЕТЕНДУЮЩИМИ НА ЗАМЕЩЕНИЕ</w:t>
      </w:r>
    </w:p>
    <w:p w:rsidR="007D42B5" w:rsidRDefault="007D42B5">
      <w:pPr>
        <w:pStyle w:val="ConsPlusTitle"/>
        <w:jc w:val="center"/>
      </w:pPr>
      <w:r>
        <w:t>ДОЛЖНОСТЕЙ РУКОВОДИТЕЛЕЙ ГОСУДАРСТВЕННЫХ УЧРЕЖДЕНИЙ</w:t>
      </w:r>
    </w:p>
    <w:p w:rsidR="007D42B5" w:rsidRDefault="007D42B5">
      <w:pPr>
        <w:pStyle w:val="ConsPlusTitle"/>
        <w:jc w:val="center"/>
      </w:pPr>
      <w:r>
        <w:t>КУРСКОЙ ОБЛАСТИ, И ЛИЦАМИ, ЗАМЕЩАЮЩИМИ ДАННЫЕ ДОЛЖНОСТИ</w:t>
      </w:r>
    </w:p>
    <w:p w:rsidR="007D42B5" w:rsidRDefault="007D42B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D42B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42B5" w:rsidRDefault="007D42B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42B5" w:rsidRDefault="007D42B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D42B5" w:rsidRDefault="007D42B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42B5" w:rsidRDefault="007D42B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7D42B5" w:rsidRDefault="007D42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28.03.2013 </w:t>
            </w:r>
            <w:hyperlink r:id="rId5">
              <w:r>
                <w:rPr>
                  <w:color w:val="0000FF"/>
                </w:rPr>
                <w:t>N 126-пг</w:t>
              </w:r>
            </w:hyperlink>
            <w:r>
              <w:rPr>
                <w:color w:val="392C69"/>
              </w:rPr>
              <w:t xml:space="preserve">, от 05.12.2014 </w:t>
            </w:r>
            <w:hyperlink r:id="rId6">
              <w:r>
                <w:rPr>
                  <w:color w:val="0000FF"/>
                </w:rPr>
                <w:t>N 533-пг</w:t>
              </w:r>
            </w:hyperlink>
            <w:r>
              <w:rPr>
                <w:color w:val="392C69"/>
              </w:rPr>
              <w:t xml:space="preserve">, от 21.03.2017 </w:t>
            </w:r>
            <w:hyperlink r:id="rId7">
              <w:r>
                <w:rPr>
                  <w:color w:val="0000FF"/>
                </w:rPr>
                <w:t>N 94-пг</w:t>
              </w:r>
            </w:hyperlink>
            <w:r>
              <w:rPr>
                <w:color w:val="392C69"/>
              </w:rPr>
              <w:t>,</w:t>
            </w:r>
          </w:p>
          <w:p w:rsidR="007D42B5" w:rsidRDefault="007D42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29.12.2017 </w:t>
            </w:r>
            <w:hyperlink r:id="rId8">
              <w:r>
                <w:rPr>
                  <w:color w:val="0000FF"/>
                </w:rPr>
                <w:t>N 395-пг</w:t>
              </w:r>
            </w:hyperlink>
            <w:r>
              <w:rPr>
                <w:color w:val="392C69"/>
              </w:rPr>
              <w:t xml:space="preserve">, от 11.05.2021 </w:t>
            </w:r>
            <w:hyperlink r:id="rId9">
              <w:r>
                <w:rPr>
                  <w:color w:val="0000FF"/>
                </w:rPr>
                <w:t>N 198-пг</w:t>
              </w:r>
            </w:hyperlink>
            <w:r>
              <w:rPr>
                <w:color w:val="392C69"/>
              </w:rPr>
              <w:t xml:space="preserve">, от 14.02.2023 </w:t>
            </w:r>
            <w:hyperlink r:id="rId10">
              <w:r>
                <w:rPr>
                  <w:color w:val="0000FF"/>
                </w:rPr>
                <w:t>N 67-пг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42B5" w:rsidRDefault="007D42B5">
            <w:pPr>
              <w:pStyle w:val="ConsPlusNormal"/>
            </w:pPr>
          </w:p>
        </w:tc>
      </w:tr>
    </w:tbl>
    <w:p w:rsidR="007D42B5" w:rsidRDefault="007D42B5">
      <w:pPr>
        <w:pStyle w:val="ConsPlusNormal"/>
        <w:jc w:val="center"/>
      </w:pPr>
    </w:p>
    <w:p w:rsidR="007D42B5" w:rsidRDefault="007D42B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постановляю:</w:t>
      </w:r>
    </w:p>
    <w:p w:rsidR="007D42B5" w:rsidRDefault="007D42B5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3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Курской области, и лицами, замещающими данные должности.</w:t>
      </w:r>
    </w:p>
    <w:p w:rsidR="007D42B5" w:rsidRDefault="007D42B5">
      <w:pPr>
        <w:pStyle w:val="ConsPlusNormal"/>
        <w:spacing w:before="220"/>
        <w:ind w:firstLine="540"/>
        <w:jc w:val="both"/>
      </w:pPr>
      <w:r>
        <w:t>2. Рекомендовать органам местного самоуправления муниципальных образований Курской области руководствоваться настоящим постановлением при разработке и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руководителями муниципальных учреждений.</w:t>
      </w:r>
    </w:p>
    <w:p w:rsidR="007D42B5" w:rsidRDefault="007D42B5">
      <w:pPr>
        <w:pStyle w:val="ConsPlusNormal"/>
        <w:jc w:val="both"/>
      </w:pPr>
    </w:p>
    <w:p w:rsidR="007D42B5" w:rsidRDefault="007D42B5">
      <w:pPr>
        <w:pStyle w:val="ConsPlusNormal"/>
        <w:jc w:val="right"/>
      </w:pPr>
      <w:r>
        <w:t>Губернатор</w:t>
      </w:r>
    </w:p>
    <w:p w:rsidR="007D42B5" w:rsidRDefault="007D42B5">
      <w:pPr>
        <w:pStyle w:val="ConsPlusNormal"/>
        <w:jc w:val="right"/>
      </w:pPr>
      <w:r>
        <w:t>Курской области</w:t>
      </w:r>
    </w:p>
    <w:p w:rsidR="007D42B5" w:rsidRDefault="007D42B5">
      <w:pPr>
        <w:pStyle w:val="ConsPlusNormal"/>
        <w:jc w:val="right"/>
      </w:pPr>
      <w:r>
        <w:t>А.Н.МИХАЙЛОВ</w:t>
      </w:r>
    </w:p>
    <w:p w:rsidR="007D42B5" w:rsidRDefault="007D42B5">
      <w:pPr>
        <w:pStyle w:val="ConsPlusNormal"/>
        <w:jc w:val="both"/>
      </w:pPr>
    </w:p>
    <w:p w:rsidR="007D42B5" w:rsidRDefault="007D42B5">
      <w:pPr>
        <w:pStyle w:val="ConsPlusNormal"/>
        <w:jc w:val="both"/>
      </w:pPr>
    </w:p>
    <w:p w:rsidR="007D42B5" w:rsidRDefault="007D42B5">
      <w:pPr>
        <w:pStyle w:val="ConsPlusNormal"/>
        <w:jc w:val="both"/>
      </w:pPr>
    </w:p>
    <w:p w:rsidR="007D42B5" w:rsidRDefault="007D42B5">
      <w:pPr>
        <w:pStyle w:val="ConsPlusNormal"/>
        <w:jc w:val="both"/>
      </w:pPr>
    </w:p>
    <w:p w:rsidR="007D42B5" w:rsidRDefault="007D42B5">
      <w:pPr>
        <w:pStyle w:val="ConsPlusNormal"/>
        <w:jc w:val="both"/>
      </w:pPr>
    </w:p>
    <w:p w:rsidR="007D42B5" w:rsidRDefault="007D42B5">
      <w:pPr>
        <w:pStyle w:val="ConsPlusNormal"/>
        <w:jc w:val="right"/>
        <w:outlineLvl w:val="0"/>
      </w:pPr>
      <w:r>
        <w:t>Утверждено</w:t>
      </w:r>
    </w:p>
    <w:p w:rsidR="007D42B5" w:rsidRDefault="007D42B5">
      <w:pPr>
        <w:pStyle w:val="ConsPlusNormal"/>
        <w:jc w:val="right"/>
      </w:pPr>
      <w:r>
        <w:t>постановлением</w:t>
      </w:r>
    </w:p>
    <w:p w:rsidR="007D42B5" w:rsidRDefault="007D42B5">
      <w:pPr>
        <w:pStyle w:val="ConsPlusNormal"/>
        <w:jc w:val="right"/>
      </w:pPr>
      <w:r>
        <w:t>Губернатора Курской области</w:t>
      </w:r>
    </w:p>
    <w:p w:rsidR="007D42B5" w:rsidRDefault="007D42B5">
      <w:pPr>
        <w:pStyle w:val="ConsPlusNormal"/>
        <w:jc w:val="right"/>
      </w:pPr>
      <w:r>
        <w:t>от 25 февраля 2013 г. N 74-пг</w:t>
      </w:r>
    </w:p>
    <w:p w:rsidR="007D42B5" w:rsidRDefault="007D42B5">
      <w:pPr>
        <w:pStyle w:val="ConsPlusNormal"/>
        <w:jc w:val="center"/>
      </w:pPr>
    </w:p>
    <w:p w:rsidR="007D42B5" w:rsidRDefault="007D42B5">
      <w:pPr>
        <w:pStyle w:val="ConsPlusTitle"/>
        <w:jc w:val="center"/>
      </w:pPr>
      <w:bookmarkStart w:id="0" w:name="P33"/>
      <w:bookmarkEnd w:id="0"/>
      <w:r>
        <w:t>ПОЛОЖЕНИЕ</w:t>
      </w:r>
    </w:p>
    <w:p w:rsidR="007D42B5" w:rsidRDefault="007D42B5">
      <w:pPr>
        <w:pStyle w:val="ConsPlusTitle"/>
        <w:jc w:val="center"/>
      </w:pPr>
      <w:r>
        <w:t>О ПРОВЕРКЕ ДОСТОВЕРНОСТИ И ПОЛНОТЫ СВЕДЕНИЙ О ДОХОДАХ,</w:t>
      </w:r>
    </w:p>
    <w:p w:rsidR="007D42B5" w:rsidRDefault="007D42B5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7D42B5" w:rsidRDefault="007D42B5">
      <w:pPr>
        <w:pStyle w:val="ConsPlusTitle"/>
        <w:jc w:val="center"/>
      </w:pPr>
      <w:r>
        <w:t>ПРЕДСТАВЛЯЕМЫХ ГРАЖДАНАМИ, ПРЕТЕНДУЮЩИМИ НА ЗАМЕЩЕНИЕ</w:t>
      </w:r>
    </w:p>
    <w:p w:rsidR="007D42B5" w:rsidRDefault="007D42B5">
      <w:pPr>
        <w:pStyle w:val="ConsPlusTitle"/>
        <w:jc w:val="center"/>
      </w:pPr>
      <w:r>
        <w:t>ДОЛЖНОСТЕЙ РУКОВОДИТЕЛЕЙ ГОСУДАРСТВЕННЫХ УЧРЕЖДЕНИЙ</w:t>
      </w:r>
    </w:p>
    <w:p w:rsidR="007D42B5" w:rsidRDefault="007D42B5">
      <w:pPr>
        <w:pStyle w:val="ConsPlusTitle"/>
        <w:jc w:val="center"/>
      </w:pPr>
      <w:r>
        <w:t>КУРСКОЙ ОБЛАСТИ, И ЛИЦАМИ, ЗАМЕЩАЮЩИМИ ДАННЫЕ ДОЛЖНОСТИ</w:t>
      </w:r>
    </w:p>
    <w:p w:rsidR="007D42B5" w:rsidRDefault="007D42B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D42B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42B5" w:rsidRDefault="007D42B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42B5" w:rsidRDefault="007D42B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D42B5" w:rsidRDefault="007D42B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42B5" w:rsidRDefault="007D42B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7D42B5" w:rsidRDefault="007D42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28.03.2013 </w:t>
            </w:r>
            <w:hyperlink r:id="rId12">
              <w:r>
                <w:rPr>
                  <w:color w:val="0000FF"/>
                </w:rPr>
                <w:t>N 126-пг</w:t>
              </w:r>
            </w:hyperlink>
            <w:r>
              <w:rPr>
                <w:color w:val="392C69"/>
              </w:rPr>
              <w:t xml:space="preserve">, от 05.12.2014 </w:t>
            </w:r>
            <w:hyperlink r:id="rId13">
              <w:r>
                <w:rPr>
                  <w:color w:val="0000FF"/>
                </w:rPr>
                <w:t>N 533-пг</w:t>
              </w:r>
            </w:hyperlink>
            <w:r>
              <w:rPr>
                <w:color w:val="392C69"/>
              </w:rPr>
              <w:t xml:space="preserve">, от 21.03.2017 </w:t>
            </w:r>
            <w:hyperlink r:id="rId14">
              <w:r>
                <w:rPr>
                  <w:color w:val="0000FF"/>
                </w:rPr>
                <w:t>N 94-пг</w:t>
              </w:r>
            </w:hyperlink>
            <w:r>
              <w:rPr>
                <w:color w:val="392C69"/>
              </w:rPr>
              <w:t>,</w:t>
            </w:r>
          </w:p>
          <w:p w:rsidR="007D42B5" w:rsidRDefault="007D42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29.12.2017 </w:t>
            </w:r>
            <w:hyperlink r:id="rId15">
              <w:r>
                <w:rPr>
                  <w:color w:val="0000FF"/>
                </w:rPr>
                <w:t>N 395-пг</w:t>
              </w:r>
            </w:hyperlink>
            <w:r>
              <w:rPr>
                <w:color w:val="392C69"/>
              </w:rPr>
              <w:t xml:space="preserve">, от 11.05.2021 </w:t>
            </w:r>
            <w:hyperlink r:id="rId16">
              <w:r>
                <w:rPr>
                  <w:color w:val="0000FF"/>
                </w:rPr>
                <w:t>N 198-пг</w:t>
              </w:r>
            </w:hyperlink>
            <w:r>
              <w:rPr>
                <w:color w:val="392C69"/>
              </w:rPr>
              <w:t xml:space="preserve">, от 14.02.2023 </w:t>
            </w:r>
            <w:hyperlink r:id="rId17">
              <w:r>
                <w:rPr>
                  <w:color w:val="0000FF"/>
                </w:rPr>
                <w:t>N 67-пг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42B5" w:rsidRDefault="007D42B5">
            <w:pPr>
              <w:pStyle w:val="ConsPlusNormal"/>
            </w:pPr>
          </w:p>
        </w:tc>
      </w:tr>
    </w:tbl>
    <w:p w:rsidR="007D42B5" w:rsidRDefault="007D42B5">
      <w:pPr>
        <w:pStyle w:val="ConsPlusNormal"/>
        <w:jc w:val="both"/>
      </w:pPr>
    </w:p>
    <w:p w:rsidR="007D42B5" w:rsidRDefault="007D42B5">
      <w:pPr>
        <w:pStyle w:val="ConsPlusNormal"/>
        <w:ind w:firstLine="540"/>
        <w:jc w:val="both"/>
      </w:pPr>
      <w:bookmarkStart w:id="1" w:name="P44"/>
      <w:bookmarkEnd w:id="1"/>
      <w:r>
        <w:t xml:space="preserve">1. Положением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Курской области, и лицами, замещающими данные должности (далее - Положение), определяется порядок осуществления проверки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18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25.02.2013 N 73-пг "Об утверждении Положения о представлении лицом, поступающим на работу на должность руководителя государственного учреждения Курской области, а также руководителем государственного учреждения Курской области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детей":</w:t>
      </w:r>
    </w:p>
    <w:p w:rsidR="007D42B5" w:rsidRDefault="007D42B5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05.12.2014 N 533-пг)</w:t>
      </w:r>
    </w:p>
    <w:p w:rsidR="007D42B5" w:rsidRDefault="007D42B5">
      <w:pPr>
        <w:pStyle w:val="ConsPlusNormal"/>
        <w:spacing w:before="220"/>
        <w:ind w:firstLine="540"/>
        <w:jc w:val="both"/>
      </w:pPr>
      <w:r>
        <w:t>гражданами, претендующими на замещение должностей руководителей государственных учреждений Курской области (далее - граждане);</w:t>
      </w:r>
    </w:p>
    <w:p w:rsidR="007D42B5" w:rsidRDefault="007D42B5">
      <w:pPr>
        <w:pStyle w:val="ConsPlusNormal"/>
        <w:spacing w:before="220"/>
        <w:ind w:firstLine="540"/>
        <w:jc w:val="both"/>
      </w:pPr>
      <w:r>
        <w:t>лицами, замещающими должности руководителей государственных учреждений Курской области.</w:t>
      </w:r>
    </w:p>
    <w:p w:rsidR="007D42B5" w:rsidRDefault="007D42B5">
      <w:pPr>
        <w:pStyle w:val="ConsPlusNormal"/>
        <w:spacing w:before="220"/>
        <w:ind w:firstLine="540"/>
        <w:jc w:val="both"/>
      </w:pPr>
      <w:r>
        <w:t>2. Проверка осуществляется по решению учредителя государственного учреждения Курской области или лица, которому такие полномочия предоставлены учредителем, департаментом Администрации Курской области по профилактике коррупционных и иных правонарушений (в государственных учреждениях Курской области, в отношении которых функции и полномочия учредителя от имени Курской области осуществляет Администрация Курской области, Правительство Курской области), кадровыми службами исполнительных органов Курской области (далее - кадровые службы).</w:t>
      </w:r>
    </w:p>
    <w:p w:rsidR="007D42B5" w:rsidRDefault="007D42B5">
      <w:pPr>
        <w:pStyle w:val="ConsPlusNormal"/>
        <w:jc w:val="both"/>
      </w:pPr>
      <w:r>
        <w:t xml:space="preserve">(в ред. постановлений Губернатора Курской области от 21.03.2017 </w:t>
      </w:r>
      <w:hyperlink r:id="rId20">
        <w:r>
          <w:rPr>
            <w:color w:val="0000FF"/>
          </w:rPr>
          <w:t>N 94-пг</w:t>
        </w:r>
      </w:hyperlink>
      <w:r>
        <w:t xml:space="preserve">, от 11.05.2021 </w:t>
      </w:r>
      <w:hyperlink r:id="rId21">
        <w:r>
          <w:rPr>
            <w:color w:val="0000FF"/>
          </w:rPr>
          <w:t>N 198-пг</w:t>
        </w:r>
      </w:hyperlink>
      <w:r>
        <w:t xml:space="preserve">, от 14.02.2023 </w:t>
      </w:r>
      <w:hyperlink r:id="rId22">
        <w:r>
          <w:rPr>
            <w:color w:val="0000FF"/>
          </w:rPr>
          <w:t>N 67-пг</w:t>
        </w:r>
      </w:hyperlink>
      <w:r>
        <w:t>)</w:t>
      </w:r>
    </w:p>
    <w:p w:rsidR="007D42B5" w:rsidRDefault="007D42B5">
      <w:pPr>
        <w:pStyle w:val="ConsPlusNormal"/>
        <w:spacing w:before="220"/>
        <w:ind w:firstLine="540"/>
        <w:jc w:val="both"/>
      </w:pPr>
      <w:r>
        <w:t>3. Основанием для осуществления проверки является информация, представленная в письменном виде в установленном порядке:</w:t>
      </w:r>
    </w:p>
    <w:p w:rsidR="007D42B5" w:rsidRDefault="007D42B5">
      <w:pPr>
        <w:pStyle w:val="ConsPlusNormal"/>
        <w:spacing w:before="220"/>
        <w:ind w:firstLine="540"/>
        <w:jc w:val="both"/>
      </w:pPr>
      <w:r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:rsidR="007D42B5" w:rsidRDefault="007D42B5">
      <w:pPr>
        <w:pStyle w:val="ConsPlusNormal"/>
        <w:spacing w:before="220"/>
        <w:ind w:firstLine="540"/>
        <w:jc w:val="both"/>
      </w:pPr>
      <w:r>
        <w:t>работниками департамента Администрации Курской области по профилактике коррупционных и иных правонарушений, подразделений кадровых служб исполнительных органов Курской области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7D42B5" w:rsidRDefault="007D42B5">
      <w:pPr>
        <w:pStyle w:val="ConsPlusNormal"/>
        <w:jc w:val="both"/>
      </w:pPr>
      <w:r>
        <w:t xml:space="preserve">(в ред. постановлений Губернатора Курской области от 21.03.2017 </w:t>
      </w:r>
      <w:hyperlink r:id="rId23">
        <w:r>
          <w:rPr>
            <w:color w:val="0000FF"/>
          </w:rPr>
          <w:t>N 94-пг</w:t>
        </w:r>
      </w:hyperlink>
      <w:r>
        <w:t xml:space="preserve">, от 11.05.2021 </w:t>
      </w:r>
      <w:hyperlink r:id="rId24">
        <w:r>
          <w:rPr>
            <w:color w:val="0000FF"/>
          </w:rPr>
          <w:t>N 198-пг</w:t>
        </w:r>
      </w:hyperlink>
      <w:r>
        <w:t xml:space="preserve">, от 14.02.2023 </w:t>
      </w:r>
      <w:hyperlink r:id="rId25">
        <w:r>
          <w:rPr>
            <w:color w:val="0000FF"/>
          </w:rPr>
          <w:t>N 67-пг</w:t>
        </w:r>
      </w:hyperlink>
      <w:r>
        <w:t>)</w:t>
      </w:r>
    </w:p>
    <w:p w:rsidR="007D42B5" w:rsidRDefault="007D42B5">
      <w:pPr>
        <w:pStyle w:val="ConsPlusNormal"/>
        <w:spacing w:before="220"/>
        <w:ind w:firstLine="540"/>
        <w:jc w:val="both"/>
      </w:pPr>
      <w:r>
        <w:t>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7D42B5" w:rsidRDefault="007D42B5">
      <w:pPr>
        <w:pStyle w:val="ConsPlusNormal"/>
        <w:spacing w:before="220"/>
        <w:ind w:firstLine="540"/>
        <w:jc w:val="both"/>
      </w:pPr>
      <w:r>
        <w:t>Общественной палатой Курской области;</w:t>
      </w:r>
    </w:p>
    <w:p w:rsidR="007D42B5" w:rsidRDefault="007D42B5">
      <w:pPr>
        <w:pStyle w:val="ConsPlusNormal"/>
        <w:spacing w:before="220"/>
        <w:ind w:firstLine="540"/>
        <w:jc w:val="both"/>
      </w:pPr>
      <w:r>
        <w:lastRenderedPageBreak/>
        <w:t>общероссийскими средствами массовой информации.</w:t>
      </w:r>
    </w:p>
    <w:p w:rsidR="007D42B5" w:rsidRDefault="007D42B5">
      <w:pPr>
        <w:pStyle w:val="ConsPlusNormal"/>
        <w:spacing w:before="220"/>
        <w:ind w:firstLine="540"/>
        <w:jc w:val="both"/>
      </w:pPr>
      <w:r>
        <w:t>4. Информация анонимного характера не может служить основанием для проверки.</w:t>
      </w:r>
    </w:p>
    <w:p w:rsidR="007D42B5" w:rsidRDefault="007D42B5">
      <w:pPr>
        <w:pStyle w:val="ConsPlusNormal"/>
        <w:spacing w:before="220"/>
        <w:ind w:firstLine="540"/>
        <w:jc w:val="both"/>
      </w:pPr>
      <w:r>
        <w:t>5. Проверка осуществляется в срок, не превышающий 60 дней со дня принятия решения о ее проведении. Срок проверки может быть продлен до 90 дней учредителем государственного учреждения Курской области или лицом, которому такие полномочия предоставлены учредителем.</w:t>
      </w:r>
    </w:p>
    <w:p w:rsidR="007D42B5" w:rsidRDefault="007D42B5">
      <w:pPr>
        <w:pStyle w:val="ConsPlusNormal"/>
        <w:spacing w:before="220"/>
        <w:ind w:firstLine="540"/>
        <w:jc w:val="both"/>
      </w:pPr>
      <w:r>
        <w:t>6. При осуществлении проверки департамент Администрации Курской области по профилактике коррупционных и иных правонарушений, кадровые службы вправе:</w:t>
      </w:r>
    </w:p>
    <w:p w:rsidR="007D42B5" w:rsidRDefault="007D42B5">
      <w:pPr>
        <w:pStyle w:val="ConsPlusNormal"/>
        <w:jc w:val="both"/>
      </w:pPr>
      <w:r>
        <w:t xml:space="preserve">(в ред. постановлений Губернатора Курской области от 21.03.2017 </w:t>
      </w:r>
      <w:hyperlink r:id="rId26">
        <w:r>
          <w:rPr>
            <w:color w:val="0000FF"/>
          </w:rPr>
          <w:t>N 94-пг</w:t>
        </w:r>
      </w:hyperlink>
      <w:r>
        <w:t xml:space="preserve">, от 11.05.2021 </w:t>
      </w:r>
      <w:hyperlink r:id="rId27">
        <w:r>
          <w:rPr>
            <w:color w:val="0000FF"/>
          </w:rPr>
          <w:t>N 198-пг</w:t>
        </w:r>
      </w:hyperlink>
      <w:r>
        <w:t>)</w:t>
      </w:r>
    </w:p>
    <w:p w:rsidR="007D42B5" w:rsidRDefault="007D42B5">
      <w:pPr>
        <w:pStyle w:val="ConsPlusNormal"/>
        <w:spacing w:before="220"/>
        <w:ind w:firstLine="540"/>
        <w:jc w:val="both"/>
      </w:pPr>
      <w:r>
        <w:t>проводить беседу с гражданином или руководителем государственного учреждения Курской области;</w:t>
      </w:r>
    </w:p>
    <w:p w:rsidR="007D42B5" w:rsidRDefault="007D42B5">
      <w:pPr>
        <w:pStyle w:val="ConsPlusNormal"/>
        <w:spacing w:before="220"/>
        <w:ind w:firstLine="540"/>
        <w:jc w:val="both"/>
      </w:pPr>
      <w:r>
        <w:t>изучать представленные гражданином или руководителем государственного учреждения Курской области сведения о доходах, об имуществе и обязательствах имущественного характера и дополнительные материалы;</w:t>
      </w:r>
    </w:p>
    <w:p w:rsidR="007D42B5" w:rsidRDefault="007D42B5">
      <w:pPr>
        <w:pStyle w:val="ConsPlusNormal"/>
        <w:spacing w:before="220"/>
        <w:ind w:firstLine="540"/>
        <w:jc w:val="both"/>
      </w:pPr>
      <w:r>
        <w:t>получать от гражданина или руководителя государственного учреждения Курской области пояснения по представленным им сведениям о доходах, об имуществе и обязательствах имущественного характера и материалам.</w:t>
      </w:r>
    </w:p>
    <w:p w:rsidR="007D42B5" w:rsidRDefault="007D42B5">
      <w:pPr>
        <w:pStyle w:val="ConsPlusNormal"/>
        <w:spacing w:before="220"/>
        <w:ind w:firstLine="540"/>
        <w:jc w:val="both"/>
      </w:pPr>
      <w:r>
        <w:t>7. Учредитель государственного учреждения Курской области или лицо, которому такие полномочия предоставлены учредителем, обеспечивает:</w:t>
      </w:r>
    </w:p>
    <w:p w:rsidR="007D42B5" w:rsidRDefault="007D42B5">
      <w:pPr>
        <w:pStyle w:val="ConsPlusNormal"/>
        <w:spacing w:before="220"/>
        <w:ind w:firstLine="540"/>
        <w:jc w:val="both"/>
      </w:pPr>
      <w:r>
        <w:t>уведомление в письменной форме руководителя государственного учреждения Курской области о начале в отношении него проверки - в течение двух рабочих дней со дня принятия соответствующего решения;</w:t>
      </w:r>
    </w:p>
    <w:p w:rsidR="007D42B5" w:rsidRDefault="007D42B5">
      <w:pPr>
        <w:pStyle w:val="ConsPlusNormal"/>
        <w:spacing w:before="220"/>
        <w:ind w:firstLine="540"/>
        <w:jc w:val="both"/>
      </w:pPr>
      <w:r>
        <w:t xml:space="preserve">информирование руководителя государственного учреждения Курской области, в случае его обращения, о том, какие представленные им сведения, указанные в </w:t>
      </w:r>
      <w:hyperlink w:anchor="P44">
        <w:r>
          <w:rPr>
            <w:color w:val="0000FF"/>
          </w:rPr>
          <w:t>пункте 1</w:t>
        </w:r>
      </w:hyperlink>
      <w:r>
        <w:t xml:space="preserve"> настоящего Положения, подлежат проверке, - в течение семи рабочих дней со дня обращения, а при наличии уважительной причины - в срок, согласованный с указанным лицом.</w:t>
      </w:r>
    </w:p>
    <w:p w:rsidR="007D42B5" w:rsidRDefault="007D42B5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05.12.2014 N 533-пг)</w:t>
      </w:r>
    </w:p>
    <w:p w:rsidR="007D42B5" w:rsidRDefault="007D42B5">
      <w:pPr>
        <w:pStyle w:val="ConsPlusNormal"/>
        <w:spacing w:before="220"/>
        <w:ind w:firstLine="540"/>
        <w:jc w:val="both"/>
      </w:pPr>
      <w:r>
        <w:t>8. По окончании проверки учредитель государственного учреждения Курской области или лицо, которому такие полномочия предоставлены учредителем, обязаны ознакомить руководителя государственного учреждения Курской области с результатами проверки.</w:t>
      </w:r>
    </w:p>
    <w:p w:rsidR="007D42B5" w:rsidRDefault="007D42B5">
      <w:pPr>
        <w:pStyle w:val="ConsPlusNormal"/>
        <w:spacing w:before="220"/>
        <w:ind w:firstLine="540"/>
        <w:jc w:val="both"/>
      </w:pPr>
      <w:r>
        <w:t>9. Руководитель государственного учреждения Курской области вправе:</w:t>
      </w:r>
    </w:p>
    <w:p w:rsidR="007D42B5" w:rsidRDefault="007D42B5">
      <w:pPr>
        <w:pStyle w:val="ConsPlusNormal"/>
        <w:spacing w:before="220"/>
        <w:ind w:firstLine="540"/>
        <w:jc w:val="both"/>
      </w:pPr>
      <w:r>
        <w:t>давать пояснения в письменной форме в ходе проверки, а также по результатам проверки;</w:t>
      </w:r>
    </w:p>
    <w:p w:rsidR="007D42B5" w:rsidRDefault="007D42B5">
      <w:pPr>
        <w:pStyle w:val="ConsPlusNormal"/>
        <w:spacing w:before="220"/>
        <w:ind w:firstLine="540"/>
        <w:jc w:val="both"/>
      </w:pPr>
      <w:r>
        <w:t>представлять дополнительные материалы и давать по ним пояснения в письменной форме.</w:t>
      </w:r>
    </w:p>
    <w:p w:rsidR="007D42B5" w:rsidRDefault="007D42B5">
      <w:pPr>
        <w:pStyle w:val="ConsPlusNormal"/>
        <w:spacing w:before="220"/>
        <w:ind w:firstLine="540"/>
        <w:jc w:val="both"/>
      </w:pPr>
      <w:r>
        <w:t>10. По результатам проверки учредитель государственного учреждения Курской области или лицо, которому такие полномочия предоставлены учредителем, принимает одно из следующих решений:</w:t>
      </w:r>
    </w:p>
    <w:p w:rsidR="007D42B5" w:rsidRDefault="007D42B5">
      <w:pPr>
        <w:pStyle w:val="ConsPlusNormal"/>
        <w:spacing w:before="220"/>
        <w:ind w:firstLine="540"/>
        <w:jc w:val="both"/>
      </w:pPr>
      <w:r>
        <w:t>о назначении гражданина на должность руководителя государственного учреждения Курской области;</w:t>
      </w:r>
    </w:p>
    <w:p w:rsidR="007D42B5" w:rsidRDefault="007D42B5">
      <w:pPr>
        <w:pStyle w:val="ConsPlusNormal"/>
        <w:spacing w:before="220"/>
        <w:ind w:firstLine="540"/>
        <w:jc w:val="both"/>
      </w:pPr>
      <w:r>
        <w:t>об отказе гражданину в назначении на должность руководителя государственного учреждения Курской области;</w:t>
      </w:r>
    </w:p>
    <w:p w:rsidR="007D42B5" w:rsidRDefault="007D42B5">
      <w:pPr>
        <w:pStyle w:val="ConsPlusNormal"/>
        <w:spacing w:before="220"/>
        <w:ind w:firstLine="540"/>
        <w:jc w:val="both"/>
      </w:pPr>
      <w:r>
        <w:t xml:space="preserve">о применении к руководителю государственного учреждения Курской области мер </w:t>
      </w:r>
      <w:r>
        <w:lastRenderedPageBreak/>
        <w:t>дисциплинарной ответственности;</w:t>
      </w:r>
    </w:p>
    <w:p w:rsidR="007D42B5" w:rsidRDefault="007D42B5">
      <w:pPr>
        <w:pStyle w:val="ConsPlusNormal"/>
        <w:spacing w:before="220"/>
        <w:ind w:firstLine="540"/>
        <w:jc w:val="both"/>
      </w:pPr>
      <w:r>
        <w:t>о представлении материалов проверки в соответствующую комиссию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 и урегулированию конфликта интересов в исполнительных органах Курской области.</w:t>
      </w:r>
    </w:p>
    <w:p w:rsidR="007D42B5" w:rsidRDefault="007D42B5">
      <w:pPr>
        <w:pStyle w:val="ConsPlusNormal"/>
        <w:jc w:val="both"/>
      </w:pPr>
      <w:r>
        <w:t xml:space="preserve">(абзац введен </w:t>
      </w:r>
      <w:hyperlink r:id="rId29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29.12.2017 N 395-пг; 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14.02.2023 N 67-пг)</w:t>
      </w:r>
    </w:p>
    <w:p w:rsidR="007D42B5" w:rsidRDefault="007D42B5">
      <w:pPr>
        <w:pStyle w:val="ConsPlusNormal"/>
        <w:spacing w:before="220"/>
        <w:ind w:firstLine="540"/>
        <w:jc w:val="both"/>
      </w:pPr>
      <w:r>
        <w:t>11.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7D42B5" w:rsidRDefault="007D42B5">
      <w:pPr>
        <w:pStyle w:val="ConsPlusNormal"/>
        <w:spacing w:before="220"/>
        <w:ind w:firstLine="540"/>
        <w:jc w:val="both"/>
      </w:pPr>
      <w:r>
        <w:t>12. Подлинники справок о доходах, об имуществе и обязательствах имущественного характера, а также материалы проверки, поступившие к учредителю государственного учреждения Курской области или лицу, которому такие полномочия предоставлены учредителем, хранятся ими в соответствии с законодательством Российской Федерации об архивном деле.</w:t>
      </w:r>
    </w:p>
    <w:p w:rsidR="007D42B5" w:rsidRDefault="007D42B5">
      <w:pPr>
        <w:pStyle w:val="ConsPlusNormal"/>
        <w:jc w:val="both"/>
      </w:pPr>
    </w:p>
    <w:p w:rsidR="007D42B5" w:rsidRDefault="007D42B5">
      <w:pPr>
        <w:pStyle w:val="ConsPlusNormal"/>
        <w:jc w:val="both"/>
      </w:pPr>
    </w:p>
    <w:p w:rsidR="007D42B5" w:rsidRDefault="007D42B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1D26" w:rsidRDefault="00EE1D26">
      <w:bookmarkStart w:id="2" w:name="_GoBack"/>
      <w:bookmarkEnd w:id="2"/>
    </w:p>
    <w:sectPr w:rsidR="00EE1D26" w:rsidSect="004D1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2B5"/>
    <w:rsid w:val="007D42B5"/>
    <w:rsid w:val="00EE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55080-038D-49F1-8FC8-C6D0450D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2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D42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D42B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47F34AB204346ED4B3711A54BF24E4467E9D3831B0E900DA9AA94F85A3BC02056FC06E134A46C636C1649443ECFA9B6B761D3C2EE2C6C1820E5512yFI" TargetMode="External"/><Relationship Id="rId13" Type="http://schemas.openxmlformats.org/officeDocument/2006/relationships/hyperlink" Target="consultantplus://offline/ref=6747F34AB204346ED4B3711A54BF24E4467E9D3833BFE900D99AA94F85A3BC02056FC06E134A46C636C1659543ECFA9B6B761D3C2EE2C6C1820E5512yFI" TargetMode="External"/><Relationship Id="rId18" Type="http://schemas.openxmlformats.org/officeDocument/2006/relationships/hyperlink" Target="consultantplus://offline/ref=6747F34AB204346ED4B3711A54BF24E4467E9D3836B8E500D997F4458DFAB00002609F79060312CB37C879924CA6A9DF3C17y8I" TargetMode="External"/><Relationship Id="rId26" Type="http://schemas.openxmlformats.org/officeDocument/2006/relationships/hyperlink" Target="consultantplus://offline/ref=6747F34AB204346ED4B3711A54BF24E4467E9D3831BAEE02DC9AA94F85A3BC02056FC06E134A46C636C1649443ECFA9B6B761D3C2EE2C6C1820E5512yF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747F34AB204346ED4B3711A54BF24E4467E9D383EBBED05DB9AA94F85A3BC02056FC06E134A46C636C1659243ECFA9B6B761D3C2EE2C6C1820E5512yFI" TargetMode="External"/><Relationship Id="rId7" Type="http://schemas.openxmlformats.org/officeDocument/2006/relationships/hyperlink" Target="consultantplus://offline/ref=6747F34AB204346ED4B3711A54BF24E4467E9D3831BAEE02DC9AA94F85A3BC02056FC06E134A46C636C1649143ECFA9B6B761D3C2EE2C6C1820E5512yFI" TargetMode="External"/><Relationship Id="rId12" Type="http://schemas.openxmlformats.org/officeDocument/2006/relationships/hyperlink" Target="consultantplus://offline/ref=6747F34AB204346ED4B3711A54BF24E4467E9D3834BEE401DE9AA94F85A3BC02056FC06E134A46C636C1679743ECFA9B6B761D3C2EE2C6C1820E5512yFI" TargetMode="External"/><Relationship Id="rId17" Type="http://schemas.openxmlformats.org/officeDocument/2006/relationships/hyperlink" Target="consultantplus://offline/ref=6747F34AB204346ED4B3711A54BF24E4467E9D3836B8EA0FD791F4458DFAB00002609F7914034AC736C1679B4CB3FF8E7A2E113439FCC2DB9E0C572E12y3I" TargetMode="External"/><Relationship Id="rId25" Type="http://schemas.openxmlformats.org/officeDocument/2006/relationships/hyperlink" Target="consultantplus://offline/ref=6747F34AB204346ED4B3711A54BF24E4467E9D3836B8EA0FD791F4458DFAB00002609F7914034AC736C1679B40B3FF8E7A2E113439FCC2DB9E0C572E12y3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747F34AB204346ED4B3711A54BF24E4467E9D383EBBED05DB9AA94F85A3BC02056FC06E134A46C636C1659243ECFA9B6B761D3C2EE2C6C1820E5512yFI" TargetMode="External"/><Relationship Id="rId20" Type="http://schemas.openxmlformats.org/officeDocument/2006/relationships/hyperlink" Target="consultantplus://offline/ref=6747F34AB204346ED4B3711A54BF24E4467E9D3831BAEE02DC9AA94F85A3BC02056FC06E134A46C636C1649643ECFA9B6B761D3C2EE2C6C1820E5512yFI" TargetMode="External"/><Relationship Id="rId29" Type="http://schemas.openxmlformats.org/officeDocument/2006/relationships/hyperlink" Target="consultantplus://offline/ref=6747F34AB204346ED4B3711A54BF24E4467E9D3831B0E900DA9AA94F85A3BC02056FC06E134A46C636C1649443ECFA9B6B761D3C2EE2C6C1820E5512yF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747F34AB204346ED4B3711A54BF24E4467E9D3833BFE900D99AA94F85A3BC02056FC06E134A46C636C1659543ECFA9B6B761D3C2EE2C6C1820E5512yFI" TargetMode="External"/><Relationship Id="rId11" Type="http://schemas.openxmlformats.org/officeDocument/2006/relationships/hyperlink" Target="consultantplus://offline/ref=6747F34AB204346ED4B36F1742D37EE84576CA343EB9E65182C5F212D2AAB6554220992C574746C432CA33C30CEDA6DE37651C312EE0C2DD18y3I" TargetMode="External"/><Relationship Id="rId24" Type="http://schemas.openxmlformats.org/officeDocument/2006/relationships/hyperlink" Target="consultantplus://offline/ref=6747F34AB204346ED4B3711A54BF24E4467E9D383EBBED05DB9AA94F85A3BC02056FC06E134A46C636C1659243ECFA9B6B761D3C2EE2C6C1820E5512yFI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6747F34AB204346ED4B3711A54BF24E4467E9D3834BEE401DE9AA94F85A3BC02056FC06E134A46C636C1679643ECFA9B6B761D3C2EE2C6C1820E5512yFI" TargetMode="External"/><Relationship Id="rId15" Type="http://schemas.openxmlformats.org/officeDocument/2006/relationships/hyperlink" Target="consultantplus://offline/ref=6747F34AB204346ED4B3711A54BF24E4467E9D3831B0E900DA9AA94F85A3BC02056FC06E134A46C636C1649443ECFA9B6B761D3C2EE2C6C1820E5512yFI" TargetMode="External"/><Relationship Id="rId23" Type="http://schemas.openxmlformats.org/officeDocument/2006/relationships/hyperlink" Target="consultantplus://offline/ref=6747F34AB204346ED4B3711A54BF24E4467E9D3831BAEE02DC9AA94F85A3BC02056FC06E134A46C636C1649743ECFA9B6B761D3C2EE2C6C1820E5512yFI" TargetMode="External"/><Relationship Id="rId28" Type="http://schemas.openxmlformats.org/officeDocument/2006/relationships/hyperlink" Target="consultantplus://offline/ref=6747F34AB204346ED4B3711A54BF24E4467E9D3833BFE900D99AA94F85A3BC02056FC06E134A46C636C1659B43ECFA9B6B761D3C2EE2C6C1820E5512yFI" TargetMode="External"/><Relationship Id="rId10" Type="http://schemas.openxmlformats.org/officeDocument/2006/relationships/hyperlink" Target="consultantplus://offline/ref=6747F34AB204346ED4B3711A54BF24E4467E9D3836B8EA0FD791F4458DFAB00002609F7914034AC736C1679B4CB3FF8E7A2E113439FCC2DB9E0C572E12y3I" TargetMode="External"/><Relationship Id="rId19" Type="http://schemas.openxmlformats.org/officeDocument/2006/relationships/hyperlink" Target="consultantplus://offline/ref=6747F34AB204346ED4B3711A54BF24E4467E9D3833BFE900D99AA94F85A3BC02056FC06E134A46C636C1659A43ECFA9B6B761D3C2EE2C6C1820E5512yFI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747F34AB204346ED4B3711A54BF24E4467E9D383EBBED05DB9AA94F85A3BC02056FC06E134A46C636C1659243ECFA9B6B761D3C2EE2C6C1820E5512yFI" TargetMode="External"/><Relationship Id="rId14" Type="http://schemas.openxmlformats.org/officeDocument/2006/relationships/hyperlink" Target="consultantplus://offline/ref=6747F34AB204346ED4B3711A54BF24E4467E9D3831BAEE02DC9AA94F85A3BC02056FC06E134A46C636C1649143ECFA9B6B761D3C2EE2C6C1820E5512yFI" TargetMode="External"/><Relationship Id="rId22" Type="http://schemas.openxmlformats.org/officeDocument/2006/relationships/hyperlink" Target="consultantplus://offline/ref=6747F34AB204346ED4B3711A54BF24E4467E9D3836B8EA0FD791F4458DFAB00002609F7914034AC736C1679B4EB3FF8E7A2E113439FCC2DB9E0C572E12y3I" TargetMode="External"/><Relationship Id="rId27" Type="http://schemas.openxmlformats.org/officeDocument/2006/relationships/hyperlink" Target="consultantplus://offline/ref=6747F34AB204346ED4B3711A54BF24E4467E9D383EBBED05DB9AA94F85A3BC02056FC06E134A46C636C1659243ECFA9B6B761D3C2EE2C6C1820E5512yFI" TargetMode="External"/><Relationship Id="rId30" Type="http://schemas.openxmlformats.org/officeDocument/2006/relationships/hyperlink" Target="consultantplus://offline/ref=6747F34AB204346ED4B3711A54BF24E4467E9D3836B8EA0FD791F4458DFAB00002609F7914034AC736C1679B40B3FF8E7A2E113439FCC2DB9E0C572E12y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1997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2023-04-19T08:50:00Z</dcterms:created>
  <dcterms:modified xsi:type="dcterms:W3CDTF">2023-04-19T08:51:00Z</dcterms:modified>
</cp:coreProperties>
</file>