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53" w:rsidRPr="00E11730" w:rsidRDefault="005A4753" w:rsidP="005A47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73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3487" w:rsidRPr="00E11730" w:rsidRDefault="005A4753" w:rsidP="00551D3C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E11730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841F6D" w:rsidRPr="00E11730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</w:t>
      </w:r>
      <w:r w:rsidR="00997432" w:rsidRPr="00E11730">
        <w:rPr>
          <w:rFonts w:ascii="Times New Roman" w:hAnsi="Times New Roman" w:cs="Times New Roman"/>
          <w:b w:val="0"/>
          <w:sz w:val="28"/>
          <w:szCs w:val="28"/>
        </w:rPr>
        <w:t>Правительства</w:t>
      </w:r>
      <w:r w:rsidR="00CF1890" w:rsidRPr="00E11730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«</w:t>
      </w:r>
      <w:r w:rsidR="00997432" w:rsidRPr="00E11730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Курской области от 27.10.2021 № 1116-па</w:t>
      </w:r>
      <w:r w:rsidR="002E3487" w:rsidRPr="00E1173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»</w:t>
      </w:r>
      <w:r w:rsidR="008537B6" w:rsidRPr="00E1173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</w:p>
    <w:p w:rsidR="00624B45" w:rsidRPr="00E11730" w:rsidRDefault="00624B45" w:rsidP="00551D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3ABF" w:rsidRDefault="00551D3C" w:rsidP="00795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1730">
        <w:rPr>
          <w:rFonts w:ascii="Times New Roman" w:hAnsi="Times New Roman" w:cs="Times New Roman"/>
          <w:sz w:val="28"/>
          <w:szCs w:val="28"/>
        </w:rPr>
        <w:t>Проект</w:t>
      </w:r>
      <w:r w:rsidR="00383ABF">
        <w:rPr>
          <w:rFonts w:ascii="Times New Roman" w:hAnsi="Times New Roman" w:cs="Times New Roman"/>
          <w:sz w:val="28"/>
          <w:szCs w:val="28"/>
        </w:rPr>
        <w:t>ом</w:t>
      </w:r>
      <w:r w:rsidRPr="00E11730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997432" w:rsidRPr="00E11730">
        <w:rPr>
          <w:rFonts w:ascii="Times New Roman" w:hAnsi="Times New Roman" w:cs="Times New Roman"/>
          <w:sz w:val="28"/>
          <w:szCs w:val="28"/>
        </w:rPr>
        <w:t>Правительства</w:t>
      </w:r>
      <w:r w:rsidRPr="00E11730">
        <w:rPr>
          <w:rFonts w:ascii="Times New Roman" w:hAnsi="Times New Roman" w:cs="Times New Roman"/>
          <w:sz w:val="28"/>
          <w:szCs w:val="28"/>
        </w:rPr>
        <w:t xml:space="preserve"> Курской области «О</w:t>
      </w:r>
      <w:r w:rsidR="009D20E6" w:rsidRPr="00E11730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997432" w:rsidRPr="00E11730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Курской </w:t>
      </w:r>
      <w:r w:rsidR="00383ABF">
        <w:rPr>
          <w:rFonts w:ascii="Times New Roman" w:hAnsi="Times New Roman" w:cs="Times New Roman"/>
          <w:sz w:val="28"/>
          <w:szCs w:val="28"/>
        </w:rPr>
        <w:t xml:space="preserve">области от 27.10.2021 № 1116-па» предлагается </w:t>
      </w:r>
      <w:r w:rsidR="00383ABF" w:rsidRPr="00E1173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83ABF">
        <w:rPr>
          <w:rFonts w:ascii="Times New Roman" w:hAnsi="Times New Roman" w:cs="Times New Roman"/>
          <w:sz w:val="28"/>
          <w:szCs w:val="28"/>
        </w:rPr>
        <w:t xml:space="preserve">в </w:t>
      </w:r>
      <w:r w:rsidR="00E21ECC">
        <w:rPr>
          <w:rFonts w:ascii="Times New Roman" w:hAnsi="Times New Roman" w:cs="Times New Roman"/>
          <w:sz w:val="28"/>
          <w:szCs w:val="28"/>
        </w:rPr>
        <w:t>указанное постановление и утверждаемый П</w:t>
      </w:r>
      <w:r w:rsidR="00383ABF" w:rsidRPr="00E11730">
        <w:rPr>
          <w:rFonts w:ascii="Times New Roman" w:hAnsi="Times New Roman" w:cs="Times New Roman"/>
          <w:sz w:val="28"/>
          <w:szCs w:val="28"/>
        </w:rPr>
        <w:t>ереч</w:t>
      </w:r>
      <w:r w:rsidR="00383ABF">
        <w:rPr>
          <w:rFonts w:ascii="Times New Roman" w:hAnsi="Times New Roman" w:cs="Times New Roman"/>
          <w:sz w:val="28"/>
          <w:szCs w:val="28"/>
        </w:rPr>
        <w:t>ень</w:t>
      </w:r>
      <w:r w:rsidR="00383ABF" w:rsidRPr="00E11730">
        <w:rPr>
          <w:rFonts w:ascii="Times New Roman" w:hAnsi="Times New Roman" w:cs="Times New Roman"/>
          <w:sz w:val="28"/>
          <w:szCs w:val="28"/>
        </w:rPr>
        <w:t xml:space="preserve"> индикаторов риска нарушения обязательных требований, используемых при осуществлении регионального государственного контроля (надзора) в области обращения с животными в части соблюдения требований к осуществлению деятельности по обращению с животными без владельцев и требований к содержанию животных на</w:t>
      </w:r>
      <w:proofErr w:type="gramEnd"/>
      <w:r w:rsidR="00383ABF" w:rsidRPr="00E11730">
        <w:rPr>
          <w:rFonts w:ascii="Times New Roman" w:hAnsi="Times New Roman" w:cs="Times New Roman"/>
          <w:sz w:val="28"/>
          <w:szCs w:val="28"/>
        </w:rPr>
        <w:t xml:space="preserve"> территории Курской области</w:t>
      </w:r>
      <w:r w:rsidR="00383ABF">
        <w:rPr>
          <w:rFonts w:ascii="Times New Roman" w:hAnsi="Times New Roman" w:cs="Times New Roman"/>
          <w:sz w:val="28"/>
          <w:szCs w:val="28"/>
        </w:rPr>
        <w:t xml:space="preserve"> </w:t>
      </w:r>
      <w:r w:rsidR="00383ABF" w:rsidRPr="00E11730">
        <w:rPr>
          <w:rFonts w:ascii="Times New Roman" w:hAnsi="Times New Roman" w:cs="Times New Roman"/>
          <w:sz w:val="28"/>
          <w:szCs w:val="28"/>
        </w:rPr>
        <w:t>изменения в наименовании вида регионального государственного контроля (надзора) в соответствии с Положением о региональном государственном контроле (надзоре) в области обращения с животными на территории Курской области, утвержденном постановлением Администрации Курской от 30.09.2021№ 1022-па</w:t>
      </w:r>
      <w:r w:rsidR="00383ABF">
        <w:rPr>
          <w:rFonts w:ascii="Times New Roman" w:hAnsi="Times New Roman" w:cs="Times New Roman"/>
          <w:sz w:val="28"/>
          <w:szCs w:val="28"/>
        </w:rPr>
        <w:t>.</w:t>
      </w:r>
    </w:p>
    <w:p w:rsidR="00543AD1" w:rsidRDefault="00543AD1" w:rsidP="00795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Частью 9 статьи 23 Федерального закона от 31 июля 2020 года </w:t>
      </w:r>
      <w:r w:rsidR="00B019E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 установлено определение </w:t>
      </w:r>
      <w:r w:rsidR="00E21ECC">
        <w:rPr>
          <w:rFonts w:ascii="Times New Roman" w:hAnsi="Times New Roman" w:cs="Times New Roman"/>
          <w:sz w:val="28"/>
          <w:szCs w:val="28"/>
        </w:rPr>
        <w:t xml:space="preserve">индикатора </w:t>
      </w:r>
      <w:r>
        <w:rPr>
          <w:rFonts w:ascii="Times New Roman" w:hAnsi="Times New Roman" w:cs="Times New Roman"/>
          <w:sz w:val="28"/>
          <w:szCs w:val="28"/>
        </w:rPr>
        <w:t>риска – «соответствие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</w:t>
      </w:r>
      <w:r w:rsidR="00B019E5">
        <w:rPr>
          <w:rFonts w:ascii="Times New Roman" w:hAnsi="Times New Roman" w:cs="Times New Roman"/>
          <w:sz w:val="28"/>
          <w:szCs w:val="28"/>
        </w:rPr>
        <w:t xml:space="preserve"> вероятности свидетельствуют о наличии таких нарушений и риска причинения вреда (ущерба) охраняемым законом ценностям</w:t>
      </w:r>
      <w:proofErr w:type="gramEnd"/>
      <w:r w:rsidR="00B019E5">
        <w:rPr>
          <w:rFonts w:ascii="Times New Roman" w:hAnsi="Times New Roman" w:cs="Times New Roman"/>
          <w:sz w:val="28"/>
          <w:szCs w:val="28"/>
        </w:rPr>
        <w:t>». Эта формулировка содержит в себе четыре основополагающих характеристики индикатора риска: в основе лежит определенный параметр объекта контроля, используется параметр отклонения или соответствия, не основан на нарушении обязательных требований, позволяет идентифицировать риск причинения вреда в контролируемой сфере.</w:t>
      </w:r>
    </w:p>
    <w:p w:rsidR="00383ABF" w:rsidRDefault="00B019E5" w:rsidP="00795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383ABF">
        <w:rPr>
          <w:rFonts w:ascii="Times New Roman" w:hAnsi="Times New Roman" w:cs="Times New Roman"/>
          <w:sz w:val="28"/>
          <w:szCs w:val="28"/>
        </w:rPr>
        <w:t xml:space="preserve">анализе существующих индикаторов риска </w:t>
      </w:r>
      <w:r w:rsidR="00383ABF" w:rsidRPr="00383ABF">
        <w:rPr>
          <w:rFonts w:ascii="Times New Roman" w:hAnsi="Times New Roman" w:cs="Times New Roman"/>
          <w:sz w:val="28"/>
          <w:szCs w:val="28"/>
        </w:rPr>
        <w:t>нарушения обязательных требований, используемых при осуществлении регионального государственного контроля (надзора) в области обращения с животными</w:t>
      </w:r>
      <w:r w:rsidR="00383ABF">
        <w:rPr>
          <w:rFonts w:ascii="Times New Roman" w:hAnsi="Times New Roman" w:cs="Times New Roman"/>
          <w:sz w:val="28"/>
          <w:szCs w:val="28"/>
        </w:rPr>
        <w:t xml:space="preserve"> </w:t>
      </w:r>
      <w:r w:rsidR="00E21ECC">
        <w:rPr>
          <w:rFonts w:ascii="Times New Roman" w:hAnsi="Times New Roman" w:cs="Times New Roman"/>
          <w:sz w:val="28"/>
          <w:szCs w:val="28"/>
        </w:rPr>
        <w:t xml:space="preserve">на территории Курской области </w:t>
      </w:r>
      <w:r w:rsidR="00383ABF">
        <w:rPr>
          <w:rFonts w:ascii="Times New Roman" w:hAnsi="Times New Roman" w:cs="Times New Roman"/>
          <w:sz w:val="28"/>
          <w:szCs w:val="28"/>
        </w:rPr>
        <w:t>установлено, что индикатор риска «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383ABF">
        <w:rPr>
          <w:rFonts w:ascii="Times New Roman" w:hAnsi="Times New Roman" w:cs="Times New Roman"/>
          <w:sz w:val="28"/>
          <w:szCs w:val="28"/>
        </w:rPr>
        <w:t xml:space="preserve"> не менее чем на 20% случаев эвтаназии животных без владельцев в приютах для животных в течение 3 месяцев подряд по сравнению с аналогичным предшествующим периодом» </w:t>
      </w:r>
      <w:r w:rsidR="00543AD1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использует</w:t>
      </w:r>
      <w:r w:rsidR="00543AD1">
        <w:rPr>
          <w:rFonts w:ascii="Times New Roman" w:hAnsi="Times New Roman" w:cs="Times New Roman"/>
          <w:sz w:val="28"/>
          <w:szCs w:val="28"/>
        </w:rPr>
        <w:t xml:space="preserve"> параметр отклонения</w:t>
      </w:r>
      <w:r>
        <w:rPr>
          <w:rFonts w:ascii="Times New Roman" w:hAnsi="Times New Roman" w:cs="Times New Roman"/>
          <w:sz w:val="28"/>
          <w:szCs w:val="28"/>
        </w:rPr>
        <w:t xml:space="preserve"> или соответствия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>, а индикатор риска «Несоответствие количества отловленных животных без владельцев и количества животных, доставленных в приют, за период 3-х месяцев подряд» основан на нарушении обязательных требований.</w:t>
      </w:r>
    </w:p>
    <w:p w:rsidR="00B019E5" w:rsidRDefault="00B019E5" w:rsidP="00795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предлагается указанные индикаторы риска исключить из Перечня индикаторов риска нарушений обязательных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требований, используемых при осуществлении регионального государственного контроля (надзора) в области обращения с животными на территории Курской области.</w:t>
      </w:r>
    </w:p>
    <w:p w:rsidR="00383ABF" w:rsidRDefault="00B019E5" w:rsidP="00795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проектом </w:t>
      </w:r>
      <w:r w:rsidR="00E21EC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включить в указанный перечень </w:t>
      </w:r>
      <w:r w:rsidR="00E21ECC">
        <w:rPr>
          <w:rFonts w:ascii="Times New Roman" w:hAnsi="Times New Roman" w:cs="Times New Roman"/>
          <w:sz w:val="28"/>
          <w:szCs w:val="28"/>
        </w:rPr>
        <w:t>дополнительный индикатор риска «Увеличение веса биологических отходов более чем на 10% по сравнению с предшествующим аналогичным периодом (3 месяца) на основании оформленных ветеринарных сопроводительных документов (по результатам мониторинга Федеральной государственной информационной системы в области ветеринарии ФГИС «</w:t>
      </w:r>
      <w:proofErr w:type="spellStart"/>
      <w:r w:rsidR="00E21ECC">
        <w:rPr>
          <w:rFonts w:ascii="Times New Roman" w:hAnsi="Times New Roman" w:cs="Times New Roman"/>
          <w:sz w:val="28"/>
          <w:szCs w:val="28"/>
        </w:rPr>
        <w:t>ВетИС</w:t>
      </w:r>
      <w:proofErr w:type="spellEnd"/>
      <w:r w:rsidR="00E21ECC">
        <w:rPr>
          <w:rFonts w:ascii="Times New Roman" w:hAnsi="Times New Roman" w:cs="Times New Roman"/>
          <w:sz w:val="28"/>
          <w:szCs w:val="28"/>
        </w:rPr>
        <w:t>» компонент «Меркурий».».</w:t>
      </w:r>
      <w:proofErr w:type="gramEnd"/>
    </w:p>
    <w:p w:rsidR="0014665D" w:rsidRPr="008400E8" w:rsidRDefault="0014665D" w:rsidP="00146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00E8">
        <w:rPr>
          <w:rFonts w:ascii="Times New Roman" w:hAnsi="Times New Roman"/>
          <w:sz w:val="28"/>
          <w:szCs w:val="28"/>
        </w:rPr>
        <w:t>В соответствии с постановлением Администрации Курской области от 05.08.2013 № 493-па «О порядке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указанный проект постановления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16.06.2023</w:t>
      </w:r>
      <w:r w:rsidRPr="008400E8">
        <w:rPr>
          <w:rFonts w:ascii="Times New Roman" w:hAnsi="Times New Roman"/>
          <w:sz w:val="28"/>
          <w:szCs w:val="28"/>
        </w:rPr>
        <w:t xml:space="preserve"> размещен на официальном сайте Администрации Курской области в подразделе «проекты нормативных правовых актов (общественное обсуждение, независимая экспертизы)» раздела «Документы». </w:t>
      </w:r>
      <w:proofErr w:type="gramEnd"/>
    </w:p>
    <w:p w:rsidR="0014665D" w:rsidRDefault="0014665D" w:rsidP="00146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E8">
        <w:rPr>
          <w:rFonts w:ascii="Times New Roman" w:hAnsi="Times New Roman"/>
          <w:sz w:val="28"/>
          <w:szCs w:val="28"/>
        </w:rPr>
        <w:t>Срок общественного обсуждения – 10 календарных дней.</w:t>
      </w:r>
    </w:p>
    <w:p w:rsidR="0014665D" w:rsidRPr="008400E8" w:rsidRDefault="0014665D" w:rsidP="00146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E8">
        <w:rPr>
          <w:rFonts w:ascii="Times New Roman" w:hAnsi="Times New Roman"/>
          <w:sz w:val="28"/>
          <w:szCs w:val="28"/>
        </w:rPr>
        <w:t>Данный проект нормативного правового акта не требует проведения оценки регулирующего воздействия.</w:t>
      </w:r>
    </w:p>
    <w:p w:rsidR="00CF4FB7" w:rsidRPr="00E11730" w:rsidRDefault="00CF4FB7" w:rsidP="00CF4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1730">
        <w:rPr>
          <w:rFonts w:ascii="Times New Roman" w:hAnsi="Times New Roman"/>
          <w:sz w:val="28"/>
          <w:szCs w:val="28"/>
        </w:rPr>
        <w:t xml:space="preserve">Принятие проекта постановления </w:t>
      </w:r>
      <w:r w:rsidR="00D530F2">
        <w:rPr>
          <w:rFonts w:ascii="Times New Roman" w:hAnsi="Times New Roman"/>
          <w:sz w:val="28"/>
          <w:szCs w:val="28"/>
        </w:rPr>
        <w:t>Правительства</w:t>
      </w:r>
      <w:r w:rsidRPr="00E11730">
        <w:rPr>
          <w:rFonts w:ascii="Times New Roman" w:hAnsi="Times New Roman"/>
          <w:sz w:val="28"/>
          <w:szCs w:val="28"/>
        </w:rPr>
        <w:t xml:space="preserve"> Курской области не потребует дополнительного финансирования за счет средств областного бюджета. </w:t>
      </w:r>
    </w:p>
    <w:p w:rsidR="00A559B8" w:rsidRPr="00E11730" w:rsidRDefault="00A559B8" w:rsidP="00CF4FB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11730">
        <w:rPr>
          <w:rFonts w:ascii="Times New Roman" w:hAnsi="Times New Roman"/>
          <w:sz w:val="28"/>
          <w:szCs w:val="28"/>
        </w:rPr>
        <w:t>Принятие указанного проекта постановления Правительства будет иметь нейтральные последствия.</w:t>
      </w:r>
    </w:p>
    <w:p w:rsidR="00420CF3" w:rsidRPr="00E11730" w:rsidRDefault="00420CF3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4A0" w:rsidRPr="00E11730" w:rsidRDefault="005F54A0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495" w:rsidRPr="00E11730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  <w:bookmarkStart w:id="0" w:name="_GoBack"/>
      <w:bookmarkEnd w:id="0"/>
    </w:p>
    <w:p w:rsidR="00D93539" w:rsidRDefault="00632495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ветеринарии Курской области</w:t>
      </w:r>
      <w:r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9B8"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О.И. </w:t>
      </w:r>
      <w:proofErr w:type="spellStart"/>
      <w:r w:rsidR="00A559B8" w:rsidRPr="00E117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Кошманов</w:t>
      </w:r>
      <w:proofErr w:type="spellEnd"/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5D" w:rsidRPr="002E4C3C" w:rsidRDefault="0014665D" w:rsidP="00146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4C3C">
        <w:rPr>
          <w:rFonts w:ascii="Times New Roman" w:hAnsi="Times New Roman"/>
          <w:sz w:val="28"/>
          <w:szCs w:val="28"/>
        </w:rPr>
        <w:t xml:space="preserve">Со дня </w:t>
      </w:r>
      <w:proofErr w:type="gramStart"/>
      <w:r w:rsidRPr="002E4C3C">
        <w:rPr>
          <w:rFonts w:ascii="Times New Roman" w:hAnsi="Times New Roman"/>
          <w:sz w:val="28"/>
          <w:szCs w:val="28"/>
        </w:rPr>
        <w:t>опубликования проекта постановления Администрации Курской области</w:t>
      </w:r>
      <w:proofErr w:type="gramEnd"/>
      <w:r w:rsidRPr="002E4C3C">
        <w:rPr>
          <w:rFonts w:ascii="Times New Roman" w:hAnsi="Times New Roman"/>
          <w:sz w:val="28"/>
          <w:szCs w:val="28"/>
        </w:rPr>
        <w:t xml:space="preserve"> отмечено </w:t>
      </w:r>
      <w:r>
        <w:rPr>
          <w:rFonts w:ascii="Times New Roman" w:hAnsi="Times New Roman"/>
          <w:sz w:val="28"/>
          <w:szCs w:val="28"/>
        </w:rPr>
        <w:t>9</w:t>
      </w:r>
      <w:r w:rsidRPr="002E4C3C">
        <w:rPr>
          <w:rFonts w:ascii="Times New Roman" w:hAnsi="Times New Roman"/>
          <w:sz w:val="28"/>
          <w:szCs w:val="28"/>
        </w:rPr>
        <w:t xml:space="preserve"> просмотров, комментариев - 0.</w:t>
      </w:r>
    </w:p>
    <w:p w:rsidR="0014665D" w:rsidRPr="008400E8" w:rsidRDefault="0014665D" w:rsidP="001466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4C3C">
        <w:rPr>
          <w:rFonts w:ascii="Times New Roman" w:hAnsi="Times New Roman"/>
          <w:sz w:val="28"/>
          <w:szCs w:val="28"/>
        </w:rPr>
        <w:t>На почтовый адрес управления ветеринарии Курской области и электронный адрес vetkursk@kurskline.ru предложений не поступало.</w:t>
      </w:r>
    </w:p>
    <w:p w:rsidR="0014665D" w:rsidRPr="00E11730" w:rsidRDefault="0014665D" w:rsidP="00551D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4665D" w:rsidRPr="00E11730" w:rsidSect="00B56FE8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729" w:rsidRDefault="00254729">
      <w:pPr>
        <w:spacing w:after="0" w:line="240" w:lineRule="auto"/>
      </w:pPr>
      <w:r>
        <w:separator/>
      </w:r>
    </w:p>
  </w:endnote>
  <w:endnote w:type="continuationSeparator" w:id="0">
    <w:p w:rsidR="00254729" w:rsidRDefault="0025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729" w:rsidRDefault="00254729">
      <w:pPr>
        <w:spacing w:after="0" w:line="240" w:lineRule="auto"/>
      </w:pPr>
      <w:r>
        <w:separator/>
      </w:r>
    </w:p>
  </w:footnote>
  <w:footnote w:type="continuationSeparator" w:id="0">
    <w:p w:rsidR="00254729" w:rsidRDefault="00254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684731"/>
      <w:docPartObj>
        <w:docPartGallery w:val="Page Numbers (Top of Page)"/>
        <w:docPartUnique/>
      </w:docPartObj>
    </w:sdtPr>
    <w:sdtEndPr/>
    <w:sdtContent>
      <w:p w:rsidR="008537B6" w:rsidRDefault="008537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65D">
          <w:rPr>
            <w:noProof/>
          </w:rPr>
          <w:t>2</w:t>
        </w:r>
        <w:r>
          <w:fldChar w:fldCharType="end"/>
        </w:r>
      </w:p>
    </w:sdtContent>
  </w:sdt>
  <w:p w:rsidR="008537B6" w:rsidRDefault="008537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53"/>
    <w:rsid w:val="00056BB6"/>
    <w:rsid w:val="00076984"/>
    <w:rsid w:val="000A39EA"/>
    <w:rsid w:val="000C7645"/>
    <w:rsid w:val="001128C4"/>
    <w:rsid w:val="00114ECB"/>
    <w:rsid w:val="00122BE2"/>
    <w:rsid w:val="00126C7E"/>
    <w:rsid w:val="001449A1"/>
    <w:rsid w:val="0014665D"/>
    <w:rsid w:val="00167A3C"/>
    <w:rsid w:val="001D19C1"/>
    <w:rsid w:val="001E2962"/>
    <w:rsid w:val="002043F6"/>
    <w:rsid w:val="002170E4"/>
    <w:rsid w:val="002353CC"/>
    <w:rsid w:val="00254729"/>
    <w:rsid w:val="0026187B"/>
    <w:rsid w:val="002D7CC1"/>
    <w:rsid w:val="002E3487"/>
    <w:rsid w:val="002E515E"/>
    <w:rsid w:val="003023AB"/>
    <w:rsid w:val="003214FC"/>
    <w:rsid w:val="00324ECE"/>
    <w:rsid w:val="00337875"/>
    <w:rsid w:val="003439DE"/>
    <w:rsid w:val="00383ABF"/>
    <w:rsid w:val="00394529"/>
    <w:rsid w:val="0039570B"/>
    <w:rsid w:val="003C6709"/>
    <w:rsid w:val="00420CF3"/>
    <w:rsid w:val="00423C00"/>
    <w:rsid w:val="00442D90"/>
    <w:rsid w:val="0048140A"/>
    <w:rsid w:val="00520A4B"/>
    <w:rsid w:val="00543AD1"/>
    <w:rsid w:val="00551D3C"/>
    <w:rsid w:val="005574F4"/>
    <w:rsid w:val="005A4753"/>
    <w:rsid w:val="005D0005"/>
    <w:rsid w:val="005D2B74"/>
    <w:rsid w:val="005E7BA1"/>
    <w:rsid w:val="005F54A0"/>
    <w:rsid w:val="00624B45"/>
    <w:rsid w:val="00632495"/>
    <w:rsid w:val="00666AAA"/>
    <w:rsid w:val="006A05C3"/>
    <w:rsid w:val="006B0AD6"/>
    <w:rsid w:val="006B61F7"/>
    <w:rsid w:val="006C355C"/>
    <w:rsid w:val="007017A2"/>
    <w:rsid w:val="00710591"/>
    <w:rsid w:val="007264F7"/>
    <w:rsid w:val="007540CD"/>
    <w:rsid w:val="0079570E"/>
    <w:rsid w:val="00796F6F"/>
    <w:rsid w:val="007B041F"/>
    <w:rsid w:val="007D2770"/>
    <w:rsid w:val="00827E5D"/>
    <w:rsid w:val="00841F6D"/>
    <w:rsid w:val="00845A3F"/>
    <w:rsid w:val="008537B6"/>
    <w:rsid w:val="00866BAF"/>
    <w:rsid w:val="00885E6B"/>
    <w:rsid w:val="008C4849"/>
    <w:rsid w:val="008D31C1"/>
    <w:rsid w:val="008F71B7"/>
    <w:rsid w:val="00900124"/>
    <w:rsid w:val="00913FC2"/>
    <w:rsid w:val="00930BCA"/>
    <w:rsid w:val="009312B4"/>
    <w:rsid w:val="00935DD4"/>
    <w:rsid w:val="009605A0"/>
    <w:rsid w:val="00997432"/>
    <w:rsid w:val="009B4923"/>
    <w:rsid w:val="009D20E6"/>
    <w:rsid w:val="009D2F8F"/>
    <w:rsid w:val="00A4032C"/>
    <w:rsid w:val="00A559B8"/>
    <w:rsid w:val="00A90905"/>
    <w:rsid w:val="00AF5565"/>
    <w:rsid w:val="00B019E5"/>
    <w:rsid w:val="00B16DE6"/>
    <w:rsid w:val="00B24A44"/>
    <w:rsid w:val="00B25BDB"/>
    <w:rsid w:val="00B33A33"/>
    <w:rsid w:val="00B527C2"/>
    <w:rsid w:val="00B56FE8"/>
    <w:rsid w:val="00B64939"/>
    <w:rsid w:val="00B8094D"/>
    <w:rsid w:val="00B85045"/>
    <w:rsid w:val="00B91CEA"/>
    <w:rsid w:val="00BD084F"/>
    <w:rsid w:val="00C10BBA"/>
    <w:rsid w:val="00C856E2"/>
    <w:rsid w:val="00CB5192"/>
    <w:rsid w:val="00CE7D76"/>
    <w:rsid w:val="00CF1890"/>
    <w:rsid w:val="00CF4FB7"/>
    <w:rsid w:val="00D17987"/>
    <w:rsid w:val="00D35C95"/>
    <w:rsid w:val="00D40A18"/>
    <w:rsid w:val="00D530F2"/>
    <w:rsid w:val="00D93539"/>
    <w:rsid w:val="00DD737F"/>
    <w:rsid w:val="00DE1F16"/>
    <w:rsid w:val="00E11730"/>
    <w:rsid w:val="00E11B48"/>
    <w:rsid w:val="00E20ADD"/>
    <w:rsid w:val="00E21ECC"/>
    <w:rsid w:val="00E30043"/>
    <w:rsid w:val="00E61A53"/>
    <w:rsid w:val="00EA4459"/>
    <w:rsid w:val="00ED23E1"/>
    <w:rsid w:val="00F232C1"/>
    <w:rsid w:val="00F91297"/>
    <w:rsid w:val="00FD0F3E"/>
    <w:rsid w:val="00FE020C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753"/>
  </w:style>
  <w:style w:type="paragraph" w:customStyle="1" w:styleId="ConsPlusTitle">
    <w:name w:val="ConsPlusTitle"/>
    <w:uiPriority w:val="99"/>
    <w:rsid w:val="002E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D40A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753"/>
  </w:style>
  <w:style w:type="paragraph" w:customStyle="1" w:styleId="ConsPlusTitle">
    <w:name w:val="ConsPlusTitle"/>
    <w:uiPriority w:val="99"/>
    <w:rsid w:val="002E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D40A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0DBA-0FD4-4059-B013-E2EB303B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2023-03-29T08:35:00Z</cp:lastPrinted>
  <dcterms:created xsi:type="dcterms:W3CDTF">2020-12-07T09:25:00Z</dcterms:created>
  <dcterms:modified xsi:type="dcterms:W3CDTF">2023-06-15T14:10:00Z</dcterms:modified>
</cp:coreProperties>
</file>