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35" w:rsidRDefault="00AF0BED" w:rsidP="00342596">
      <w:pPr>
        <w:ind w:left="4962"/>
        <w:jc w:val="right"/>
        <w:rPr>
          <w:sz w:val="20"/>
          <w:szCs w:val="20"/>
        </w:rPr>
      </w:pPr>
      <w:r w:rsidRPr="00AF0BED">
        <w:rPr>
          <w:noProof/>
        </w:rPr>
        <w:pict>
          <v:rect id="Прямоугольник 1" o:spid="_x0000_s1026" style="position:absolute;left:0;text-align:left;margin-left:220.8pt;margin-top:-35.45pt;width:13.95pt;height:13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" stroked="f"/>
        </w:pict>
      </w:r>
      <w:r w:rsidR="007E0935">
        <w:rPr>
          <w:szCs w:val="20"/>
        </w:rPr>
        <w:t xml:space="preserve">Приложение </w:t>
      </w:r>
      <w:r w:rsidR="007E0935">
        <w:rPr>
          <w:szCs w:val="20"/>
        </w:rPr>
        <w:br/>
        <w:t xml:space="preserve">к Положению о порядке сообщения государственными гражданскими служащими Курской области, замещающими должности государственной гражданской службы Курской области </w:t>
      </w:r>
      <w:r w:rsidR="003173DA">
        <w:rPr>
          <w:szCs w:val="20"/>
        </w:rPr>
        <w:t xml:space="preserve">Министерстве внутренней и молодежной политики </w:t>
      </w:r>
      <w:r w:rsidR="007E0935">
        <w:rPr>
          <w:szCs w:val="20"/>
        </w:rPr>
        <w:t>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ind w:right="6520"/>
        <w:jc w:val="center"/>
      </w:pPr>
    </w:p>
    <w:p w:rsidR="007E0935" w:rsidRDefault="007E0935" w:rsidP="007E0935">
      <w:pPr>
        <w:pBdr>
          <w:top w:val="single" w:sz="4" w:space="1" w:color="auto"/>
        </w:pBdr>
        <w:ind w:right="6521"/>
        <w:jc w:val="center"/>
      </w:pPr>
      <w:r>
        <w:t>(отметка об ознакомлении)</w:t>
      </w:r>
    </w:p>
    <w:p w:rsidR="007E0935" w:rsidRDefault="003173DA" w:rsidP="007E0935">
      <w:pPr>
        <w:ind w:left="4962"/>
      </w:pPr>
      <w:bookmarkStart w:id="0" w:name="_GoBack"/>
      <w:bookmarkEnd w:id="0"/>
      <w:r>
        <w:t>Министру внутренней и</w:t>
      </w:r>
      <w:r w:rsidR="00AA5A0C" w:rsidRPr="00AA5A0C">
        <w:t xml:space="preserve"> молодежной политики </w:t>
      </w:r>
      <w:r w:rsidR="007E0935">
        <w:t>Курской области</w:t>
      </w:r>
    </w:p>
    <w:p w:rsidR="007E0935" w:rsidRDefault="007E0935" w:rsidP="007E0935">
      <w:pPr>
        <w:ind w:left="4962"/>
      </w:pPr>
      <w:r>
        <w:rPr>
          <w:u w:val="single"/>
        </w:rPr>
        <w:t>от</w:t>
      </w:r>
      <w:r>
        <w:t>________________________________</w:t>
      </w:r>
    </w:p>
    <w:p w:rsidR="007E0935" w:rsidRDefault="007E0935" w:rsidP="007E0935">
      <w:pPr>
        <w:ind w:left="4962"/>
      </w:pPr>
    </w:p>
    <w:p w:rsidR="007E0935" w:rsidRDefault="007E0935" w:rsidP="007E0935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7E0935" w:rsidRDefault="007E0935" w:rsidP="007E0935">
      <w:pPr>
        <w:ind w:left="4962"/>
      </w:pPr>
    </w:p>
    <w:p w:rsidR="007E0935" w:rsidRDefault="007E0935" w:rsidP="007E0935">
      <w:pPr>
        <w:pBdr>
          <w:top w:val="single" w:sz="4" w:space="1" w:color="auto"/>
        </w:pBdr>
        <w:ind w:left="4962"/>
        <w:jc w:val="center"/>
        <w:rPr>
          <w:sz w:val="20"/>
          <w:szCs w:val="20"/>
        </w:rPr>
      </w:pPr>
      <w:r>
        <w:rPr>
          <w:sz w:val="20"/>
          <w:szCs w:val="20"/>
        </w:rPr>
        <w:t>(Ф.И.О., замещаемая должность)</w:t>
      </w: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</w:p>
    <w:p w:rsidR="007E0935" w:rsidRDefault="007E0935" w:rsidP="007E09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E0935" w:rsidRDefault="007E0935" w:rsidP="007E0935">
      <w:pPr>
        <w:ind w:firstLine="567"/>
        <w:jc w:val="both"/>
      </w:pPr>
    </w:p>
    <w:p w:rsidR="007E0935" w:rsidRDefault="007E0935" w:rsidP="007E0935">
      <w:pPr>
        <w:ind w:firstLine="567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7E0935" w:rsidRDefault="007E0935" w:rsidP="007E0935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  <w:rPr>
          <w:sz w:val="2"/>
          <w:szCs w:val="2"/>
        </w:rPr>
      </w:pPr>
      <w:r>
        <w:t xml:space="preserve">Должностные обязанности, на исполнение которых влияет или может повлиять личная заинтересованность: </w:t>
      </w: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  <w:r>
        <w:br/>
      </w:r>
    </w:p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/>
    <w:p w:rsidR="007E0935" w:rsidRDefault="007E0935" w:rsidP="007E0935">
      <w:pPr>
        <w:pBdr>
          <w:top w:val="single" w:sz="4" w:space="1" w:color="auto"/>
        </w:pBdr>
        <w:rPr>
          <w:sz w:val="2"/>
          <w:szCs w:val="2"/>
        </w:rPr>
      </w:pPr>
    </w:p>
    <w:p w:rsidR="007E0935" w:rsidRDefault="007E0935" w:rsidP="007E0935">
      <w:pPr>
        <w:spacing w:after="360"/>
        <w:ind w:firstLine="567"/>
        <w:jc w:val="both"/>
      </w:pPr>
      <w: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249"/>
      </w:tblGrid>
      <w:tr w:rsidR="007E0935" w:rsidTr="007E0935">
        <w:tc>
          <w:tcPr>
            <w:tcW w:w="187" w:type="dxa"/>
            <w:vAlign w:val="bottom"/>
            <w:hideMark/>
          </w:tcPr>
          <w:p w:rsidR="007E0935" w:rsidRDefault="007E0935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7E0935" w:rsidRDefault="007E0935"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7E0935" w:rsidRDefault="007E0935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/>
        </w:tc>
        <w:tc>
          <w:tcPr>
            <w:tcW w:w="595" w:type="dxa"/>
            <w:vAlign w:val="bottom"/>
            <w:hideMark/>
          </w:tcPr>
          <w:p w:rsidR="007E0935" w:rsidRDefault="007E0935">
            <w:pPr>
              <w:ind w:left="57"/>
            </w:pPr>
            <w: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  <w:tc>
          <w:tcPr>
            <w:tcW w:w="284" w:type="dxa"/>
            <w:vAlign w:val="bottom"/>
          </w:tcPr>
          <w:p w:rsidR="007E0935" w:rsidRDefault="007E0935"/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935" w:rsidRDefault="007E0935">
            <w:pPr>
              <w:jc w:val="center"/>
            </w:pPr>
          </w:p>
        </w:tc>
      </w:tr>
      <w:tr w:rsidR="007E0935" w:rsidTr="007E0935">
        <w:tc>
          <w:tcPr>
            <w:tcW w:w="187" w:type="dxa"/>
          </w:tcPr>
          <w:p w:rsidR="007E0935" w:rsidRDefault="007E0935"/>
        </w:tc>
        <w:tc>
          <w:tcPr>
            <w:tcW w:w="454" w:type="dxa"/>
          </w:tcPr>
          <w:p w:rsidR="007E0935" w:rsidRDefault="007E0935">
            <w:pPr>
              <w:jc w:val="center"/>
            </w:pPr>
          </w:p>
        </w:tc>
        <w:tc>
          <w:tcPr>
            <w:tcW w:w="227" w:type="dxa"/>
          </w:tcPr>
          <w:p w:rsidR="007E0935" w:rsidRDefault="007E0935"/>
        </w:tc>
        <w:tc>
          <w:tcPr>
            <w:tcW w:w="1588" w:type="dxa"/>
          </w:tcPr>
          <w:p w:rsidR="007E0935" w:rsidRDefault="007E0935">
            <w:pPr>
              <w:jc w:val="center"/>
            </w:pPr>
          </w:p>
        </w:tc>
        <w:tc>
          <w:tcPr>
            <w:tcW w:w="397" w:type="dxa"/>
          </w:tcPr>
          <w:p w:rsidR="007E0935" w:rsidRDefault="007E0935">
            <w:pPr>
              <w:jc w:val="right"/>
            </w:pPr>
          </w:p>
        </w:tc>
        <w:tc>
          <w:tcPr>
            <w:tcW w:w="397" w:type="dxa"/>
          </w:tcPr>
          <w:p w:rsidR="007E0935" w:rsidRDefault="007E0935"/>
        </w:tc>
        <w:tc>
          <w:tcPr>
            <w:tcW w:w="595" w:type="dxa"/>
          </w:tcPr>
          <w:p w:rsidR="007E0935" w:rsidRDefault="007E0935">
            <w:pPr>
              <w:ind w:left="57"/>
            </w:pPr>
          </w:p>
        </w:tc>
        <w:tc>
          <w:tcPr>
            <w:tcW w:w="2722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7E0935" w:rsidRDefault="007E0935"/>
        </w:tc>
        <w:tc>
          <w:tcPr>
            <w:tcW w:w="2249" w:type="dxa"/>
            <w:hideMark/>
          </w:tcPr>
          <w:p w:rsidR="007E0935" w:rsidRDefault="007E0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7064B5" w:rsidRDefault="007064B5"/>
    <w:sectPr w:rsidR="007064B5" w:rsidSect="00A3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15DD"/>
    <w:rsid w:val="003173DA"/>
    <w:rsid w:val="00342596"/>
    <w:rsid w:val="003C7984"/>
    <w:rsid w:val="007064B5"/>
    <w:rsid w:val="007E0935"/>
    <w:rsid w:val="009715DD"/>
    <w:rsid w:val="00A370DA"/>
    <w:rsid w:val="00AA5A0C"/>
    <w:rsid w:val="00A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SergeevaYV</dc:creator>
  <cp:lastModifiedBy>Comp</cp:lastModifiedBy>
  <cp:revision>2</cp:revision>
  <dcterms:created xsi:type="dcterms:W3CDTF">2023-02-07T12:03:00Z</dcterms:created>
  <dcterms:modified xsi:type="dcterms:W3CDTF">2023-02-07T12:03:00Z</dcterms:modified>
</cp:coreProperties>
</file>