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01F" w:rsidRDefault="005A101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793"/>
        <w:gridCol w:w="7915"/>
      </w:tblGrid>
      <w:tr w:rsidR="0064603B" w:rsidTr="0064603B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</w:tr>
      <w:tr w:rsidR="0064603B" w:rsidTr="0064603B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государственной программы</w:t>
            </w:r>
          </w:p>
        </w:tc>
      </w:tr>
      <w:tr w:rsidR="0064603B" w:rsidTr="0064603B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«Повышение энергоэффективности и развитие энергетики в Курской области»</w:t>
            </w:r>
          </w:p>
        </w:tc>
      </w:tr>
      <w:tr w:rsidR="005A101F" w:rsidTr="0003696A">
        <w:tc>
          <w:tcPr>
            <w:tcW w:w="77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</w:tr>
      <w:tr w:rsidR="0064603B" w:rsidTr="0064603B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5A101F" w:rsidTr="0003696A">
        <w:tc>
          <w:tcPr>
            <w:tcW w:w="77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</w:tr>
      <w:tr w:rsidR="005A101F" w:rsidTr="0003696A">
        <w:tc>
          <w:tcPr>
            <w:tcW w:w="77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Куратор государственной программы</w:t>
            </w:r>
          </w:p>
        </w:tc>
        <w:tc>
          <w:tcPr>
            <w:tcW w:w="79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Дедов Алексей Владимирович</w:t>
            </w:r>
          </w:p>
        </w:tc>
      </w:tr>
      <w:tr w:rsidR="005A101F" w:rsidTr="0003696A">
        <w:tc>
          <w:tcPr>
            <w:tcW w:w="77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государственной программы</w:t>
            </w:r>
          </w:p>
        </w:tc>
        <w:tc>
          <w:tcPr>
            <w:tcW w:w="79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Мулёвин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Александр Владимирович</w:t>
            </w:r>
          </w:p>
        </w:tc>
      </w:tr>
      <w:tr w:rsidR="005A101F" w:rsidTr="0003696A">
        <w:tc>
          <w:tcPr>
            <w:tcW w:w="77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</w:pPr>
          </w:p>
        </w:tc>
      </w:tr>
      <w:tr w:rsidR="005A101F" w:rsidTr="0003696A">
        <w:tc>
          <w:tcPr>
            <w:tcW w:w="77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 реализации государственной программы</w:t>
            </w:r>
          </w:p>
        </w:tc>
        <w:tc>
          <w:tcPr>
            <w:tcW w:w="79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I: 2014 - 2023</w:t>
            </w:r>
          </w:p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II: 2024 - 2030</w:t>
            </w:r>
          </w:p>
        </w:tc>
      </w:tr>
      <w:tr w:rsidR="005A101F" w:rsidTr="0003696A">
        <w:tc>
          <w:tcPr>
            <w:tcW w:w="779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 государственной программы</w:t>
            </w:r>
          </w:p>
        </w:tc>
        <w:tc>
          <w:tcPr>
            <w:tcW w:w="79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1 "Проведение эффективной энергосберегающей политики в Курской области"</w:t>
            </w:r>
          </w:p>
        </w:tc>
      </w:tr>
      <w:tr w:rsidR="005A101F" w:rsidTr="0003696A">
        <w:tc>
          <w:tcPr>
            <w:tcW w:w="779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9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2 "Инвестиционно-инновационное обновление отрасли энергетики, направленное на обеспечение высокой энергетической, экономической и экологической эффективности производства, передачи, распределения и потребления энергоресурсов"</w:t>
            </w:r>
          </w:p>
        </w:tc>
      </w:tr>
      <w:tr w:rsidR="005A101F" w:rsidTr="0003696A">
        <w:tc>
          <w:tcPr>
            <w:tcW w:w="77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Направления (подпрограммы) государственной программы</w:t>
            </w:r>
          </w:p>
        </w:tc>
        <w:tc>
          <w:tcPr>
            <w:tcW w:w="79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3A1840" w:rsidRDefault="003A1840">
            <w:pPr>
              <w:spacing w:after="0"/>
              <w:ind w:left="55" w:right="55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3696A" w:rsidTr="00400B35">
        <w:trPr>
          <w:trHeight w:val="258"/>
        </w:trPr>
        <w:tc>
          <w:tcPr>
            <w:tcW w:w="7793" w:type="dxa"/>
            <w:tcBorders>
              <w:top w:val="single" w:sz="1" w:space="0" w:color="auto"/>
              <w:left w:val="single" w:sz="1" w:space="0" w:color="auto"/>
              <w:right w:val="single" w:sz="1" w:space="0" w:color="auto"/>
            </w:tcBorders>
            <w:shd w:val="solid" w:color="FFFFFF" w:fill="auto"/>
          </w:tcPr>
          <w:p w:rsidR="0003696A" w:rsidRPr="00400B35" w:rsidRDefault="0003696A">
            <w:pPr>
              <w:spacing w:after="0"/>
              <w:ind w:left="55" w:right="55"/>
            </w:pPr>
            <w:r w:rsidRPr="00400B35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финансового обеспечения за весь период реализации</w:t>
            </w:r>
          </w:p>
        </w:tc>
        <w:tc>
          <w:tcPr>
            <w:tcW w:w="7915" w:type="dxa"/>
            <w:tcBorders>
              <w:top w:val="single" w:sz="1" w:space="0" w:color="auto"/>
              <w:left w:val="single" w:sz="1" w:space="0" w:color="auto"/>
              <w:right w:val="single" w:sz="1" w:space="0" w:color="auto"/>
            </w:tcBorders>
            <w:shd w:val="solid" w:color="FFFFFF" w:fill="auto"/>
          </w:tcPr>
          <w:p w:rsidR="0003696A" w:rsidRPr="00400B35" w:rsidRDefault="00D46E4F" w:rsidP="00400B35">
            <w:pPr>
              <w:spacing w:after="0"/>
              <w:ind w:left="55" w:right="55"/>
            </w:pPr>
            <w:r w:rsidRPr="005E5AA9">
              <w:rPr>
                <w:rFonts w:ascii="Times New Roman" w:eastAsia="Times New Roman" w:hAnsi="Times New Roman" w:cs="Times New Roman"/>
                <w:color w:val="000000"/>
                <w:sz w:val="18"/>
              </w:rPr>
              <w:t>41 403,38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 w:rsidR="0003696A" w:rsidRPr="00400B35"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тыс. рублей</w:t>
            </w:r>
          </w:p>
        </w:tc>
      </w:tr>
      <w:tr w:rsidR="005A101F" w:rsidTr="0003696A">
        <w:tc>
          <w:tcPr>
            <w:tcW w:w="77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79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Устойчивая и динамичная экономика/</w:t>
            </w:r>
          </w:p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Развитие энергетики</w:t>
            </w:r>
          </w:p>
        </w:tc>
      </w:tr>
      <w:tr w:rsidR="005A101F" w:rsidTr="0003696A">
        <w:tc>
          <w:tcPr>
            <w:tcW w:w="77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</w:tr>
    </w:tbl>
    <w:p w:rsidR="005A101F" w:rsidRDefault="005A101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1993"/>
        <w:gridCol w:w="966"/>
        <w:gridCol w:w="1110"/>
        <w:gridCol w:w="1020"/>
        <w:gridCol w:w="821"/>
        <w:gridCol w:w="482"/>
        <w:gridCol w:w="526"/>
        <w:gridCol w:w="526"/>
        <w:gridCol w:w="526"/>
        <w:gridCol w:w="526"/>
        <w:gridCol w:w="526"/>
        <w:gridCol w:w="526"/>
        <w:gridCol w:w="526"/>
        <w:gridCol w:w="1666"/>
        <w:gridCol w:w="1808"/>
        <w:gridCol w:w="1767"/>
      </w:tblGrid>
      <w:tr w:rsidR="0064603B" w:rsidTr="0064603B"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государственной программы</w:t>
            </w:r>
          </w:p>
        </w:tc>
      </w:tr>
      <w:tr w:rsidR="0064603B" w:rsidTr="0064603B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</w:tr>
      <w:tr w:rsidR="0064603B" w:rsidTr="0064603B"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показателями национальных целей</w:t>
            </w:r>
          </w:p>
        </w:tc>
      </w:tr>
      <w:tr w:rsidR="005A101F"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</w:tr>
      <w:tr w:rsidR="005A101F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</w:tr>
      <w:tr w:rsidR="0064603B" w:rsidTr="0064603B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«Проведение эффективной энергосберегающей политики в Курской области»</w:t>
            </w:r>
          </w:p>
        </w:tc>
      </w:tr>
      <w:tr w:rsidR="005A101F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уличных светильников в общем объеме уличных светильников на территории Курской области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"Постановление Правительства Российской Федерации от 11.02.2021 № 161 "Об утверждении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Федерации"" ПРАВИТЕЛЬСТВО РОССИЙСКОЙ ФЕДЕРАЦИИ от 11.02.2021 № № 161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ЖИЛИЩНО-КОММУНАЛЬНОГО ХОЗЯЙСТВА И ТЭК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темпа роста валового внутреннего продукта страны выше среднемирового при сохранении макроэкономической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стабильности.</w:t>
            </w:r>
          </w:p>
        </w:tc>
      </w:tr>
      <w:tr w:rsidR="005A101F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потребления метана на транспорте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Миллион кубических метров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18,377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Распоряжение "Распоряжение Правительства Российской Федерации от 09.06.2020 № 1523-р "Об утверждении энергетической стратегии Российской Федерации на период до 2035 года"" ПРАВИТЕЛЬСТВО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РОССИЙСКОЙ ФЕДЕРАЦИИ от 09.06.2020 № № 1523-р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ЖИЛИЩНО-КОММУНАЛЬНОГО ХОЗЯЙСТВА И ТЭК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темпа роста валового внутреннего продукта страны выше среднемирового при сохранении макроэкономической стабильности.</w:t>
            </w:r>
          </w:p>
        </w:tc>
      </w:tr>
      <w:tr w:rsidR="005A101F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Общее количество быстрых зарядных станций на территории Курской области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Распоряжение "Концепция по развитию производства и использования электрического автомобильного транспорта в Российской Федерации на период до 2030 года (утверждена Распоряжением Правительства Российской Федерации от 23.08.2021 № 2290-р)" ПРАВИТЕЛЬСТВО РОССИЙСКОЙ ФЕДЕРАЦИИ от 23.08.2021 № № 2290-р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ЖИЛИЩНО-КОММУНАЛЬНОГО ХОЗЯЙСТВА И ТЭК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темпа устойчивого роста доходов населения и уровня пенсионного обеспечения не ниже инфляции.</w:t>
            </w:r>
          </w:p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темпа роста валового внутреннего продукта страны выше среднемирового при сохранении макроэкономической стабильности.</w:t>
            </w:r>
          </w:p>
        </w:tc>
      </w:tr>
      <w:tr w:rsidR="0064603B" w:rsidTr="0064603B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«Инвестиционно-инновационное обновление отрасли энергетики, направленное на обеспечение высокой энергетической, экономической и экологической эффективности производства, передачи, распределения и потребления энергоресурсов»</w:t>
            </w:r>
          </w:p>
        </w:tc>
      </w:tr>
      <w:tr w:rsidR="005A101F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9,75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9,75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"Постановление Правительства Российской Федерации от 11.02.2021 № 161 "Об утверждении требований к региональным и муниципальным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Федерации"" ПРАВИТЕЛЬСТВО РОССИЙСКОЙ ФЕДЕРАЦИИ от 11.02.2021 № № 161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ЖИЛИЩНО-КОММУНАЛЬНОГО ХОЗЯЙСТВА И ТЭК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темпа роста валового внутреннего продукта страны выше среднемирового при сохранении макроэкономической стабильности.</w:t>
            </w:r>
          </w:p>
        </w:tc>
      </w:tr>
      <w:tr w:rsidR="005A101F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многоквартирных домов, оснащенных коллективными (общедомовыми) приборами учета используемых энергетических ресурсов (электрической энергии) в общем числе многоквартирных домов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98,5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"Постановление Правительства Российской Федерации от 11.02.2021 № 161 "Об утверждении требований к региональным и муниципальным программам в области энергосбережения и повышения энергетической эффективности и 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Федерации"" ПРАВИТЕЛЬСТВО РОССИЙСКОЙ ФЕДЕРАЦИИ от 11.02.2021 № № 161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ЖИЛИЩНО-КОММУНАЛЬНОГО ХОЗЯЙСТВА И ТЭК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темпа роста валового внутреннего продукта страны выше среднемирового при сохранении макроэкономической стабильности.</w:t>
            </w:r>
          </w:p>
        </w:tc>
      </w:tr>
      <w:tr w:rsidR="005A101F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</w:tr>
    </w:tbl>
    <w:p w:rsidR="005A101F" w:rsidRDefault="005A101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31"/>
        <w:gridCol w:w="2373"/>
        <w:gridCol w:w="1110"/>
        <w:gridCol w:w="937"/>
        <w:gridCol w:w="821"/>
        <w:gridCol w:w="640"/>
        <w:gridCol w:w="657"/>
        <w:gridCol w:w="662"/>
        <w:gridCol w:w="673"/>
        <w:gridCol w:w="657"/>
        <w:gridCol w:w="651"/>
        <w:gridCol w:w="687"/>
        <w:gridCol w:w="685"/>
        <w:gridCol w:w="649"/>
        <w:gridCol w:w="654"/>
        <w:gridCol w:w="654"/>
        <w:gridCol w:w="658"/>
        <w:gridCol w:w="655"/>
        <w:gridCol w:w="1454"/>
      </w:tblGrid>
      <w:tr w:rsidR="0064603B" w:rsidRPr="00D2449C" w:rsidTr="0064603B"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Pr="00D2449C" w:rsidRDefault="0064603B" w:rsidP="005E5AA9">
            <w:pPr>
              <w:spacing w:after="0"/>
              <w:ind w:left="55" w:right="55"/>
              <w:jc w:val="center"/>
            </w:pPr>
            <w:r w:rsidRPr="00D2449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Прокси-показатели государственной программы в 202</w:t>
            </w:r>
            <w:r w:rsidR="005E5AA9" w:rsidRPr="00D2449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</w:t>
            </w:r>
            <w:r w:rsidRPr="00D2449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году</w:t>
            </w:r>
          </w:p>
        </w:tc>
      </w:tr>
      <w:tr w:rsidR="005A101F" w:rsidRPr="00D2449C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Pr="00D2449C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Pr="00D2449C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Pr="00D2449C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Pr="00D2449C" w:rsidRDefault="005A101F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Pr="00D2449C" w:rsidRDefault="005A101F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Pr="00D2449C" w:rsidRDefault="005A101F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Pr="00D2449C" w:rsidRDefault="005A101F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Pr="00D2449C" w:rsidRDefault="005A101F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Pr="00D2449C" w:rsidRDefault="005A101F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Pr="00D2449C" w:rsidRDefault="005A101F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Pr="00D2449C" w:rsidRDefault="005A101F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Pr="00D2449C" w:rsidRDefault="005A101F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Pr="00D2449C" w:rsidRDefault="005A101F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Pr="00D2449C" w:rsidRDefault="005A101F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Pr="00D2449C" w:rsidRDefault="005A101F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Pr="00D2449C" w:rsidRDefault="005A101F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Pr="00D2449C" w:rsidRDefault="005A101F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Pr="00D2449C" w:rsidRDefault="005A101F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Pr="00D2449C" w:rsidRDefault="005A101F">
            <w:pPr>
              <w:spacing w:after="0"/>
              <w:ind w:left="55" w:right="55"/>
            </w:pPr>
          </w:p>
        </w:tc>
      </w:tr>
      <w:tr w:rsidR="0064603B" w:rsidRPr="00D2449C" w:rsidTr="0064603B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ind w:left="55" w:right="55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ind w:left="55" w:right="55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ind w:left="55" w:right="55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ind w:left="55" w:right="55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5A101F" w:rsidRPr="00D2449C" w:rsidRDefault="0064603B">
            <w:pPr>
              <w:spacing w:after="0"/>
              <w:ind w:left="55" w:right="55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ind w:left="55" w:right="55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ind w:left="55" w:right="55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ind w:left="55" w:right="55"/>
              <w:jc w:val="center"/>
            </w:pPr>
            <w:proofErr w:type="gramStart"/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5A101F" w:rsidRPr="00D2449C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ind w:left="55" w:right="55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ind w:left="55" w:right="55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ind w:left="55" w:right="55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ind w:left="55" w:right="55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ind w:left="55" w:right="55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ind w:left="55" w:right="55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ind w:left="55" w:right="55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ind w:left="55" w:right="55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ind w:left="55" w:right="55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ind w:left="55" w:right="55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ind w:left="55" w:right="55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ind w:left="55" w:right="55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ind w:left="55" w:right="55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ind w:left="55" w:right="55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5A101F">
            <w:pPr>
              <w:spacing w:after="0"/>
              <w:ind w:left="55" w:right="55"/>
              <w:jc w:val="center"/>
            </w:pPr>
          </w:p>
        </w:tc>
      </w:tr>
      <w:tr w:rsidR="005A101F" w:rsidRPr="00D2449C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2449C" w:rsidRDefault="0064603B">
            <w:pPr>
              <w:spacing w:after="0"/>
              <w:jc w:val="center"/>
            </w:pPr>
            <w:r w:rsidRPr="00D2449C"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5A101F" w:rsidRPr="00D2449C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Pr="00D2449C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Pr="00D2449C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Pr="00D2449C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Pr="00D2449C" w:rsidRDefault="005A101F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Pr="00D2449C" w:rsidRDefault="005A101F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Pr="00D2449C" w:rsidRDefault="005A101F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Pr="00D2449C" w:rsidRDefault="005A101F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Pr="00D2449C" w:rsidRDefault="005A101F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Pr="00D2449C" w:rsidRDefault="005A101F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Pr="00D2449C" w:rsidRDefault="005A101F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Pr="00D2449C" w:rsidRDefault="005A101F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Pr="00D2449C" w:rsidRDefault="005A101F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Pr="00D2449C" w:rsidRDefault="005A101F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Pr="00D2449C" w:rsidRDefault="005A101F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Pr="00D2449C" w:rsidRDefault="005A101F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Pr="00D2449C" w:rsidRDefault="005A101F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Pr="00D2449C" w:rsidRDefault="005A101F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Pr="00D2449C" w:rsidRDefault="005A101F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Pr="00D2449C" w:rsidRDefault="005A101F">
            <w:pPr>
              <w:spacing w:after="0"/>
              <w:ind w:left="55" w:right="55"/>
            </w:pPr>
          </w:p>
        </w:tc>
      </w:tr>
    </w:tbl>
    <w:p w:rsidR="005A101F" w:rsidRPr="00D2449C" w:rsidRDefault="005A101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63"/>
        <w:gridCol w:w="2814"/>
        <w:gridCol w:w="1765"/>
        <w:gridCol w:w="1771"/>
        <w:gridCol w:w="738"/>
        <w:gridCol w:w="740"/>
        <w:gridCol w:w="744"/>
        <w:gridCol w:w="738"/>
        <w:gridCol w:w="736"/>
        <w:gridCol w:w="749"/>
        <w:gridCol w:w="748"/>
        <w:gridCol w:w="735"/>
        <w:gridCol w:w="737"/>
        <w:gridCol w:w="737"/>
        <w:gridCol w:w="739"/>
        <w:gridCol w:w="754"/>
      </w:tblGrid>
      <w:tr w:rsidR="0064603B" w:rsidTr="0064603B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64603B" w:rsidP="005E5AA9">
            <w:pPr>
              <w:spacing w:after="0"/>
              <w:ind w:left="55" w:right="55"/>
              <w:jc w:val="center"/>
            </w:pPr>
            <w:r w:rsidRPr="00D2449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государственной программы в 202</w:t>
            </w:r>
            <w:r w:rsidR="005E5AA9" w:rsidRPr="00D2449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</w:t>
            </w:r>
            <w:r w:rsidRPr="00D2449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году</w:t>
            </w:r>
          </w:p>
        </w:tc>
      </w:tr>
      <w:tr w:rsidR="005A101F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</w:tr>
      <w:tr w:rsidR="0064603B" w:rsidTr="0064603B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 w:rsidP="00AE222A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 </w:t>
            </w:r>
            <w:r w:rsidRPr="00AE222A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конец</w:t>
            </w:r>
            <w:proofErr w:type="gramEnd"/>
            <w:r w:rsidRPr="00AE222A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</w:t>
            </w:r>
            <w:r w:rsidR="00AE222A" w:rsidRPr="00AE222A"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года</w:t>
            </w:r>
          </w:p>
        </w:tc>
      </w:tr>
      <w:tr w:rsidR="005A101F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</w:tr>
      <w:tr w:rsidR="005A101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64603B" w:rsidTr="0064603B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«Проведение эффективной энергосберегающей политики в Курской области»</w:t>
            </w:r>
          </w:p>
        </w:tc>
      </w:tr>
      <w:tr w:rsidR="005A101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уличных светильников в общем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объеме уличных светильников на территории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AE222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</w:t>
            </w:r>
          </w:p>
        </w:tc>
      </w:tr>
      <w:tr w:rsidR="005A101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потребления метана на транспорте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Миллион кубических метров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461C44" w:rsidRDefault="00AE222A">
            <w:pPr>
              <w:spacing w:after="0"/>
              <w:ind w:left="55" w:right="55"/>
              <w:jc w:val="center"/>
              <w:rPr>
                <w:highlight w:val="yellow"/>
              </w:rPr>
            </w:pPr>
            <w:r w:rsidRPr="00AE222A">
              <w:rPr>
                <w:rFonts w:ascii="Times New Roman" w:eastAsia="Times New Roman" w:hAnsi="Times New Roman" w:cs="Times New Roman"/>
                <w:color w:val="000000"/>
                <w:sz w:val="18"/>
              </w:rPr>
              <w:t>19,5</w:t>
            </w:r>
          </w:p>
        </w:tc>
      </w:tr>
      <w:tr w:rsidR="005A101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Общее количество быстрых зарядных станций на территории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461C44" w:rsidRDefault="0064603B">
            <w:pPr>
              <w:spacing w:after="0"/>
              <w:ind w:left="55" w:right="55"/>
              <w:jc w:val="center"/>
              <w:rPr>
                <w:highlight w:val="yellow"/>
              </w:rPr>
            </w:pPr>
            <w:r w:rsidRPr="00461C44">
              <w:rPr>
                <w:rFonts w:ascii="Times New Roman" w:eastAsia="Times New Roman" w:hAnsi="Times New Roman" w:cs="Times New Roman"/>
                <w:color w:val="000000"/>
                <w:sz w:val="18"/>
              </w:rPr>
              <w:t>20</w:t>
            </w:r>
          </w:p>
        </w:tc>
      </w:tr>
      <w:tr w:rsidR="0064603B" w:rsidTr="0064603B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«Инвестиционно-инновационное обновление отрасли энергетики, направленное на обеспечение высокой энергетической, экономической и экологической эффективности производства, передачи, распределения и потребления энергоресурсов»</w:t>
            </w:r>
          </w:p>
        </w:tc>
      </w:tr>
      <w:tr w:rsidR="005A101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AE222A" w:rsidRDefault="0064603B" w:rsidP="00AE222A">
            <w:pPr>
              <w:spacing w:after="0"/>
              <w:ind w:left="55" w:right="55"/>
              <w:jc w:val="center"/>
            </w:pPr>
            <w:r w:rsidRPr="00AE222A">
              <w:rPr>
                <w:rFonts w:ascii="Times New Roman" w:eastAsia="Times New Roman" w:hAnsi="Times New Roman" w:cs="Times New Roman"/>
                <w:color w:val="000000"/>
                <w:sz w:val="18"/>
              </w:rPr>
              <w:t>9,</w:t>
            </w:r>
            <w:r w:rsidR="00AE222A" w:rsidRPr="00AE222A"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</w:tr>
      <w:tr w:rsidR="005A101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многоквартирных домов, оснащенных коллективными (общедомовыми) приборами учета используемых энергетических ресурсов (электрической энергии) в общем числе многоквартирных домов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AE222A" w:rsidRDefault="0064603B">
            <w:pPr>
              <w:spacing w:after="0"/>
              <w:ind w:left="55" w:right="55"/>
              <w:jc w:val="center"/>
            </w:pPr>
            <w:r w:rsidRPr="00AE222A">
              <w:rPr>
                <w:rFonts w:ascii="Times New Roman" w:eastAsia="Times New Roman" w:hAnsi="Times New Roman" w:cs="Times New Roman"/>
                <w:color w:val="000000"/>
                <w:sz w:val="18"/>
              </w:rPr>
              <w:t>98,3</w:t>
            </w:r>
          </w:p>
        </w:tc>
      </w:tr>
      <w:tr w:rsidR="005A101F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</w:tr>
    </w:tbl>
    <w:p w:rsidR="005A101F" w:rsidRDefault="005A101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06"/>
        <w:gridCol w:w="4975"/>
        <w:gridCol w:w="2932"/>
        <w:gridCol w:w="2838"/>
        <w:gridCol w:w="4257"/>
      </w:tblGrid>
      <w:tr w:rsidR="0064603B" w:rsidTr="0064603B"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Структура государственной программы</w:t>
            </w:r>
          </w:p>
        </w:tc>
      </w:tr>
      <w:tr w:rsidR="005A101F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</w:tr>
      <w:tr w:rsidR="0064603B" w:rsidTr="0064603B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п/п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Краткое описание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ожидаемых</w:t>
            </w:r>
            <w:proofErr w:type="gramEnd"/>
          </w:p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эффектов от реализации задачи</w:t>
            </w:r>
          </w:p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</w:t>
            </w:r>
          </w:p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 показателями</w:t>
            </w:r>
          </w:p>
        </w:tc>
      </w:tr>
      <w:tr w:rsidR="0064603B" w:rsidTr="0064603B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64603B" w:rsidTr="0064603B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Структурные элементы, не входящие в направления (подпрограммы)</w:t>
            </w:r>
          </w:p>
        </w:tc>
      </w:tr>
      <w:tr w:rsidR="0064603B" w:rsidTr="0064603B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"Чистая энергетика"</w:t>
            </w:r>
          </w:p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Дедов Алексей Владимирович</w:t>
            </w:r>
          </w:p>
        </w:tc>
      </w:tr>
      <w:tr w:rsidR="0064603B" w:rsidTr="0064603B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ЖИЛИЩНО-КОММУНАЛЬНОГО ХОЗЯЙСТВА И ТЭК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64603B" w:rsidTr="0064603B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Развитие рынка газомоторного топлива 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потребления метана на транспорте</w:t>
            </w:r>
          </w:p>
        </w:tc>
      </w:tr>
      <w:tr w:rsidR="0064603B" w:rsidTr="0064603B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Реализация проектов по созданию быстрых ЭЗС для электромобилей с помощью мер государственной поддержки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Общее количество быстрых зарядных станций на территории Курской области</w:t>
            </w:r>
          </w:p>
        </w:tc>
      </w:tr>
      <w:tr w:rsidR="0064603B" w:rsidTr="0064603B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"Энергосбережение и повышение энергетической эффективности в Курской области"</w:t>
            </w:r>
          </w:p>
        </w:tc>
      </w:tr>
      <w:tr w:rsidR="0064603B" w:rsidTr="0064603B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ЖИЛИЩНО-КОММУНАЛЬНОГО ХОЗЯЙСТВА И ТЭК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64603B" w:rsidTr="0064603B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энергетической эффективности секторов экономики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уличных светильников в общем объеме уличных светильников на территории Курской области</w:t>
            </w:r>
          </w:p>
        </w:tc>
      </w:tr>
      <w:tr w:rsidR="0064603B" w:rsidTr="0064603B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эффективности использования энергетических ресурсов в жилищном фонде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многоквартирных домов, оснащенных коллективными (общедомовыми) приборами учета используемых энергетических ресурсов (электрической энергии) в общем числе многоквартирных домов</w:t>
            </w:r>
          </w:p>
        </w:tc>
      </w:tr>
      <w:tr w:rsidR="0064603B" w:rsidTr="0064603B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Развитие электроэнергетики 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</w:tr>
      <w:tr w:rsidR="005A101F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</w:tr>
    </w:tbl>
    <w:p w:rsidR="005A101F" w:rsidRDefault="005A101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153"/>
        <w:gridCol w:w="1498"/>
        <w:gridCol w:w="1498"/>
        <w:gridCol w:w="1498"/>
        <w:gridCol w:w="1391"/>
        <w:gridCol w:w="1391"/>
        <w:gridCol w:w="1391"/>
        <w:gridCol w:w="1391"/>
        <w:gridCol w:w="1497"/>
      </w:tblGrid>
      <w:tr w:rsidR="0064603B" w:rsidTr="003265F8">
        <w:tc>
          <w:tcPr>
            <w:tcW w:w="7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государственной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101F" w:rsidRDefault="005A101F">
            <w:pPr>
              <w:spacing w:after="0"/>
              <w:ind w:left="55" w:right="55"/>
            </w:pPr>
          </w:p>
        </w:tc>
      </w:tr>
      <w:tr w:rsidR="005A101F" w:rsidTr="003265F8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101F" w:rsidRDefault="005A101F">
            <w:pPr>
              <w:spacing w:after="0"/>
              <w:ind w:left="55" w:right="55"/>
            </w:pPr>
          </w:p>
        </w:tc>
      </w:tr>
      <w:tr w:rsidR="0064603B" w:rsidTr="003265F8">
        <w:tc>
          <w:tcPr>
            <w:tcW w:w="415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155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5A101F" w:rsidTr="003265F8">
        <w:tc>
          <w:tcPr>
            <w:tcW w:w="415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5A101F" w:rsidTr="003265F8">
        <w:tc>
          <w:tcPr>
            <w:tcW w:w="41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5A101F" w:rsidTr="003265F8">
        <w:tc>
          <w:tcPr>
            <w:tcW w:w="41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"Повышение энергоэффективности и развитие энергетики в Курской области" (всего), в том числе: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1 685 927,00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1 450 000,00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CE14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1 421 803,38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450 000,00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440 000,00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440 000,00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440 000,00</w:t>
            </w:r>
          </w:p>
        </w:tc>
        <w:tc>
          <w:tcPr>
            <w:tcW w:w="1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F438C" w:rsidRDefault="00CE144E">
            <w:pPr>
              <w:spacing w:after="0"/>
              <w:ind w:left="55" w:right="55"/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6 327 730,38</w:t>
            </w:r>
          </w:p>
        </w:tc>
      </w:tr>
      <w:tr w:rsidR="005A101F" w:rsidTr="003265F8">
        <w:tc>
          <w:tcPr>
            <w:tcW w:w="41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39 600,00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5E5AA9" w:rsidRDefault="005E5AA9">
            <w:pPr>
              <w:spacing w:after="0"/>
              <w:ind w:left="55" w:right="55"/>
              <w:jc w:val="center"/>
            </w:pPr>
            <w:r w:rsidRPr="005E5AA9">
              <w:rPr>
                <w:rFonts w:ascii="Times New Roman" w:eastAsia="Times New Roman" w:hAnsi="Times New Roman" w:cs="Times New Roman"/>
                <w:color w:val="000000"/>
                <w:sz w:val="18"/>
              </w:rPr>
              <w:t>1 803,38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5E5AA9" w:rsidRDefault="0064603B">
            <w:pPr>
              <w:spacing w:after="0"/>
              <w:ind w:left="55" w:right="55"/>
              <w:jc w:val="center"/>
            </w:pPr>
            <w:r w:rsidRPr="005E5AA9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5E5AA9" w:rsidRDefault="0064603B">
            <w:pPr>
              <w:spacing w:after="0"/>
              <w:ind w:left="55" w:right="55"/>
              <w:jc w:val="center"/>
            </w:pPr>
            <w:r w:rsidRPr="005E5AA9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5E5AA9" w:rsidRDefault="0064603B">
            <w:pPr>
              <w:spacing w:after="0"/>
              <w:ind w:left="55" w:right="55"/>
              <w:jc w:val="center"/>
            </w:pPr>
            <w:r w:rsidRPr="005E5AA9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5E5AA9" w:rsidRDefault="0064603B">
            <w:pPr>
              <w:spacing w:after="0"/>
              <w:ind w:left="55" w:right="55"/>
              <w:jc w:val="center"/>
            </w:pPr>
            <w:r w:rsidRPr="005E5AA9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</w:tcPr>
          <w:p w:rsidR="005A101F" w:rsidRPr="005E5AA9" w:rsidRDefault="005E5AA9">
            <w:pPr>
              <w:spacing w:after="0"/>
              <w:ind w:left="55" w:right="55"/>
              <w:jc w:val="center"/>
            </w:pPr>
            <w:r w:rsidRPr="005E5AA9">
              <w:rPr>
                <w:rFonts w:ascii="Times New Roman" w:eastAsia="Times New Roman" w:hAnsi="Times New Roman" w:cs="Times New Roman"/>
                <w:color w:val="000000"/>
                <w:sz w:val="18"/>
              </w:rPr>
              <w:t>41 403,38</w:t>
            </w:r>
          </w:p>
        </w:tc>
      </w:tr>
      <w:tr w:rsidR="005A101F" w:rsidTr="003265F8">
        <w:tc>
          <w:tcPr>
            <w:tcW w:w="41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34 452,00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5E5AA9" w:rsidRDefault="005E5AA9">
            <w:pPr>
              <w:spacing w:after="0"/>
              <w:ind w:left="55" w:right="55"/>
              <w:jc w:val="center"/>
            </w:pPr>
            <w:r w:rsidRPr="005E5AA9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5E5AA9" w:rsidRDefault="0064603B">
            <w:pPr>
              <w:spacing w:after="0"/>
              <w:ind w:left="55" w:right="55"/>
              <w:jc w:val="center"/>
            </w:pPr>
            <w:r w:rsidRPr="005E5AA9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5E5AA9" w:rsidRDefault="0064603B">
            <w:pPr>
              <w:spacing w:after="0"/>
              <w:ind w:left="55" w:right="55"/>
              <w:jc w:val="center"/>
            </w:pPr>
            <w:r w:rsidRPr="005E5AA9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5E5AA9" w:rsidRDefault="0064603B">
            <w:pPr>
              <w:spacing w:after="0"/>
              <w:ind w:left="55" w:right="55"/>
              <w:jc w:val="center"/>
            </w:pPr>
            <w:r w:rsidRPr="005E5AA9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5E5AA9" w:rsidRDefault="0064603B">
            <w:pPr>
              <w:spacing w:after="0"/>
              <w:ind w:left="55" w:right="55"/>
              <w:jc w:val="center"/>
            </w:pPr>
            <w:r w:rsidRPr="005E5AA9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</w:tcPr>
          <w:p w:rsidR="005A101F" w:rsidRPr="005E5AA9" w:rsidRDefault="005E5AA9">
            <w:pPr>
              <w:spacing w:after="0"/>
              <w:ind w:left="55" w:right="55"/>
              <w:jc w:val="center"/>
            </w:pPr>
            <w:r w:rsidRPr="005E5AA9">
              <w:rPr>
                <w:rFonts w:ascii="Times New Roman" w:eastAsia="Times New Roman" w:hAnsi="Times New Roman" w:cs="Times New Roman"/>
                <w:color w:val="000000"/>
                <w:sz w:val="18"/>
              </w:rPr>
              <w:t>34 452,00</w:t>
            </w:r>
          </w:p>
        </w:tc>
      </w:tr>
      <w:tr w:rsidR="005A101F" w:rsidTr="003265F8">
        <w:tc>
          <w:tcPr>
            <w:tcW w:w="41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A101F" w:rsidTr="003265F8">
        <w:tc>
          <w:tcPr>
            <w:tcW w:w="41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A101F" w:rsidTr="003265F8">
        <w:tc>
          <w:tcPr>
            <w:tcW w:w="41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A101F" w:rsidTr="003265F8">
        <w:tc>
          <w:tcPr>
            <w:tcW w:w="41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A101F" w:rsidTr="003265F8">
        <w:tc>
          <w:tcPr>
            <w:tcW w:w="41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20 000,00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20 000,00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20 000,00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20 000,00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20 000,00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20 000,00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20 000,00</w:t>
            </w:r>
          </w:p>
        </w:tc>
        <w:tc>
          <w:tcPr>
            <w:tcW w:w="1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140 000,00</w:t>
            </w:r>
          </w:p>
        </w:tc>
      </w:tr>
      <w:tr w:rsidR="005A101F" w:rsidTr="003265F8">
        <w:tc>
          <w:tcPr>
            <w:tcW w:w="41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1 626 327,00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1 430 000,00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1 400 000,00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430 000,00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420 000,00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420 000,00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420 000,00</w:t>
            </w:r>
          </w:p>
        </w:tc>
        <w:tc>
          <w:tcPr>
            <w:tcW w:w="1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6 146 327,00</w:t>
            </w:r>
            <w:bookmarkStart w:id="0" w:name="_GoBack"/>
            <w:bookmarkEnd w:id="0"/>
          </w:p>
        </w:tc>
      </w:tr>
      <w:tr w:rsidR="005A101F" w:rsidTr="003265F8">
        <w:tc>
          <w:tcPr>
            <w:tcW w:w="41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A101F" w:rsidTr="003265F8">
        <w:tc>
          <w:tcPr>
            <w:tcW w:w="41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налоговых расходов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A101F" w:rsidTr="003265F8">
        <w:tc>
          <w:tcPr>
            <w:tcW w:w="41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"Чистая энергетика" (всего), в том числе: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39 600,00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1F4668" w:rsidRDefault="00FA0B3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1 803,38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DF438C" w:rsidRDefault="00FA0B3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41 403,38</w:t>
            </w:r>
          </w:p>
        </w:tc>
      </w:tr>
      <w:tr w:rsidR="005A101F" w:rsidTr="003265F8">
        <w:tc>
          <w:tcPr>
            <w:tcW w:w="41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39 600,00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9B5DFB" w:rsidRDefault="009B5DFB">
            <w:pPr>
              <w:spacing w:after="0"/>
              <w:ind w:left="55" w:right="55"/>
              <w:jc w:val="center"/>
            </w:pPr>
            <w:r w:rsidRPr="009B5DFB">
              <w:rPr>
                <w:rFonts w:ascii="Times New Roman" w:eastAsia="Times New Roman" w:hAnsi="Times New Roman" w:cs="Times New Roman"/>
                <w:color w:val="000000"/>
                <w:sz w:val="18"/>
              </w:rPr>
              <w:t>1 803,38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9B5DFB" w:rsidRDefault="0064603B">
            <w:pPr>
              <w:spacing w:after="0"/>
              <w:ind w:left="55" w:right="55"/>
              <w:jc w:val="center"/>
            </w:pPr>
            <w:r w:rsidRPr="009B5DFB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9B5DFB" w:rsidRDefault="0064603B">
            <w:pPr>
              <w:spacing w:after="0"/>
              <w:ind w:left="55" w:right="55"/>
              <w:jc w:val="center"/>
            </w:pPr>
            <w:r w:rsidRPr="009B5DFB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9B5DFB" w:rsidRDefault="0064603B">
            <w:pPr>
              <w:spacing w:after="0"/>
              <w:ind w:left="55" w:right="55"/>
              <w:jc w:val="center"/>
            </w:pPr>
            <w:r w:rsidRPr="009B5DFB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9B5DFB" w:rsidRDefault="0064603B">
            <w:pPr>
              <w:spacing w:after="0"/>
              <w:ind w:left="55" w:right="55"/>
              <w:jc w:val="center"/>
            </w:pPr>
            <w:r w:rsidRPr="009B5DFB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9B5DFB" w:rsidRDefault="009B5DFB">
            <w:pPr>
              <w:spacing w:after="0"/>
              <w:ind w:left="55" w:right="55"/>
              <w:jc w:val="center"/>
            </w:pPr>
            <w:r w:rsidRPr="009B5DFB">
              <w:rPr>
                <w:rFonts w:ascii="Times New Roman" w:eastAsia="Times New Roman" w:hAnsi="Times New Roman" w:cs="Times New Roman"/>
                <w:color w:val="000000"/>
                <w:sz w:val="18"/>
              </w:rPr>
              <w:t>41 403,38</w:t>
            </w:r>
          </w:p>
        </w:tc>
      </w:tr>
      <w:tr w:rsidR="005A101F" w:rsidTr="003265F8">
        <w:tc>
          <w:tcPr>
            <w:tcW w:w="41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34 452,00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9B5DFB" w:rsidRDefault="009B5DFB">
            <w:pPr>
              <w:spacing w:after="0"/>
              <w:ind w:left="55" w:right="55"/>
              <w:jc w:val="center"/>
            </w:pPr>
            <w:r w:rsidRPr="009B5DFB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9B5DFB" w:rsidRDefault="0064603B">
            <w:pPr>
              <w:spacing w:after="0"/>
              <w:ind w:left="55" w:right="55"/>
              <w:jc w:val="center"/>
            </w:pPr>
            <w:r w:rsidRPr="009B5DFB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9B5DFB" w:rsidRDefault="0064603B">
            <w:pPr>
              <w:spacing w:after="0"/>
              <w:ind w:left="55" w:right="55"/>
              <w:jc w:val="center"/>
            </w:pPr>
            <w:r w:rsidRPr="009B5DFB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9B5DFB" w:rsidRDefault="0064603B">
            <w:pPr>
              <w:spacing w:after="0"/>
              <w:ind w:left="55" w:right="55"/>
              <w:jc w:val="center"/>
            </w:pPr>
            <w:r w:rsidRPr="009B5DFB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9B5DFB" w:rsidRDefault="0064603B">
            <w:pPr>
              <w:spacing w:after="0"/>
              <w:ind w:left="55" w:right="55"/>
              <w:jc w:val="center"/>
            </w:pPr>
            <w:r w:rsidRPr="009B5DFB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Pr="009B5DFB" w:rsidRDefault="009B5DFB">
            <w:pPr>
              <w:spacing w:after="0"/>
              <w:ind w:left="55" w:right="55"/>
              <w:jc w:val="center"/>
            </w:pPr>
            <w:r w:rsidRPr="009B5DFB">
              <w:rPr>
                <w:rFonts w:ascii="Times New Roman" w:eastAsia="Times New Roman" w:hAnsi="Times New Roman" w:cs="Times New Roman"/>
                <w:color w:val="000000"/>
                <w:sz w:val="18"/>
              </w:rPr>
              <w:t>34 452,00</w:t>
            </w:r>
          </w:p>
        </w:tc>
      </w:tr>
      <w:tr w:rsidR="005A101F" w:rsidTr="003265F8">
        <w:tc>
          <w:tcPr>
            <w:tcW w:w="41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A101F" w:rsidTr="003265F8">
        <w:tc>
          <w:tcPr>
            <w:tcW w:w="41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A101F" w:rsidTr="003265F8">
        <w:tc>
          <w:tcPr>
            <w:tcW w:w="41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A101F" w:rsidTr="003265F8">
        <w:tc>
          <w:tcPr>
            <w:tcW w:w="41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A101F" w:rsidTr="003265F8">
        <w:tc>
          <w:tcPr>
            <w:tcW w:w="41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A101F" w:rsidTr="003265F8">
        <w:tc>
          <w:tcPr>
            <w:tcW w:w="41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A101F" w:rsidTr="003265F8">
        <w:tc>
          <w:tcPr>
            <w:tcW w:w="41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A101F" w:rsidTr="003265F8">
        <w:tc>
          <w:tcPr>
            <w:tcW w:w="41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"Энергосбережение и повышение энергетической эффективности в Курской области" (всего), в том числе: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1 646 327,00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1 450 000,00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1 420 000,00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450 000,00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440 000,00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440 000,00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440 000,00</w:t>
            </w:r>
          </w:p>
        </w:tc>
        <w:tc>
          <w:tcPr>
            <w:tcW w:w="1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6 286 327,00</w:t>
            </w:r>
          </w:p>
        </w:tc>
      </w:tr>
      <w:tr w:rsidR="005A101F" w:rsidTr="003265F8">
        <w:tc>
          <w:tcPr>
            <w:tcW w:w="41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A101F" w:rsidTr="003265F8">
        <w:tc>
          <w:tcPr>
            <w:tcW w:w="41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A101F" w:rsidTr="003265F8">
        <w:tc>
          <w:tcPr>
            <w:tcW w:w="41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A101F" w:rsidTr="003265F8">
        <w:tc>
          <w:tcPr>
            <w:tcW w:w="41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A101F" w:rsidTr="003265F8">
        <w:tc>
          <w:tcPr>
            <w:tcW w:w="41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A101F" w:rsidTr="003265F8">
        <w:tc>
          <w:tcPr>
            <w:tcW w:w="41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A101F" w:rsidTr="003265F8">
        <w:tc>
          <w:tcPr>
            <w:tcW w:w="41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20 000,00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20 000,00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20 000,00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20 000,00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20 000,00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20 000,00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20 000,00</w:t>
            </w:r>
          </w:p>
        </w:tc>
        <w:tc>
          <w:tcPr>
            <w:tcW w:w="1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140 000,00</w:t>
            </w:r>
          </w:p>
        </w:tc>
      </w:tr>
      <w:tr w:rsidR="005A101F" w:rsidTr="003265F8">
        <w:tc>
          <w:tcPr>
            <w:tcW w:w="41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1 626 327,00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1 430 000,00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1 400 000,00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430 000,00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420 000,00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420 000,00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420 000,00</w:t>
            </w:r>
          </w:p>
        </w:tc>
        <w:tc>
          <w:tcPr>
            <w:tcW w:w="1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6 146 327,00</w:t>
            </w:r>
          </w:p>
        </w:tc>
      </w:tr>
      <w:tr w:rsidR="005A101F" w:rsidTr="003265F8">
        <w:tc>
          <w:tcPr>
            <w:tcW w:w="41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A101F" w:rsidTr="003265F8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101F" w:rsidRDefault="005A101F">
            <w:pPr>
              <w:spacing w:after="0"/>
              <w:ind w:left="55" w:right="55"/>
            </w:pPr>
          </w:p>
        </w:tc>
      </w:tr>
    </w:tbl>
    <w:p w:rsidR="005A101F" w:rsidRDefault="005A101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362"/>
        <w:gridCol w:w="1292"/>
        <w:gridCol w:w="1292"/>
        <w:gridCol w:w="1291"/>
        <w:gridCol w:w="1291"/>
        <w:gridCol w:w="1291"/>
        <w:gridCol w:w="1291"/>
        <w:gridCol w:w="1291"/>
        <w:gridCol w:w="1307"/>
      </w:tblGrid>
      <w:tr w:rsidR="0064603B" w:rsidTr="0064603B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5.1. Финансовое обеспечение государственной программы за счет бюджетных ассигнований по источникам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финансирования дефицита бюджета субъекта Российской Федерации/ местного бюджета</w:t>
            </w:r>
            <w:proofErr w:type="gramEnd"/>
          </w:p>
        </w:tc>
      </w:tr>
      <w:tr w:rsidR="0064603B" w:rsidTr="0064603B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</w:tr>
      <w:tr w:rsidR="0064603B" w:rsidTr="0064603B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структурного элемента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5A101F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5A101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5A101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за счет бюджетных ассигнований по источникам финансирования дефицита бюджета субъекта Российской Федерации,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A101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"Энергосбережение и повышение энергетической эффективности в Курской области"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A101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"Чистая энергетика"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A101F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</w:tr>
    </w:tbl>
    <w:p w:rsidR="005A101F" w:rsidRDefault="005A101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8670"/>
        <w:gridCol w:w="2358"/>
        <w:gridCol w:w="2278"/>
        <w:gridCol w:w="2402"/>
      </w:tblGrid>
      <w:tr w:rsidR="0064603B" w:rsidTr="0064603B"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5A101F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</w:tr>
      <w:tr w:rsidR="0064603B" w:rsidTr="0064603B">
        <w:tc>
          <w:tcPr>
            <w:tcW w:w="103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показателей по годам</w:t>
            </w:r>
          </w:p>
        </w:tc>
      </w:tr>
      <w:tr w:rsidR="005A101F">
        <w:tc>
          <w:tcPr>
            <w:tcW w:w="103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</w:tr>
      <w:tr w:rsidR="005A101F">
        <w:tc>
          <w:tcPr>
            <w:tcW w:w="10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101F" w:rsidRDefault="006460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5A101F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1F" w:rsidRDefault="005A101F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A101F" w:rsidRDefault="005A101F">
            <w:pPr>
              <w:spacing w:after="0"/>
              <w:ind w:left="55" w:right="55"/>
            </w:pPr>
          </w:p>
        </w:tc>
      </w:tr>
    </w:tbl>
    <w:p w:rsidR="0064603B" w:rsidRDefault="0064603B"/>
    <w:sectPr w:rsidR="0064603B" w:rsidSect="005E6759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101F"/>
    <w:rsid w:val="0003696A"/>
    <w:rsid w:val="00112B08"/>
    <w:rsid w:val="0015503A"/>
    <w:rsid w:val="00161B6A"/>
    <w:rsid w:val="00191A57"/>
    <w:rsid w:val="001F4668"/>
    <w:rsid w:val="00230977"/>
    <w:rsid w:val="003265F8"/>
    <w:rsid w:val="003A1840"/>
    <w:rsid w:val="00400B35"/>
    <w:rsid w:val="00461C44"/>
    <w:rsid w:val="00586ED7"/>
    <w:rsid w:val="005A101F"/>
    <w:rsid w:val="005D2547"/>
    <w:rsid w:val="005E5AA9"/>
    <w:rsid w:val="005E6759"/>
    <w:rsid w:val="0064603B"/>
    <w:rsid w:val="00783F2A"/>
    <w:rsid w:val="00874B11"/>
    <w:rsid w:val="009211DF"/>
    <w:rsid w:val="00987609"/>
    <w:rsid w:val="009B5DFB"/>
    <w:rsid w:val="00A36294"/>
    <w:rsid w:val="00A70725"/>
    <w:rsid w:val="00AE222A"/>
    <w:rsid w:val="00B11B68"/>
    <w:rsid w:val="00CE144E"/>
    <w:rsid w:val="00D2449C"/>
    <w:rsid w:val="00D46E4F"/>
    <w:rsid w:val="00DF438C"/>
    <w:rsid w:val="00EF45F8"/>
    <w:rsid w:val="00F8573E"/>
    <w:rsid w:val="00FA0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91403246MulyovinAVa43c3bdcd5064ad8bd21446907799e01DataSourceProviderrukristaplanning2commonwebbea">
    <w:name w:val="Версия сервера генератора печатных документов: 14.49 Версия клиента генератора печатных документов: 14.0.32 Текущий пользователь: 46_Mulyovin.A.V_a43c3bdcd5064ad8bd21446907799e01 Данные о генерации: DataSourceProvider: ru.krista.planning2.common.web.bea"/>
    <w:rsid w:val="005E6759"/>
  </w:style>
  <w:style w:type="paragraph" w:styleId="a3">
    <w:name w:val="Balloon Text"/>
    <w:basedOn w:val="a"/>
    <w:link w:val="a4"/>
    <w:uiPriority w:val="99"/>
    <w:semiHidden/>
    <w:unhideWhenUsed/>
    <w:rsid w:val="00CE1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BD123-5BD3-466A-8523-AF7E3AAB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2145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Shiganova_M</cp:lastModifiedBy>
  <cp:revision>17</cp:revision>
  <cp:lastPrinted>2024-10-10T06:26:00Z</cp:lastPrinted>
  <dcterms:created xsi:type="dcterms:W3CDTF">2024-10-08T07:07:00Z</dcterms:created>
  <dcterms:modified xsi:type="dcterms:W3CDTF">2024-10-14T07:41:00Z</dcterms:modified>
</cp:coreProperties>
</file>