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B0" w:rsidRPr="00054B2F" w:rsidRDefault="009540B0" w:rsidP="009540B0">
      <w:pPr>
        <w:pStyle w:val="ConsPlusNormal"/>
        <w:ind w:left="4678"/>
        <w:outlineLvl w:val="1"/>
        <w:rPr>
          <w:caps/>
        </w:rPr>
      </w:pPr>
      <w:r w:rsidRPr="00054B2F">
        <w:rPr>
          <w:caps/>
        </w:rPr>
        <w:t xml:space="preserve">Приложение </w:t>
      </w:r>
      <w:r>
        <w:rPr>
          <w:caps/>
        </w:rPr>
        <w:t>3</w:t>
      </w:r>
    </w:p>
    <w:p w:rsidR="009540B0" w:rsidRPr="00054B2F" w:rsidRDefault="009540B0" w:rsidP="009540B0">
      <w:pPr>
        <w:pStyle w:val="ConsPlusNormal"/>
        <w:ind w:left="4678"/>
      </w:pPr>
      <w:r w:rsidRPr="00054B2F">
        <w:t>к Порядку формирования</w:t>
      </w:r>
      <w:r w:rsidRPr="00054B2F">
        <w:br/>
        <w:t>и применения кодов бюджетной классификации Российской Федерации в части, относящейся</w:t>
      </w:r>
      <w:r w:rsidRPr="00054B2F">
        <w:br/>
        <w:t>к областному бюджету и бюджету территориального фонда</w:t>
      </w:r>
    </w:p>
    <w:p w:rsidR="009540B0" w:rsidRPr="00054B2F" w:rsidRDefault="009540B0" w:rsidP="009540B0">
      <w:pPr>
        <w:pStyle w:val="ConsPlusNormal"/>
        <w:ind w:left="4678"/>
      </w:pPr>
      <w:r w:rsidRPr="00054B2F">
        <w:t>обязательного медицинского страхования Курской области</w:t>
      </w:r>
    </w:p>
    <w:p w:rsidR="009540B0" w:rsidRPr="00054B2F" w:rsidRDefault="009540B0" w:rsidP="009540B0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40B0" w:rsidRDefault="009540B0" w:rsidP="009540B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540B0" w:rsidRPr="00054B2F" w:rsidRDefault="009540B0" w:rsidP="009540B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главных распорядителей средств областного бюджета </w:t>
      </w:r>
    </w:p>
    <w:p w:rsidR="009540B0" w:rsidRPr="00054B2F" w:rsidRDefault="009540B0" w:rsidP="009540B0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63"/>
      </w:tblGrid>
      <w:tr w:rsidR="009540B0" w:rsidRPr="00054B2F" w:rsidTr="00106DEB">
        <w:trPr>
          <w:trHeight w:val="399"/>
          <w:tblHeader/>
        </w:trPr>
        <w:tc>
          <w:tcPr>
            <w:tcW w:w="913" w:type="dxa"/>
            <w:tcMar>
              <w:top w:w="28" w:type="dxa"/>
              <w:bottom w:w="28" w:type="dxa"/>
            </w:tcMar>
            <w:vAlign w:val="center"/>
          </w:tcPr>
          <w:p w:rsidR="009540B0" w:rsidRPr="00054B2F" w:rsidRDefault="009540B0" w:rsidP="00106D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63" w:type="dxa"/>
            <w:tcMar>
              <w:top w:w="28" w:type="dxa"/>
              <w:bottom w:w="28" w:type="dxa"/>
            </w:tcMar>
            <w:vAlign w:val="center"/>
          </w:tcPr>
          <w:p w:rsidR="009540B0" w:rsidRPr="00054B2F" w:rsidRDefault="009540B0" w:rsidP="00106D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органа государственной власти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Администрация Курской области</w:t>
            </w:r>
          </w:p>
        </w:tc>
      </w:tr>
      <w:tr w:rsidR="009540B0" w:rsidRPr="00A84F67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финансов и бюджетного контроля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здравоохранения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культуры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жилищно-коммунального хозяйства и ТЭК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 xml:space="preserve">Министерство </w:t>
            </w:r>
            <w:r w:rsidR="0027739E" w:rsidRPr="00C5355F">
              <w:rPr>
                <w:sz w:val="24"/>
                <w:szCs w:val="24"/>
              </w:rPr>
              <w:t xml:space="preserve">восстановления, развития приграничья и </w:t>
            </w:r>
            <w:r w:rsidRPr="00C5355F">
              <w:rPr>
                <w:sz w:val="24"/>
                <w:szCs w:val="24"/>
              </w:rPr>
              <w:t>строительства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физической культуры и спорта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имущества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внутренней и молодежной политики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Курская областная Дума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Архивное управление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86045F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архитектуры и градостроительства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Комитет ветеринарии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Контрольно-счетная палата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4E75FA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Комитет</w:t>
            </w:r>
            <w:r w:rsidR="009540B0" w:rsidRPr="00C5355F">
              <w:rPr>
                <w:sz w:val="24"/>
                <w:szCs w:val="24"/>
              </w:rPr>
              <w:t xml:space="preserve"> по тарифам и ценам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B75928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</w:t>
            </w:r>
            <w:r w:rsidR="009540B0" w:rsidRPr="00C5355F">
              <w:rPr>
                <w:sz w:val="24"/>
                <w:szCs w:val="24"/>
              </w:rPr>
              <w:t xml:space="preserve"> по труду и занятости населения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Аппарат Уполномоченного по защите прав предпринимателей в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Уполномоченный по правам человека в Курской области и его рабочий аппарат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Государственная жилищная инспекция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экономического развития</w:t>
            </w:r>
            <w:r w:rsidR="007A7F22">
              <w:rPr>
                <w:sz w:val="24"/>
                <w:szCs w:val="24"/>
              </w:rPr>
              <w:t>, занятости населения и туризма</w:t>
            </w:r>
            <w:r w:rsidRPr="00C5355F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Избирательная комиссия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Рабочий аппарат Уполномоченного по правам ребенка в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390CA8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Комитет г</w:t>
            </w:r>
            <w:r w:rsidR="009540B0" w:rsidRPr="00C5355F">
              <w:rPr>
                <w:sz w:val="24"/>
                <w:szCs w:val="24"/>
              </w:rPr>
              <w:t>осударственн</w:t>
            </w:r>
            <w:r w:rsidRPr="00C5355F">
              <w:rPr>
                <w:sz w:val="24"/>
                <w:szCs w:val="24"/>
              </w:rPr>
              <w:t>ого</w:t>
            </w:r>
            <w:r w:rsidR="009540B0" w:rsidRPr="00C5355F">
              <w:rPr>
                <w:sz w:val="24"/>
                <w:szCs w:val="24"/>
              </w:rPr>
              <w:t xml:space="preserve"> строительного надзора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A0141A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rFonts w:eastAsia="Calibri"/>
                <w:sz w:val="23"/>
                <w:szCs w:val="23"/>
              </w:rPr>
              <w:t>Управление</w:t>
            </w:r>
            <w:r w:rsidR="00E666AC" w:rsidRPr="00C5355F">
              <w:rPr>
                <w:rFonts w:eastAsia="Calibri"/>
                <w:sz w:val="23"/>
                <w:szCs w:val="23"/>
              </w:rPr>
              <w:t xml:space="preserve"> по государственной охране объектов культурного наследия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цифрового развития и связи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Комитет записи актов гражданского состояния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транспорта и автомобильных дорог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27739E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К</w:t>
            </w:r>
            <w:r w:rsidR="00EC017B" w:rsidRPr="00C5355F">
              <w:rPr>
                <w:sz w:val="24"/>
                <w:szCs w:val="24"/>
              </w:rPr>
              <w:t>омитет</w:t>
            </w:r>
            <w:r w:rsidR="00F61EE8" w:rsidRPr="00C5355F">
              <w:rPr>
                <w:sz w:val="24"/>
                <w:szCs w:val="24"/>
              </w:rPr>
              <w:t xml:space="preserve"> правового обеспечения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C5355F" w:rsidRDefault="009540B0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 w:rsidR="0086045F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045F" w:rsidRPr="00C5355F" w:rsidRDefault="0086045F" w:rsidP="0061682C">
            <w:pPr>
              <w:pStyle w:val="ConsPlusNormal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849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045F" w:rsidRPr="00C5355F" w:rsidRDefault="0086045F" w:rsidP="00E415FE">
            <w:pPr>
              <w:pStyle w:val="ConsPlusNormal"/>
              <w:jc w:val="both"/>
              <w:rPr>
                <w:sz w:val="24"/>
                <w:szCs w:val="24"/>
              </w:rPr>
            </w:pPr>
            <w:r w:rsidRPr="00C5355F">
              <w:rPr>
                <w:sz w:val="24"/>
                <w:szCs w:val="24"/>
              </w:rPr>
              <w:t>Министерство восстановления и развития приграничья Курской области</w:t>
            </w:r>
          </w:p>
        </w:tc>
      </w:tr>
    </w:tbl>
    <w:p w:rsidR="00B37E68" w:rsidRDefault="00B37E68"/>
    <w:sectPr w:rsidR="00B37E68" w:rsidSect="00E34C3C">
      <w:headerReference w:type="default" r:id="rId6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B0" w:rsidRDefault="009540B0" w:rsidP="009540B0">
      <w:r>
        <w:separator/>
      </w:r>
    </w:p>
  </w:endnote>
  <w:endnote w:type="continuationSeparator" w:id="0">
    <w:p w:rsidR="009540B0" w:rsidRDefault="009540B0" w:rsidP="0095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B0" w:rsidRDefault="009540B0" w:rsidP="009540B0">
      <w:r>
        <w:separator/>
      </w:r>
    </w:p>
  </w:footnote>
  <w:footnote w:type="continuationSeparator" w:id="0">
    <w:p w:rsidR="009540B0" w:rsidRDefault="009540B0" w:rsidP="00954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4"/>
      <w:docPartObj>
        <w:docPartGallery w:val="Page Numbers (Top of Page)"/>
        <w:docPartUnique/>
      </w:docPartObj>
    </w:sdtPr>
    <w:sdtContent>
      <w:p w:rsidR="009540B0" w:rsidRDefault="0086449D">
        <w:pPr>
          <w:pStyle w:val="a3"/>
          <w:jc w:val="center"/>
        </w:pPr>
        <w:fldSimple w:instr=" PAGE   \* MERGEFORMAT ">
          <w:r w:rsidR="007A7F22">
            <w:rPr>
              <w:noProof/>
            </w:rPr>
            <w:t>2</w:t>
          </w:r>
        </w:fldSimple>
      </w:p>
    </w:sdtContent>
  </w:sdt>
  <w:p w:rsidR="009540B0" w:rsidRDefault="009540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0B0"/>
    <w:rsid w:val="000F2029"/>
    <w:rsid w:val="00192E5D"/>
    <w:rsid w:val="00193792"/>
    <w:rsid w:val="001F37E9"/>
    <w:rsid w:val="0021532B"/>
    <w:rsid w:val="002677A0"/>
    <w:rsid w:val="0027739E"/>
    <w:rsid w:val="00390CA8"/>
    <w:rsid w:val="00393703"/>
    <w:rsid w:val="003D7052"/>
    <w:rsid w:val="00433FF8"/>
    <w:rsid w:val="004E75FA"/>
    <w:rsid w:val="005944E0"/>
    <w:rsid w:val="006C3FF9"/>
    <w:rsid w:val="007A7F22"/>
    <w:rsid w:val="0086045F"/>
    <w:rsid w:val="0086449D"/>
    <w:rsid w:val="00882082"/>
    <w:rsid w:val="008B4F46"/>
    <w:rsid w:val="009540B0"/>
    <w:rsid w:val="00A0141A"/>
    <w:rsid w:val="00B37E68"/>
    <w:rsid w:val="00B75928"/>
    <w:rsid w:val="00C05B5B"/>
    <w:rsid w:val="00C5355F"/>
    <w:rsid w:val="00DE05BD"/>
    <w:rsid w:val="00E34C3C"/>
    <w:rsid w:val="00E415FE"/>
    <w:rsid w:val="00E666AC"/>
    <w:rsid w:val="00EC017B"/>
    <w:rsid w:val="00ED2817"/>
    <w:rsid w:val="00F6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9540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4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4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0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Shurova_V</cp:lastModifiedBy>
  <cp:revision>18</cp:revision>
  <cp:lastPrinted>2025-11-13T13:47:00Z</cp:lastPrinted>
  <dcterms:created xsi:type="dcterms:W3CDTF">2023-11-27T15:00:00Z</dcterms:created>
  <dcterms:modified xsi:type="dcterms:W3CDTF">2026-01-22T13:17:00Z</dcterms:modified>
</cp:coreProperties>
</file>