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F3530C">
        <w:rPr>
          <w:sz w:val="28"/>
          <w:szCs w:val="28"/>
        </w:rPr>
        <w:t>7 июл</w:t>
      </w:r>
      <w:r w:rsidR="008D23BB">
        <w:rPr>
          <w:sz w:val="28"/>
          <w:szCs w:val="28"/>
        </w:rPr>
        <w:t>я</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EC7DF2" w:rsidP="00C13745">
      <w:pPr>
        <w:ind w:right="-86" w:firstLine="709"/>
        <w:rPr>
          <w:b/>
        </w:rPr>
      </w:pPr>
      <w:r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683E44" w:rsidRDefault="00683E44" w:rsidP="00683E44">
      <w:pPr>
        <w:ind w:firstLine="709"/>
        <w:rPr>
          <w:szCs w:val="28"/>
        </w:rPr>
      </w:pPr>
      <w:r>
        <w:rPr>
          <w:szCs w:val="28"/>
        </w:rPr>
        <w:t xml:space="preserve">1. Временно исполняющему обязанности заместителя Губернатора </w:t>
      </w:r>
      <w:r w:rsidRPr="00EE785F">
        <w:rPr>
          <w:szCs w:val="28"/>
        </w:rPr>
        <w:t>Курской области</w:t>
      </w:r>
      <w:r>
        <w:rPr>
          <w:szCs w:val="28"/>
        </w:rPr>
        <w:t xml:space="preserve"> А.Г. Демидову совместно с Администрацией города Курска (С.А. Котляров) организовать совещание с участием временно исполняющего обязанности Губернатора Курской области по вопросам дальнейшего развития площадки «Полугора» в городе Курске. </w:t>
      </w:r>
    </w:p>
    <w:p w:rsidR="00683E44" w:rsidRDefault="00683E44" w:rsidP="00683E44">
      <w:pPr>
        <w:ind w:firstLine="709"/>
        <w:rPr>
          <w:szCs w:val="28"/>
        </w:rPr>
      </w:pPr>
      <w:r w:rsidRPr="00074A73">
        <w:rPr>
          <w:b/>
          <w:szCs w:val="28"/>
        </w:rPr>
        <w:t xml:space="preserve">Срок: до </w:t>
      </w:r>
      <w:r>
        <w:rPr>
          <w:b/>
          <w:szCs w:val="28"/>
        </w:rPr>
        <w:t>11 июля</w:t>
      </w:r>
      <w:r w:rsidRPr="00074A73">
        <w:rPr>
          <w:b/>
          <w:szCs w:val="28"/>
        </w:rPr>
        <w:t xml:space="preserve"> 2025 г.</w:t>
      </w:r>
    </w:p>
    <w:p w:rsidR="00683E44" w:rsidRDefault="00683E44" w:rsidP="00683E44">
      <w:pPr>
        <w:ind w:firstLine="709"/>
        <w:rPr>
          <w:szCs w:val="28"/>
        </w:rPr>
      </w:pPr>
      <w:r>
        <w:rPr>
          <w:szCs w:val="28"/>
        </w:rPr>
        <w:t xml:space="preserve">2. Исполнительным органам </w:t>
      </w:r>
      <w:r w:rsidRPr="00285610">
        <w:rPr>
          <w:szCs w:val="28"/>
        </w:rPr>
        <w:t>Курской области</w:t>
      </w:r>
      <w:r>
        <w:rPr>
          <w:szCs w:val="28"/>
        </w:rPr>
        <w:t xml:space="preserve">, главам муниципальных образований Курской области в части касающейся представить временно исполняющему обязанности заместителя Губернатора </w:t>
      </w:r>
      <w:r w:rsidRPr="00EE785F">
        <w:rPr>
          <w:szCs w:val="28"/>
        </w:rPr>
        <w:t>Курской области</w:t>
      </w:r>
      <w:r>
        <w:rPr>
          <w:szCs w:val="28"/>
        </w:rPr>
        <w:t xml:space="preserve">   А.Г. Демидову предложения для формирования программы наполнения площадки «Полугора» в городе Курске.</w:t>
      </w:r>
    </w:p>
    <w:p w:rsidR="00683E44" w:rsidRDefault="00683E44" w:rsidP="00683E44">
      <w:pPr>
        <w:ind w:firstLine="709"/>
        <w:rPr>
          <w:b/>
          <w:szCs w:val="28"/>
        </w:rPr>
      </w:pPr>
      <w:r w:rsidRPr="00074A73">
        <w:rPr>
          <w:b/>
          <w:szCs w:val="28"/>
        </w:rPr>
        <w:t xml:space="preserve">Срок: до </w:t>
      </w:r>
      <w:r>
        <w:rPr>
          <w:b/>
          <w:szCs w:val="28"/>
        </w:rPr>
        <w:t>10 июля</w:t>
      </w:r>
      <w:r w:rsidRPr="00074A73">
        <w:rPr>
          <w:b/>
          <w:szCs w:val="28"/>
        </w:rPr>
        <w:t xml:space="preserve"> 2025 г.</w:t>
      </w:r>
    </w:p>
    <w:p w:rsidR="00683E44" w:rsidRPr="00656A31" w:rsidRDefault="00683E44" w:rsidP="00683E44">
      <w:pPr>
        <w:ind w:firstLine="709"/>
        <w:rPr>
          <w:szCs w:val="28"/>
        </w:rPr>
      </w:pPr>
      <w:r w:rsidRPr="00FB6FBA">
        <w:rPr>
          <w:szCs w:val="28"/>
        </w:rPr>
        <w:t>3. М</w:t>
      </w:r>
      <w:r>
        <w:rPr>
          <w:szCs w:val="28"/>
        </w:rPr>
        <w:t>инистерству жилищно-</w:t>
      </w:r>
      <w:r w:rsidRPr="00FB6FBA">
        <w:rPr>
          <w:szCs w:val="28"/>
        </w:rPr>
        <w:t xml:space="preserve">коммунального хозяйства и ТЭК </w:t>
      </w:r>
      <w:r>
        <w:rPr>
          <w:szCs w:val="28"/>
        </w:rPr>
        <w:t xml:space="preserve">Курской области (А.В. </w:t>
      </w:r>
      <w:proofErr w:type="spellStart"/>
      <w:r>
        <w:rPr>
          <w:szCs w:val="28"/>
        </w:rPr>
        <w:t>Мулёвин</w:t>
      </w:r>
      <w:proofErr w:type="spellEnd"/>
      <w:r>
        <w:rPr>
          <w:szCs w:val="28"/>
        </w:rPr>
        <w:t>) привести в порядок лестницы, идущие вдоль Полугоры на ул. Дзержинского в г. Курске.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Pr="00FB6FBA" w:rsidRDefault="00683E44" w:rsidP="00683E44">
      <w:pPr>
        <w:ind w:firstLine="709"/>
        <w:rPr>
          <w:b/>
          <w:szCs w:val="28"/>
        </w:rPr>
      </w:pPr>
      <w:r w:rsidRPr="00074A73">
        <w:rPr>
          <w:b/>
          <w:szCs w:val="28"/>
        </w:rPr>
        <w:t xml:space="preserve">Срок: до </w:t>
      </w:r>
      <w:r>
        <w:rPr>
          <w:b/>
          <w:szCs w:val="28"/>
        </w:rPr>
        <w:t>18 июля</w:t>
      </w:r>
      <w:r w:rsidRPr="00074A73">
        <w:rPr>
          <w:b/>
          <w:szCs w:val="28"/>
        </w:rPr>
        <w:t xml:space="preserve"> 2025 г.</w:t>
      </w:r>
      <w:r>
        <w:rPr>
          <w:b/>
          <w:szCs w:val="28"/>
        </w:rPr>
        <w:t>;</w:t>
      </w:r>
    </w:p>
    <w:p w:rsidR="00683E44" w:rsidRDefault="00683E44" w:rsidP="00683E44">
      <w:pPr>
        <w:ind w:firstLine="709"/>
        <w:rPr>
          <w:szCs w:val="28"/>
        </w:rPr>
      </w:pPr>
      <w:r>
        <w:rPr>
          <w:szCs w:val="28"/>
        </w:rPr>
        <w:t>4</w:t>
      </w:r>
      <w:r w:rsidRPr="00461C11">
        <w:rPr>
          <w:szCs w:val="28"/>
        </w:rPr>
        <w:t>.</w:t>
      </w:r>
      <w:r>
        <w:rPr>
          <w:b/>
          <w:szCs w:val="28"/>
        </w:rPr>
        <w:t xml:space="preserve"> </w:t>
      </w:r>
      <w:r>
        <w:rPr>
          <w:szCs w:val="28"/>
        </w:rPr>
        <w:t xml:space="preserve">Временно исполняющему обязанности заместителя Губернатора </w:t>
      </w:r>
      <w:r w:rsidRPr="00EE785F">
        <w:rPr>
          <w:szCs w:val="28"/>
        </w:rPr>
        <w:t>Курской области</w:t>
      </w:r>
      <w:r>
        <w:rPr>
          <w:szCs w:val="28"/>
        </w:rPr>
        <w:t xml:space="preserve"> А.Г. Демидову, временно исполняющему обязанности заместителя Председателя Правительства </w:t>
      </w:r>
      <w:r w:rsidRPr="00EE785F">
        <w:rPr>
          <w:szCs w:val="28"/>
        </w:rPr>
        <w:t>Курской области</w:t>
      </w:r>
      <w:r>
        <w:rPr>
          <w:szCs w:val="28"/>
        </w:rPr>
        <w:t xml:space="preserve"> О.А. Крутько проработать концепцию создания образовательно-просветительского центра в здании инженерного корпуса АО «КЭАЗ».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szCs w:val="28"/>
        </w:rPr>
      </w:pPr>
      <w:r w:rsidRPr="00074A73">
        <w:rPr>
          <w:b/>
          <w:szCs w:val="28"/>
        </w:rPr>
        <w:t xml:space="preserve">Срок: до </w:t>
      </w:r>
      <w:r>
        <w:rPr>
          <w:b/>
          <w:szCs w:val="28"/>
        </w:rPr>
        <w:t>18 июля</w:t>
      </w:r>
      <w:r w:rsidRPr="00074A73">
        <w:rPr>
          <w:b/>
          <w:szCs w:val="28"/>
        </w:rPr>
        <w:t xml:space="preserve"> 2025 г.</w:t>
      </w:r>
    </w:p>
    <w:p w:rsidR="00683E44" w:rsidRDefault="00683E44" w:rsidP="00683E44">
      <w:pPr>
        <w:ind w:firstLine="709"/>
        <w:rPr>
          <w:szCs w:val="28"/>
        </w:rPr>
      </w:pPr>
      <w:r>
        <w:rPr>
          <w:szCs w:val="28"/>
        </w:rPr>
        <w:t xml:space="preserve">5. Временно исполняющему обязанности заместителя Председателя Правительства </w:t>
      </w:r>
      <w:r w:rsidRPr="00EE785F">
        <w:rPr>
          <w:szCs w:val="28"/>
        </w:rPr>
        <w:t>Курской области</w:t>
      </w:r>
      <w:r>
        <w:rPr>
          <w:szCs w:val="28"/>
        </w:rPr>
        <w:t xml:space="preserve"> О.А. Крутько:</w:t>
      </w:r>
    </w:p>
    <w:p w:rsidR="00683E44" w:rsidRPr="00656A31" w:rsidRDefault="00683E44" w:rsidP="00683E44">
      <w:pPr>
        <w:ind w:firstLine="709"/>
        <w:rPr>
          <w:szCs w:val="28"/>
        </w:rPr>
      </w:pPr>
      <w:r>
        <w:rPr>
          <w:szCs w:val="28"/>
        </w:rPr>
        <w:t xml:space="preserve">а) в связи с обращениями жителей д. </w:t>
      </w:r>
      <w:proofErr w:type="spellStart"/>
      <w:r>
        <w:rPr>
          <w:szCs w:val="28"/>
        </w:rPr>
        <w:t>Татаренкова</w:t>
      </w:r>
      <w:proofErr w:type="spellEnd"/>
      <w:r>
        <w:rPr>
          <w:szCs w:val="28"/>
        </w:rPr>
        <w:t xml:space="preserve"> Курского района Курской области проработать возможность строительства на данной территории спортивной площадки. Предложения представить временно исполняющему</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Чепику</w:t>
      </w:r>
      <w:proofErr w:type="spellEnd"/>
      <w:r>
        <w:rPr>
          <w:szCs w:val="28"/>
        </w:rPr>
        <w:t xml:space="preserve"> в установленном порядке.</w:t>
      </w:r>
    </w:p>
    <w:p w:rsidR="00683E44" w:rsidRDefault="00683E44" w:rsidP="00683E44">
      <w:pPr>
        <w:ind w:firstLine="709"/>
        <w:rPr>
          <w:b/>
          <w:szCs w:val="28"/>
        </w:rPr>
      </w:pPr>
      <w:r w:rsidRPr="00074A73">
        <w:rPr>
          <w:b/>
          <w:szCs w:val="28"/>
        </w:rPr>
        <w:t xml:space="preserve">Срок: до </w:t>
      </w:r>
      <w:r>
        <w:rPr>
          <w:b/>
          <w:szCs w:val="28"/>
        </w:rPr>
        <w:t>14 июля</w:t>
      </w:r>
      <w:r w:rsidRPr="00074A73">
        <w:rPr>
          <w:b/>
          <w:szCs w:val="28"/>
        </w:rPr>
        <w:t xml:space="preserve"> 2025 г.</w:t>
      </w:r>
      <w:r>
        <w:rPr>
          <w:b/>
          <w:szCs w:val="28"/>
        </w:rPr>
        <w:t>;</w:t>
      </w:r>
    </w:p>
    <w:p w:rsidR="00683E44" w:rsidRPr="003F3D9E" w:rsidRDefault="00683E44" w:rsidP="00683E44">
      <w:pPr>
        <w:ind w:firstLine="709"/>
        <w:rPr>
          <w:szCs w:val="28"/>
        </w:rPr>
      </w:pPr>
      <w:r w:rsidRPr="003F3D9E">
        <w:rPr>
          <w:szCs w:val="28"/>
        </w:rPr>
        <w:t xml:space="preserve">б) </w:t>
      </w:r>
      <w:r>
        <w:rPr>
          <w:szCs w:val="28"/>
        </w:rPr>
        <w:t xml:space="preserve">организовать проведение Дня шахмат на площадке «Полугора»         в городе Курске. О проделанной работе проинформировать временно </w:t>
      </w:r>
      <w:r>
        <w:rPr>
          <w:szCs w:val="28"/>
        </w:rPr>
        <w:lastRenderedPageBreak/>
        <w:t>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b/>
          <w:szCs w:val="28"/>
        </w:rPr>
      </w:pPr>
      <w:r w:rsidRPr="00074A73">
        <w:rPr>
          <w:b/>
          <w:szCs w:val="28"/>
        </w:rPr>
        <w:t xml:space="preserve">Срок: до </w:t>
      </w:r>
      <w:r>
        <w:rPr>
          <w:b/>
          <w:szCs w:val="28"/>
        </w:rPr>
        <w:t>20 июля</w:t>
      </w:r>
      <w:r w:rsidRPr="00074A73">
        <w:rPr>
          <w:b/>
          <w:szCs w:val="28"/>
        </w:rPr>
        <w:t xml:space="preserve"> 2025 г.</w:t>
      </w:r>
      <w:r>
        <w:rPr>
          <w:b/>
          <w:szCs w:val="28"/>
        </w:rPr>
        <w:t>;</w:t>
      </w:r>
    </w:p>
    <w:p w:rsidR="00683E44" w:rsidRDefault="00683E44" w:rsidP="00683E44">
      <w:pPr>
        <w:ind w:firstLine="709"/>
        <w:rPr>
          <w:szCs w:val="28"/>
        </w:rPr>
      </w:pPr>
      <w:r w:rsidRPr="00254136">
        <w:rPr>
          <w:szCs w:val="28"/>
        </w:rPr>
        <w:t>в)</w:t>
      </w:r>
      <w:r>
        <w:rPr>
          <w:szCs w:val="28"/>
        </w:rPr>
        <w:t xml:space="preserve"> совместно с Администрацией города Курска (С.А. Котляров) внести предложения по созданию центра спортивных единоборств и бокса в городе Курске.</w:t>
      </w:r>
      <w:r w:rsidRPr="00486DDD">
        <w:rPr>
          <w:szCs w:val="28"/>
        </w:rPr>
        <w:t xml:space="preserve"> </w:t>
      </w:r>
      <w:r>
        <w:rPr>
          <w:szCs w:val="28"/>
        </w:rPr>
        <w:t>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Pr="00254136" w:rsidRDefault="00683E44" w:rsidP="00683E44">
      <w:pPr>
        <w:ind w:firstLine="709"/>
        <w:rPr>
          <w:b/>
          <w:szCs w:val="28"/>
        </w:rPr>
      </w:pPr>
      <w:r w:rsidRPr="00074A73">
        <w:rPr>
          <w:b/>
          <w:szCs w:val="28"/>
        </w:rPr>
        <w:t xml:space="preserve">Срок: до </w:t>
      </w:r>
      <w:r>
        <w:rPr>
          <w:b/>
          <w:szCs w:val="28"/>
        </w:rPr>
        <w:t>14 июля</w:t>
      </w:r>
      <w:r w:rsidRPr="00074A73">
        <w:rPr>
          <w:b/>
          <w:szCs w:val="28"/>
        </w:rPr>
        <w:t xml:space="preserve"> 2025 г.</w:t>
      </w:r>
      <w:r>
        <w:rPr>
          <w:b/>
          <w:szCs w:val="28"/>
        </w:rPr>
        <w:t>;</w:t>
      </w:r>
    </w:p>
    <w:p w:rsidR="00683E44" w:rsidRDefault="00683E44" w:rsidP="00683E44">
      <w:pPr>
        <w:ind w:firstLine="709"/>
        <w:rPr>
          <w:szCs w:val="28"/>
        </w:rPr>
      </w:pPr>
      <w:r>
        <w:rPr>
          <w:szCs w:val="28"/>
        </w:rPr>
        <w:t>6. Комитету региональной безопасности Курской области                  (О.Э. Горячев):</w:t>
      </w:r>
    </w:p>
    <w:p w:rsidR="00683E44" w:rsidRDefault="00683E44" w:rsidP="00683E44">
      <w:pPr>
        <w:ind w:firstLine="709"/>
        <w:rPr>
          <w:szCs w:val="28"/>
        </w:rPr>
      </w:pPr>
      <w:r>
        <w:rPr>
          <w:szCs w:val="28"/>
        </w:rPr>
        <w:t xml:space="preserve">а) в связи с обращениями жителей города Курска установить камеру видеонаблюдения на спортивной площадке на проспекте А. </w:t>
      </w:r>
      <w:proofErr w:type="spellStart"/>
      <w:r>
        <w:rPr>
          <w:szCs w:val="28"/>
        </w:rPr>
        <w:t>Дериглазова</w:t>
      </w:r>
      <w:proofErr w:type="spellEnd"/>
      <w:r>
        <w:rPr>
          <w:szCs w:val="28"/>
        </w:rPr>
        <w:t xml:space="preserve"> в городе Курске.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               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8"/>
        <w:rPr>
          <w:b/>
          <w:szCs w:val="28"/>
        </w:rPr>
      </w:pPr>
      <w:r w:rsidRPr="00074A73">
        <w:rPr>
          <w:b/>
          <w:szCs w:val="28"/>
        </w:rPr>
        <w:t xml:space="preserve">Срок: до </w:t>
      </w:r>
      <w:r>
        <w:rPr>
          <w:b/>
          <w:szCs w:val="28"/>
        </w:rPr>
        <w:t>14 июля</w:t>
      </w:r>
      <w:r w:rsidRPr="00074A73">
        <w:rPr>
          <w:b/>
          <w:szCs w:val="28"/>
        </w:rPr>
        <w:t xml:space="preserve"> 2025 г.</w:t>
      </w:r>
    </w:p>
    <w:p w:rsidR="00683E44" w:rsidRDefault="00683E44" w:rsidP="00683E44">
      <w:pPr>
        <w:ind w:firstLine="708"/>
        <w:rPr>
          <w:szCs w:val="28"/>
        </w:rPr>
      </w:pPr>
      <w:r w:rsidRPr="003B7C3F">
        <w:rPr>
          <w:szCs w:val="28"/>
        </w:rPr>
        <w:t xml:space="preserve">б) </w:t>
      </w:r>
      <w:r>
        <w:rPr>
          <w:szCs w:val="28"/>
        </w:rPr>
        <w:t xml:space="preserve">совместно с временно исполняющим обязанности заместителя Губернатора </w:t>
      </w:r>
      <w:r w:rsidRPr="00EE785F">
        <w:rPr>
          <w:szCs w:val="28"/>
        </w:rPr>
        <w:t>Курской области</w:t>
      </w:r>
      <w:r>
        <w:rPr>
          <w:szCs w:val="28"/>
        </w:rPr>
        <w:t xml:space="preserve"> А.Г. Демидовым проработать вопрос организации захоронения и установки креста на будущем мемориале жертвам нацизма, фашизма.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Pr="00994B59" w:rsidRDefault="00683E44" w:rsidP="00683E44">
      <w:pPr>
        <w:ind w:firstLine="708"/>
        <w:rPr>
          <w:b/>
          <w:szCs w:val="28"/>
        </w:rPr>
      </w:pPr>
      <w:r w:rsidRPr="00074A73">
        <w:rPr>
          <w:b/>
          <w:szCs w:val="28"/>
        </w:rPr>
        <w:t xml:space="preserve">Срок: до </w:t>
      </w:r>
      <w:r>
        <w:rPr>
          <w:b/>
          <w:szCs w:val="28"/>
        </w:rPr>
        <w:t>23 августа</w:t>
      </w:r>
      <w:r w:rsidRPr="00074A73">
        <w:rPr>
          <w:b/>
          <w:szCs w:val="28"/>
        </w:rPr>
        <w:t xml:space="preserve"> 2025 г.</w:t>
      </w:r>
    </w:p>
    <w:p w:rsidR="00683E44" w:rsidRDefault="00683E44" w:rsidP="00683E44">
      <w:pPr>
        <w:ind w:firstLine="709"/>
        <w:rPr>
          <w:szCs w:val="28"/>
        </w:rPr>
      </w:pPr>
      <w:r>
        <w:rPr>
          <w:szCs w:val="28"/>
        </w:rPr>
        <w:t xml:space="preserve">7. Временно исполняющему обязанности заместителя Губернатора </w:t>
      </w:r>
      <w:r w:rsidRPr="00EE785F">
        <w:rPr>
          <w:szCs w:val="28"/>
        </w:rPr>
        <w:t>Курской области</w:t>
      </w:r>
      <w:r>
        <w:rPr>
          <w:szCs w:val="28"/>
        </w:rPr>
        <w:t xml:space="preserve"> Г.В. </w:t>
      </w:r>
      <w:proofErr w:type="spellStart"/>
      <w:r>
        <w:rPr>
          <w:szCs w:val="28"/>
        </w:rPr>
        <w:t>Бабаскину</w:t>
      </w:r>
      <w:proofErr w:type="spellEnd"/>
      <w:r>
        <w:rPr>
          <w:szCs w:val="28"/>
        </w:rPr>
        <w:t xml:space="preserve">, </w:t>
      </w:r>
      <w:r w:rsidRPr="00074A73">
        <w:rPr>
          <w:szCs w:val="28"/>
        </w:rPr>
        <w:t>Министерству промышленности, торговли и предпринимательства Курской области</w:t>
      </w:r>
      <w:r>
        <w:rPr>
          <w:szCs w:val="28"/>
        </w:rPr>
        <w:t xml:space="preserve"> (А.В. Ветров)</w:t>
      </w:r>
      <w:r w:rsidRPr="00074A73">
        <w:rPr>
          <w:szCs w:val="28"/>
        </w:rPr>
        <w:t xml:space="preserve"> </w:t>
      </w:r>
      <w:r>
        <w:rPr>
          <w:szCs w:val="28"/>
        </w:rPr>
        <w:t>совместно с Администрацией города Курска (С.А. Котляров) принять меры по недопущению создания единого оператора ярмарок на территории Курской области.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b/>
          <w:szCs w:val="28"/>
        </w:rPr>
      </w:pPr>
      <w:r w:rsidRPr="00074A73">
        <w:rPr>
          <w:b/>
          <w:szCs w:val="28"/>
        </w:rPr>
        <w:t xml:space="preserve">Срок: до </w:t>
      </w:r>
      <w:r>
        <w:rPr>
          <w:b/>
          <w:szCs w:val="28"/>
        </w:rPr>
        <w:t>14 июля</w:t>
      </w:r>
      <w:r w:rsidRPr="00074A73">
        <w:rPr>
          <w:b/>
          <w:szCs w:val="28"/>
        </w:rPr>
        <w:t xml:space="preserve"> 2025 г.</w:t>
      </w:r>
    </w:p>
    <w:p w:rsidR="00683E44" w:rsidRDefault="00683E44" w:rsidP="00683E44">
      <w:pPr>
        <w:ind w:firstLine="709"/>
        <w:rPr>
          <w:szCs w:val="28"/>
        </w:rPr>
      </w:pPr>
      <w:r>
        <w:rPr>
          <w:szCs w:val="28"/>
        </w:rPr>
        <w:t>8. Министерству имущества Курской области (Д.А. Савин), Администрации города Курска (С.А. Котляров) подготовить перечень объектов Министерства обороны Российской Федерации, требующих ремонта, на территории города Курска, в том числе  заборов.</w:t>
      </w:r>
      <w:r w:rsidRPr="00056B43">
        <w:rPr>
          <w:szCs w:val="28"/>
        </w:rPr>
        <w:t xml:space="preserve"> </w:t>
      </w:r>
      <w:r>
        <w:rPr>
          <w:szCs w:val="28"/>
        </w:rPr>
        <w:t>По результатам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b/>
          <w:szCs w:val="28"/>
        </w:rPr>
      </w:pPr>
      <w:r w:rsidRPr="00074A73">
        <w:rPr>
          <w:b/>
          <w:szCs w:val="28"/>
        </w:rPr>
        <w:t xml:space="preserve">Срок: до </w:t>
      </w:r>
      <w:r>
        <w:rPr>
          <w:b/>
          <w:szCs w:val="28"/>
        </w:rPr>
        <w:t>14 июля</w:t>
      </w:r>
      <w:r w:rsidRPr="00074A73">
        <w:rPr>
          <w:b/>
          <w:szCs w:val="28"/>
        </w:rPr>
        <w:t xml:space="preserve"> 2025 г.</w:t>
      </w:r>
    </w:p>
    <w:p w:rsidR="00683E44" w:rsidRDefault="00683E44" w:rsidP="00683E44">
      <w:pPr>
        <w:ind w:firstLine="709"/>
        <w:rPr>
          <w:szCs w:val="28"/>
        </w:rPr>
      </w:pPr>
      <w:r>
        <w:rPr>
          <w:szCs w:val="28"/>
        </w:rPr>
        <w:t>9. Временно исполняющему обязанности руководителя Администрации Курской области А.С. Крылову, Министерству имущества Курской области (Д.А. Савин) проработать вопрос перемещения места работы служащих Министерства по государственной охране объектов культурного наследия Курской области из здания Дома Советов в другое помещение.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              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b/>
          <w:szCs w:val="28"/>
        </w:rPr>
      </w:pPr>
      <w:r w:rsidRPr="00074A73">
        <w:rPr>
          <w:b/>
          <w:szCs w:val="28"/>
        </w:rPr>
        <w:t xml:space="preserve">Срок: до </w:t>
      </w:r>
      <w:r>
        <w:rPr>
          <w:b/>
          <w:szCs w:val="28"/>
        </w:rPr>
        <w:t>14 июля</w:t>
      </w:r>
      <w:r w:rsidRPr="00074A73">
        <w:rPr>
          <w:b/>
          <w:szCs w:val="28"/>
        </w:rPr>
        <w:t xml:space="preserve"> 2025 г.</w:t>
      </w:r>
    </w:p>
    <w:p w:rsidR="00683E44" w:rsidRDefault="00683E44" w:rsidP="00683E44">
      <w:pPr>
        <w:pStyle w:val="ConsPlusNonformat"/>
        <w:widowControl/>
        <w:ind w:firstLine="709"/>
        <w:jc w:val="both"/>
        <w:rPr>
          <w:rFonts w:ascii="Times New Roman" w:hAnsi="Times New Roman" w:cs="Times New Roman"/>
          <w:sz w:val="28"/>
          <w:szCs w:val="28"/>
        </w:rPr>
      </w:pPr>
      <w:r w:rsidRPr="00812AEE">
        <w:rPr>
          <w:rFonts w:ascii="Times New Roman" w:hAnsi="Times New Roman" w:cs="Times New Roman"/>
          <w:sz w:val="28"/>
          <w:szCs w:val="28"/>
        </w:rPr>
        <w:t>10</w:t>
      </w:r>
      <w:r>
        <w:rPr>
          <w:sz w:val="28"/>
          <w:szCs w:val="28"/>
        </w:rPr>
        <w:t xml:space="preserve">. </w:t>
      </w:r>
      <w:r w:rsidRPr="00812AEE">
        <w:rPr>
          <w:rFonts w:ascii="Times New Roman" w:hAnsi="Times New Roman" w:cs="Times New Roman"/>
          <w:sz w:val="28"/>
          <w:szCs w:val="28"/>
        </w:rPr>
        <w:t>Министерству культуры Курской области</w:t>
      </w:r>
      <w:r>
        <w:rPr>
          <w:sz w:val="28"/>
          <w:szCs w:val="28"/>
        </w:rPr>
        <w:t xml:space="preserve"> </w:t>
      </w:r>
      <w:r w:rsidRPr="00812AEE">
        <w:rPr>
          <w:rFonts w:ascii="Times New Roman" w:hAnsi="Times New Roman" w:cs="Times New Roman"/>
          <w:sz w:val="28"/>
          <w:szCs w:val="28"/>
        </w:rPr>
        <w:t xml:space="preserve">(Р.Ю. </w:t>
      </w:r>
      <w:proofErr w:type="spellStart"/>
      <w:r w:rsidRPr="00812AEE">
        <w:rPr>
          <w:rFonts w:ascii="Times New Roman" w:hAnsi="Times New Roman" w:cs="Times New Roman"/>
          <w:sz w:val="28"/>
          <w:szCs w:val="28"/>
        </w:rPr>
        <w:t>Григорьян</w:t>
      </w:r>
      <w:proofErr w:type="spellEnd"/>
      <w:r w:rsidRPr="00812AEE">
        <w:rPr>
          <w:rFonts w:ascii="Times New Roman" w:hAnsi="Times New Roman" w:cs="Times New Roman"/>
          <w:sz w:val="28"/>
          <w:szCs w:val="28"/>
        </w:rPr>
        <w:t>)</w:t>
      </w:r>
      <w:r>
        <w:rPr>
          <w:rFonts w:ascii="Times New Roman" w:hAnsi="Times New Roman" w:cs="Times New Roman"/>
          <w:sz w:val="28"/>
          <w:szCs w:val="28"/>
        </w:rPr>
        <w:t xml:space="preserve"> совместно с главами муниципальных районов и городских округов </w:t>
      </w:r>
      <w:r w:rsidRPr="00FD63DA">
        <w:rPr>
          <w:rFonts w:ascii="Times New Roman" w:hAnsi="Times New Roman" w:cs="Times New Roman"/>
          <w:sz w:val="28"/>
          <w:szCs w:val="28"/>
        </w:rPr>
        <w:t>Курской области</w:t>
      </w:r>
      <w:r>
        <w:rPr>
          <w:rFonts w:ascii="Times New Roman" w:hAnsi="Times New Roman" w:cs="Times New Roman"/>
          <w:sz w:val="28"/>
          <w:szCs w:val="28"/>
        </w:rPr>
        <w:t xml:space="preserve"> в связи с учреждением Министерством культуры Российской Федерации  премии за вклад в развитие программы социальной поддержки молодежи для повышения доступности организаций культуры «Пушкинская карта» организовать подачу заявок для участия Курской области в конкурсе.</w:t>
      </w:r>
    </w:p>
    <w:p w:rsidR="00683E44" w:rsidRDefault="00683E44" w:rsidP="00683E44">
      <w:pPr>
        <w:ind w:firstLine="709"/>
        <w:rPr>
          <w:b/>
          <w:szCs w:val="28"/>
        </w:rPr>
      </w:pPr>
      <w:r w:rsidRPr="00074A73">
        <w:rPr>
          <w:b/>
          <w:szCs w:val="28"/>
        </w:rPr>
        <w:t xml:space="preserve">Срок: до </w:t>
      </w:r>
      <w:r>
        <w:rPr>
          <w:b/>
          <w:szCs w:val="28"/>
        </w:rPr>
        <w:t>25 июля</w:t>
      </w:r>
      <w:r w:rsidRPr="00074A73">
        <w:rPr>
          <w:b/>
          <w:szCs w:val="28"/>
        </w:rPr>
        <w:t xml:space="preserve"> 2025 г.</w:t>
      </w:r>
    </w:p>
    <w:p w:rsidR="00683E44" w:rsidRDefault="00683E44" w:rsidP="00683E44">
      <w:pPr>
        <w:ind w:firstLine="709"/>
        <w:rPr>
          <w:szCs w:val="28"/>
        </w:rPr>
      </w:pPr>
      <w:r w:rsidRPr="001A1735">
        <w:rPr>
          <w:szCs w:val="28"/>
        </w:rPr>
        <w:t>11</w:t>
      </w:r>
      <w:r>
        <w:rPr>
          <w:b/>
          <w:szCs w:val="28"/>
        </w:rPr>
        <w:t xml:space="preserve">. </w:t>
      </w:r>
      <w:r>
        <w:rPr>
          <w:szCs w:val="28"/>
        </w:rPr>
        <w:t xml:space="preserve">Временно исполняющему обязанности заместителя Губернатора </w:t>
      </w:r>
      <w:r w:rsidRPr="00EE785F">
        <w:rPr>
          <w:szCs w:val="28"/>
        </w:rPr>
        <w:t>Курской области</w:t>
      </w:r>
      <w:r>
        <w:rPr>
          <w:szCs w:val="28"/>
        </w:rPr>
        <w:t xml:space="preserve"> А.Г. Демидову, временно исполняющему обязанности заместителя Губернатора </w:t>
      </w:r>
      <w:r w:rsidRPr="00EE785F">
        <w:rPr>
          <w:szCs w:val="28"/>
        </w:rPr>
        <w:t>Курской области</w:t>
      </w:r>
      <w:r>
        <w:rPr>
          <w:szCs w:val="28"/>
        </w:rPr>
        <w:t xml:space="preserve"> В.В. Базарову проработать вопрос приведения в порядок исторического Никитского кладбища                   в городе Курске. О проделанной работе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b/>
          <w:szCs w:val="28"/>
        </w:rPr>
      </w:pPr>
      <w:r>
        <w:rPr>
          <w:b/>
          <w:szCs w:val="28"/>
        </w:rPr>
        <w:t>Срок: до 18 июля</w:t>
      </w:r>
      <w:r w:rsidRPr="00074A73">
        <w:rPr>
          <w:b/>
          <w:szCs w:val="28"/>
        </w:rPr>
        <w:t xml:space="preserve"> 2025 г.</w:t>
      </w:r>
    </w:p>
    <w:p w:rsidR="00683E44" w:rsidRDefault="00683E44" w:rsidP="00683E44">
      <w:pPr>
        <w:ind w:firstLine="709"/>
        <w:rPr>
          <w:szCs w:val="28"/>
        </w:rPr>
      </w:pPr>
      <w:r>
        <w:rPr>
          <w:szCs w:val="28"/>
        </w:rPr>
        <w:t>12</w:t>
      </w:r>
      <w:r w:rsidRPr="008F502E">
        <w:rPr>
          <w:szCs w:val="28"/>
        </w:rPr>
        <w:t xml:space="preserve">. </w:t>
      </w:r>
      <w:r>
        <w:rPr>
          <w:szCs w:val="28"/>
        </w:rPr>
        <w:t xml:space="preserve">Министерству природных ресурсов Курской области                    (А.В. Володько), комитету региональной безопасности Курской области            (О.Э. Горячев) ускорить проведение проверок проживающих на берегу реки </w:t>
      </w:r>
      <w:proofErr w:type="spellStart"/>
      <w:r>
        <w:rPr>
          <w:szCs w:val="28"/>
        </w:rPr>
        <w:t>Тускарь</w:t>
      </w:r>
      <w:proofErr w:type="spellEnd"/>
      <w:r>
        <w:rPr>
          <w:szCs w:val="28"/>
        </w:rPr>
        <w:t xml:space="preserve"> в городе Курске собственников участков и подготовить перечень лиц, нарушающих требования водного законодательства.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Pr="00C540DF" w:rsidRDefault="00683E44" w:rsidP="00683E44">
      <w:pPr>
        <w:ind w:firstLine="709"/>
        <w:rPr>
          <w:b/>
          <w:szCs w:val="28"/>
        </w:rPr>
      </w:pPr>
      <w:r w:rsidRPr="00074A73">
        <w:rPr>
          <w:b/>
          <w:szCs w:val="28"/>
        </w:rPr>
        <w:t xml:space="preserve">Срок: до </w:t>
      </w:r>
      <w:r>
        <w:rPr>
          <w:b/>
          <w:szCs w:val="28"/>
        </w:rPr>
        <w:t>25 июля</w:t>
      </w:r>
      <w:r w:rsidRPr="00074A73">
        <w:rPr>
          <w:b/>
          <w:szCs w:val="28"/>
        </w:rPr>
        <w:t xml:space="preserve"> 2025 г.</w:t>
      </w:r>
    </w:p>
    <w:p w:rsidR="00683E44" w:rsidRDefault="00683E44" w:rsidP="00683E4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Руководителям исполнительных органов Курской области, главам муниципальных районов и городских округов </w:t>
      </w:r>
      <w:r w:rsidRPr="00FD63DA">
        <w:rPr>
          <w:rFonts w:ascii="Times New Roman" w:hAnsi="Times New Roman" w:cs="Times New Roman"/>
          <w:sz w:val="28"/>
          <w:szCs w:val="28"/>
        </w:rPr>
        <w:t>Курской области</w:t>
      </w:r>
      <w:r>
        <w:rPr>
          <w:rFonts w:ascii="Times New Roman" w:hAnsi="Times New Roman" w:cs="Times New Roman"/>
          <w:sz w:val="28"/>
          <w:szCs w:val="28"/>
        </w:rPr>
        <w:t xml:space="preserve"> незамедлительно организовать судебно-претензионную работу в отношении ООО ИСК «Добрый дом» и других строительных компаний, имеющих нарушения условий контракта и выявленные дефекты в процессе эксплуатации объектов после проведенного строительства, реконструкции и капитального ремонта объектов (за весь период гарантийного срока, а именно, по всем контрактам, заключенным с 2022 года) и направить в прокуратуру Курской области соответствующие материалы. О проделанной работе информировать временно исполняющего обязанности заместителя Председателя Правительства Курской области О.Г. </w:t>
      </w:r>
      <w:proofErr w:type="spellStart"/>
      <w:r>
        <w:rPr>
          <w:rFonts w:ascii="Times New Roman" w:hAnsi="Times New Roman" w:cs="Times New Roman"/>
          <w:sz w:val="28"/>
          <w:szCs w:val="28"/>
        </w:rPr>
        <w:t>Дворцову</w:t>
      </w:r>
      <w:proofErr w:type="spellEnd"/>
      <w:r>
        <w:rPr>
          <w:rFonts w:ascii="Times New Roman" w:hAnsi="Times New Roman" w:cs="Times New Roman"/>
          <w:sz w:val="28"/>
          <w:szCs w:val="28"/>
        </w:rPr>
        <w:t xml:space="preserve"> в установленном порядке.</w:t>
      </w:r>
    </w:p>
    <w:p w:rsidR="00683E44" w:rsidRPr="008868F8" w:rsidRDefault="00683E44" w:rsidP="00683E44">
      <w:pPr>
        <w:ind w:firstLine="709"/>
        <w:rPr>
          <w:b/>
          <w:szCs w:val="28"/>
        </w:rPr>
      </w:pPr>
      <w:r>
        <w:rPr>
          <w:b/>
          <w:szCs w:val="28"/>
        </w:rPr>
        <w:t>Срок: ежемесячно.</w:t>
      </w:r>
    </w:p>
    <w:p w:rsidR="00683E44" w:rsidRDefault="00683E44" w:rsidP="00683E4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14. Рекомендовать главам муниципальных районов и городских округов </w:t>
      </w:r>
      <w:r w:rsidRPr="00FD63DA">
        <w:rPr>
          <w:rFonts w:ascii="Times New Roman" w:hAnsi="Times New Roman" w:cs="Times New Roman"/>
          <w:sz w:val="28"/>
          <w:szCs w:val="28"/>
        </w:rPr>
        <w:t>Курской области</w:t>
      </w:r>
      <w:r>
        <w:rPr>
          <w:rFonts w:ascii="Times New Roman" w:hAnsi="Times New Roman" w:cs="Times New Roman"/>
          <w:sz w:val="28"/>
          <w:szCs w:val="28"/>
        </w:rPr>
        <w:t>:</w:t>
      </w:r>
    </w:p>
    <w:p w:rsidR="00683E44" w:rsidRDefault="00683E44" w:rsidP="00683E44">
      <w:pPr>
        <w:ind w:firstLine="709"/>
        <w:rPr>
          <w:szCs w:val="28"/>
        </w:rPr>
      </w:pPr>
      <w:r>
        <w:rPr>
          <w:szCs w:val="28"/>
        </w:rPr>
        <w:t>а) представить заявки на предоставление субсидии на строительство и обустройство площадок ГТО в Министерство физической культуры и спорта Курской области.</w:t>
      </w:r>
    </w:p>
    <w:p w:rsidR="00683E44" w:rsidRDefault="00683E44" w:rsidP="00683E44">
      <w:pPr>
        <w:ind w:firstLine="709"/>
        <w:rPr>
          <w:b/>
          <w:szCs w:val="28"/>
        </w:rPr>
      </w:pPr>
      <w:r w:rsidRPr="00074A73">
        <w:rPr>
          <w:b/>
          <w:szCs w:val="28"/>
        </w:rPr>
        <w:t xml:space="preserve">Срок: до </w:t>
      </w:r>
      <w:r>
        <w:rPr>
          <w:b/>
          <w:szCs w:val="28"/>
        </w:rPr>
        <w:t>20 июля 2025 г.;</w:t>
      </w:r>
    </w:p>
    <w:p w:rsidR="00683E44" w:rsidRDefault="00683E44" w:rsidP="00683E44">
      <w:pPr>
        <w:rPr>
          <w:szCs w:val="28"/>
        </w:rPr>
      </w:pPr>
      <w:r>
        <w:rPr>
          <w:szCs w:val="28"/>
        </w:rPr>
        <w:tab/>
        <w:t>б) активизировать работу по подготовке к новому учебному году и информировать Министерство образования и науки Курской области в установленном порядке.</w:t>
      </w:r>
    </w:p>
    <w:p w:rsidR="00683E44" w:rsidRPr="008868F8" w:rsidRDefault="00683E44" w:rsidP="00683E44">
      <w:pPr>
        <w:ind w:firstLine="709"/>
        <w:rPr>
          <w:b/>
          <w:szCs w:val="28"/>
        </w:rPr>
      </w:pPr>
      <w:r w:rsidRPr="00074A73">
        <w:rPr>
          <w:b/>
          <w:szCs w:val="28"/>
        </w:rPr>
        <w:t xml:space="preserve">Срок: до </w:t>
      </w:r>
      <w:r>
        <w:rPr>
          <w:b/>
          <w:szCs w:val="28"/>
        </w:rPr>
        <w:t>1 сентября 2025 г.;</w:t>
      </w:r>
    </w:p>
    <w:p w:rsidR="00683E44" w:rsidRDefault="00683E44" w:rsidP="00683E44">
      <w:pPr>
        <w:ind w:firstLine="709"/>
        <w:rPr>
          <w:szCs w:val="28"/>
        </w:rPr>
      </w:pPr>
      <w:r>
        <w:rPr>
          <w:szCs w:val="28"/>
        </w:rPr>
        <w:t>в) подготовить паспорта готовности жилищно-коммунального хозяйства районов Курской области к осенне-зимнему периоду 2025–2026 годов. 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Pr="008868F8" w:rsidRDefault="00683E44" w:rsidP="00683E44">
      <w:pPr>
        <w:ind w:firstLine="709"/>
        <w:rPr>
          <w:b/>
          <w:szCs w:val="28"/>
        </w:rPr>
      </w:pPr>
      <w:r w:rsidRPr="00074A73">
        <w:rPr>
          <w:b/>
          <w:szCs w:val="28"/>
        </w:rPr>
        <w:t xml:space="preserve">Срок: до </w:t>
      </w:r>
      <w:r>
        <w:rPr>
          <w:b/>
          <w:szCs w:val="28"/>
        </w:rPr>
        <w:t>1 августа 2025 г.</w:t>
      </w:r>
    </w:p>
    <w:p w:rsidR="00683E44" w:rsidRDefault="00683E44" w:rsidP="00683E44">
      <w:pPr>
        <w:rPr>
          <w:szCs w:val="28"/>
        </w:rPr>
      </w:pPr>
      <w:r>
        <w:rPr>
          <w:szCs w:val="28"/>
        </w:rPr>
        <w:tab/>
        <w:t>15. Администрации города Курска (С.А. Котляров):</w:t>
      </w:r>
    </w:p>
    <w:p w:rsidR="00683E44" w:rsidRDefault="00683E44" w:rsidP="00683E44">
      <w:pPr>
        <w:ind w:firstLine="708"/>
        <w:rPr>
          <w:szCs w:val="28"/>
        </w:rPr>
      </w:pPr>
      <w:r>
        <w:rPr>
          <w:szCs w:val="28"/>
        </w:rPr>
        <w:t>а) представить временно исполняющему</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Чепику</w:t>
      </w:r>
      <w:proofErr w:type="spellEnd"/>
      <w:r>
        <w:rPr>
          <w:szCs w:val="28"/>
        </w:rPr>
        <w:t xml:space="preserve"> предложения по местам установки памятников по увековечению памяти героя России М.Е. Гудкова в городе Курске и других героев, погибших на территории Курской области.</w:t>
      </w:r>
    </w:p>
    <w:p w:rsidR="00683E44" w:rsidRDefault="00683E44" w:rsidP="00683E44">
      <w:pPr>
        <w:ind w:firstLine="709"/>
        <w:rPr>
          <w:b/>
          <w:szCs w:val="28"/>
        </w:rPr>
      </w:pPr>
      <w:r w:rsidRPr="00074A73">
        <w:rPr>
          <w:b/>
          <w:szCs w:val="28"/>
        </w:rPr>
        <w:t xml:space="preserve">Срок: до </w:t>
      </w:r>
      <w:r>
        <w:rPr>
          <w:b/>
          <w:szCs w:val="28"/>
        </w:rPr>
        <w:t>14 июля 2025 г.;</w:t>
      </w:r>
    </w:p>
    <w:p w:rsidR="00683E44" w:rsidRPr="00FE3263" w:rsidRDefault="00683E44" w:rsidP="00683E44">
      <w:pPr>
        <w:ind w:firstLine="709"/>
        <w:rPr>
          <w:szCs w:val="28"/>
        </w:rPr>
      </w:pPr>
      <w:r>
        <w:rPr>
          <w:szCs w:val="28"/>
        </w:rPr>
        <w:t>б) в связи с обращениями жителей проспекта Дружбы города Курска принять меры по переносу маршрута укладки водоотвода на участке от проспекта Дружбы до участка Крутой Лог, а также провести встречу с жителями по данному вопросу.</w:t>
      </w:r>
      <w:r w:rsidRPr="002213BC">
        <w:rPr>
          <w:szCs w:val="28"/>
        </w:rPr>
        <w:t xml:space="preserve"> </w:t>
      </w:r>
      <w:r>
        <w:rPr>
          <w:szCs w:val="28"/>
        </w:rPr>
        <w:t>О результатах проделанной работы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Правительства Курской области </w:t>
      </w:r>
      <w:r>
        <w:rPr>
          <w:szCs w:val="28"/>
        </w:rPr>
        <w:t xml:space="preserve">А.Е. </w:t>
      </w:r>
      <w:proofErr w:type="spellStart"/>
      <w:r>
        <w:rPr>
          <w:szCs w:val="28"/>
        </w:rPr>
        <w:t>Чепика</w:t>
      </w:r>
      <w:proofErr w:type="spellEnd"/>
      <w:r>
        <w:rPr>
          <w:szCs w:val="28"/>
        </w:rPr>
        <w:t xml:space="preserve"> в установленном порядке.</w:t>
      </w:r>
    </w:p>
    <w:p w:rsidR="00683E44" w:rsidRDefault="00683E44" w:rsidP="00683E44">
      <w:pPr>
        <w:ind w:firstLine="709"/>
        <w:rPr>
          <w:b/>
          <w:szCs w:val="28"/>
        </w:rPr>
      </w:pPr>
      <w:r w:rsidRPr="00074A73">
        <w:rPr>
          <w:b/>
          <w:szCs w:val="28"/>
        </w:rPr>
        <w:t xml:space="preserve">Срок: до </w:t>
      </w:r>
      <w:r>
        <w:rPr>
          <w:b/>
          <w:szCs w:val="28"/>
        </w:rPr>
        <w:t>11 июля 2025 г.</w:t>
      </w:r>
    </w:p>
    <w:p w:rsidR="00683E44" w:rsidRDefault="00683E44" w:rsidP="00C13745">
      <w:pPr>
        <w:ind w:right="-86" w:firstLine="709"/>
        <w:rPr>
          <w:b/>
          <w:szCs w:val="28"/>
        </w:rPr>
      </w:pPr>
      <w:bookmarkStart w:id="0" w:name="_GoBack"/>
      <w:bookmarkEnd w:id="0"/>
    </w:p>
    <w:sectPr w:rsidR="00683E44"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E613F"/>
    <w:rsid w:val="00100175"/>
    <w:rsid w:val="0015076A"/>
    <w:rsid w:val="00151B87"/>
    <w:rsid w:val="00190956"/>
    <w:rsid w:val="001E6AE2"/>
    <w:rsid w:val="00235160"/>
    <w:rsid w:val="00242772"/>
    <w:rsid w:val="00266DDA"/>
    <w:rsid w:val="002B7139"/>
    <w:rsid w:val="00333538"/>
    <w:rsid w:val="003710CC"/>
    <w:rsid w:val="004E752D"/>
    <w:rsid w:val="00556714"/>
    <w:rsid w:val="005C24B0"/>
    <w:rsid w:val="006025F2"/>
    <w:rsid w:val="00683E44"/>
    <w:rsid w:val="00704A5C"/>
    <w:rsid w:val="0078365B"/>
    <w:rsid w:val="007C4518"/>
    <w:rsid w:val="0081700E"/>
    <w:rsid w:val="008B11DF"/>
    <w:rsid w:val="008D23BB"/>
    <w:rsid w:val="0090349E"/>
    <w:rsid w:val="009849A6"/>
    <w:rsid w:val="009C5C5C"/>
    <w:rsid w:val="00A811F3"/>
    <w:rsid w:val="00AF4D92"/>
    <w:rsid w:val="00B277CA"/>
    <w:rsid w:val="00BD47F0"/>
    <w:rsid w:val="00BE3E5D"/>
    <w:rsid w:val="00C13745"/>
    <w:rsid w:val="00C71E7F"/>
    <w:rsid w:val="00CC0B6F"/>
    <w:rsid w:val="00E030DC"/>
    <w:rsid w:val="00E21E2E"/>
    <w:rsid w:val="00E4269B"/>
    <w:rsid w:val="00E91D55"/>
    <w:rsid w:val="00EC40B5"/>
    <w:rsid w:val="00EC7DF2"/>
    <w:rsid w:val="00EE553F"/>
    <w:rsid w:val="00F3530C"/>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 w:type="character" w:styleId="ae">
    <w:name w:val="Strong"/>
    <w:basedOn w:val="a0"/>
    <w:uiPriority w:val="22"/>
    <w:qFormat/>
    <w:rsid w:val="00266DDA"/>
    <w:rPr>
      <w:b/>
      <w:bCs/>
    </w:rPr>
  </w:style>
  <w:style w:type="paragraph" w:customStyle="1" w:styleId="af">
    <w:name w:val="подпись"/>
    <w:basedOn w:val="a"/>
    <w:rsid w:val="00266DDA"/>
    <w:pPr>
      <w:tabs>
        <w:tab w:val="left" w:pos="6804"/>
      </w:tabs>
      <w:spacing w:line="240" w:lineRule="atLeast"/>
      <w:ind w:right="4820"/>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2017-04-03T14:45:00Z</dcterms:created>
  <dcterms:modified xsi:type="dcterms:W3CDTF">2025-07-09T06:46:00Z</dcterms:modified>
</cp:coreProperties>
</file>