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72F" w:rsidRPr="003015B1" w:rsidRDefault="003A272F" w:rsidP="003A272F">
      <w:pPr>
        <w:jc w:val="right"/>
        <w:rPr>
          <w:bCs/>
        </w:rPr>
      </w:pPr>
      <w:bookmarkStart w:id="0" w:name="OLE_LINK1"/>
      <w:bookmarkStart w:id="1" w:name="OLE_LINK2"/>
      <w:bookmarkStart w:id="2" w:name="OLE_LINK3"/>
      <w:bookmarkStart w:id="3" w:name="OLE_LINK4"/>
      <w:r w:rsidRPr="003015B1">
        <w:rPr>
          <w:bCs/>
        </w:rPr>
        <w:t xml:space="preserve">Вносится Губернатором Курской области </w:t>
      </w:r>
    </w:p>
    <w:p w:rsidR="003A272F" w:rsidRPr="00001999" w:rsidRDefault="003A272F" w:rsidP="003A272F">
      <w:pPr>
        <w:keepNext/>
        <w:tabs>
          <w:tab w:val="left" w:pos="-3261"/>
        </w:tabs>
        <w:jc w:val="right"/>
        <w:outlineLvl w:val="0"/>
        <w:rPr>
          <w:sz w:val="28"/>
          <w:szCs w:val="28"/>
        </w:rPr>
      </w:pPr>
    </w:p>
    <w:p w:rsidR="003A272F" w:rsidRPr="00EE1C9F" w:rsidRDefault="003A272F" w:rsidP="003A272F">
      <w:pPr>
        <w:keepNext/>
        <w:tabs>
          <w:tab w:val="left" w:pos="-3261"/>
        </w:tabs>
        <w:jc w:val="right"/>
        <w:outlineLvl w:val="0"/>
        <w:rPr>
          <w:sz w:val="28"/>
          <w:szCs w:val="20"/>
        </w:rPr>
      </w:pPr>
      <w:r w:rsidRPr="00EE1C9F">
        <w:rPr>
          <w:sz w:val="28"/>
          <w:szCs w:val="20"/>
        </w:rPr>
        <w:t xml:space="preserve">ПРОЕКТ  </w:t>
      </w:r>
    </w:p>
    <w:p w:rsidR="003A272F" w:rsidRPr="00EE1C9F" w:rsidRDefault="003A272F" w:rsidP="003A272F">
      <w:pPr>
        <w:keepNext/>
        <w:tabs>
          <w:tab w:val="left" w:pos="5529"/>
        </w:tabs>
        <w:jc w:val="center"/>
        <w:outlineLvl w:val="0"/>
        <w:rPr>
          <w:sz w:val="28"/>
          <w:szCs w:val="28"/>
        </w:rPr>
      </w:pPr>
      <w:r w:rsidRPr="00EE1C9F">
        <w:rPr>
          <w:sz w:val="28"/>
          <w:szCs w:val="28"/>
        </w:rPr>
        <w:t xml:space="preserve">                                                                  </w:t>
      </w:r>
    </w:p>
    <w:p w:rsidR="003A272F" w:rsidRPr="00001999" w:rsidRDefault="003A272F" w:rsidP="003A272F">
      <w:pPr>
        <w:spacing w:line="276" w:lineRule="auto"/>
        <w:jc w:val="center"/>
        <w:rPr>
          <w:b/>
          <w:sz w:val="34"/>
          <w:szCs w:val="34"/>
        </w:rPr>
      </w:pPr>
      <w:r w:rsidRPr="00001999">
        <w:rPr>
          <w:b/>
          <w:sz w:val="34"/>
          <w:szCs w:val="34"/>
        </w:rPr>
        <w:t xml:space="preserve">К У Р С К А Я    О Б Л А С Т Ь </w:t>
      </w:r>
    </w:p>
    <w:p w:rsidR="003A272F" w:rsidRPr="00001999" w:rsidRDefault="003A272F" w:rsidP="003A272F">
      <w:pPr>
        <w:spacing w:line="276" w:lineRule="auto"/>
        <w:jc w:val="center"/>
        <w:rPr>
          <w:b/>
          <w:sz w:val="36"/>
          <w:szCs w:val="36"/>
        </w:rPr>
      </w:pPr>
      <w:r w:rsidRPr="00001999">
        <w:rPr>
          <w:b/>
          <w:sz w:val="36"/>
          <w:szCs w:val="36"/>
        </w:rPr>
        <w:t xml:space="preserve">З А К О Н </w:t>
      </w:r>
    </w:p>
    <w:p w:rsidR="008065B3" w:rsidRDefault="008065B3" w:rsidP="008065B3">
      <w:pPr>
        <w:outlineLvl w:val="0"/>
        <w:rPr>
          <w:sz w:val="28"/>
        </w:rPr>
      </w:pPr>
    </w:p>
    <w:p w:rsidR="00481A18" w:rsidRDefault="00481A18" w:rsidP="008065B3">
      <w:pPr>
        <w:outlineLvl w:val="0"/>
        <w:rPr>
          <w:sz w:val="28"/>
        </w:rPr>
      </w:pPr>
    </w:p>
    <w:p w:rsidR="00E712C9" w:rsidRDefault="008065B3" w:rsidP="00E712C9">
      <w:pPr>
        <w:spacing w:line="360" w:lineRule="atLeast"/>
        <w:jc w:val="center"/>
        <w:rPr>
          <w:b/>
          <w:sz w:val="28"/>
          <w:szCs w:val="28"/>
        </w:rPr>
      </w:pPr>
      <w:r w:rsidRPr="00700286"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й</w:t>
      </w:r>
      <w:r w:rsidR="007933BE">
        <w:rPr>
          <w:b/>
          <w:sz w:val="28"/>
          <w:szCs w:val="28"/>
        </w:rPr>
        <w:t xml:space="preserve"> </w:t>
      </w:r>
      <w:r w:rsidR="004329DD">
        <w:rPr>
          <w:b/>
          <w:sz w:val="28"/>
          <w:szCs w:val="28"/>
        </w:rPr>
        <w:t>в</w:t>
      </w:r>
      <w:r w:rsidR="007933BE">
        <w:rPr>
          <w:b/>
          <w:sz w:val="28"/>
          <w:szCs w:val="28"/>
        </w:rPr>
        <w:t xml:space="preserve"> </w:t>
      </w:r>
      <w:r w:rsidR="00E712C9">
        <w:rPr>
          <w:b/>
          <w:sz w:val="28"/>
          <w:szCs w:val="28"/>
        </w:rPr>
        <w:t xml:space="preserve">приложение к Закону Курской области </w:t>
      </w:r>
    </w:p>
    <w:p w:rsidR="00BC3C39" w:rsidRPr="00BC3C39" w:rsidRDefault="00E712C9" w:rsidP="004329DD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Стратегии социально-экономического развития </w:t>
      </w:r>
      <w:r w:rsidRPr="00BC3C39">
        <w:rPr>
          <w:b/>
          <w:sz w:val="28"/>
          <w:szCs w:val="28"/>
        </w:rPr>
        <w:t xml:space="preserve">Курской области на </w:t>
      </w:r>
      <w:r w:rsidR="00930B60">
        <w:rPr>
          <w:b/>
          <w:sz w:val="28"/>
          <w:szCs w:val="28"/>
        </w:rPr>
        <w:t>период до 2030 год</w:t>
      </w:r>
      <w:r>
        <w:rPr>
          <w:b/>
          <w:sz w:val="28"/>
          <w:szCs w:val="28"/>
        </w:rPr>
        <w:t>а»</w:t>
      </w:r>
    </w:p>
    <w:p w:rsidR="00BC3C39" w:rsidRPr="007D772C" w:rsidRDefault="00BC3C39" w:rsidP="008065B3">
      <w:pPr>
        <w:spacing w:line="360" w:lineRule="atLeast"/>
        <w:jc w:val="center"/>
        <w:rPr>
          <w:sz w:val="28"/>
          <w:szCs w:val="28"/>
        </w:rPr>
      </w:pPr>
    </w:p>
    <w:p w:rsidR="00481A18" w:rsidRPr="007D772C" w:rsidRDefault="00481A18" w:rsidP="008065B3">
      <w:pPr>
        <w:jc w:val="center"/>
        <w:rPr>
          <w:sz w:val="28"/>
        </w:rPr>
      </w:pPr>
    </w:p>
    <w:p w:rsidR="008065B3" w:rsidRPr="002A409D" w:rsidRDefault="008065B3" w:rsidP="008065B3">
      <w:pPr>
        <w:rPr>
          <w:sz w:val="28"/>
          <w:szCs w:val="28"/>
        </w:rPr>
      </w:pPr>
      <w:r w:rsidRPr="002A409D">
        <w:rPr>
          <w:sz w:val="28"/>
          <w:szCs w:val="28"/>
        </w:rPr>
        <w:t>Принят Курской областной Думой</w:t>
      </w:r>
      <w:r w:rsidR="007933BE">
        <w:rPr>
          <w:sz w:val="28"/>
          <w:szCs w:val="28"/>
        </w:rPr>
        <w:t xml:space="preserve"> </w:t>
      </w:r>
      <w:r w:rsidR="00F56D77">
        <w:rPr>
          <w:sz w:val="28"/>
          <w:szCs w:val="28"/>
        </w:rPr>
        <w:t xml:space="preserve">                   </w:t>
      </w:r>
      <w:proofErr w:type="gramStart"/>
      <w:r w:rsidR="00F56D77">
        <w:rPr>
          <w:sz w:val="28"/>
          <w:szCs w:val="28"/>
        </w:rPr>
        <w:t xml:space="preserve">   </w:t>
      </w:r>
      <w:r w:rsidR="001C58CE">
        <w:rPr>
          <w:sz w:val="28"/>
          <w:szCs w:val="28"/>
        </w:rPr>
        <w:t>«</w:t>
      </w:r>
      <w:proofErr w:type="gramEnd"/>
      <w:r w:rsidR="001C58CE">
        <w:rPr>
          <w:sz w:val="28"/>
          <w:szCs w:val="28"/>
        </w:rPr>
        <w:t xml:space="preserve">___» ________ </w:t>
      </w:r>
      <w:r>
        <w:rPr>
          <w:sz w:val="28"/>
          <w:szCs w:val="28"/>
        </w:rPr>
        <w:t>20</w:t>
      </w:r>
      <w:r w:rsidR="00CF687E">
        <w:rPr>
          <w:sz w:val="28"/>
          <w:szCs w:val="28"/>
        </w:rPr>
        <w:t>2</w:t>
      </w:r>
      <w:r w:rsidR="00905F55">
        <w:rPr>
          <w:sz w:val="28"/>
          <w:szCs w:val="28"/>
        </w:rPr>
        <w:t>3</w:t>
      </w:r>
      <w:r>
        <w:rPr>
          <w:sz w:val="28"/>
          <w:szCs w:val="28"/>
        </w:rPr>
        <w:t xml:space="preserve"> года</w:t>
      </w:r>
    </w:p>
    <w:p w:rsidR="00576677" w:rsidRPr="007D772C" w:rsidRDefault="00576677" w:rsidP="006E77BB">
      <w:pPr>
        <w:ind w:firstLine="709"/>
        <w:jc w:val="both"/>
        <w:rPr>
          <w:sz w:val="28"/>
          <w:szCs w:val="28"/>
        </w:rPr>
      </w:pPr>
    </w:p>
    <w:p w:rsidR="00576677" w:rsidRPr="007D772C" w:rsidRDefault="00576677" w:rsidP="006E77BB">
      <w:pPr>
        <w:ind w:firstLine="709"/>
        <w:jc w:val="both"/>
        <w:rPr>
          <w:sz w:val="28"/>
          <w:szCs w:val="28"/>
        </w:rPr>
      </w:pPr>
    </w:p>
    <w:p w:rsidR="006E77BB" w:rsidRDefault="006E77BB" w:rsidP="006E77BB">
      <w:pPr>
        <w:ind w:firstLine="709"/>
        <w:jc w:val="both"/>
        <w:rPr>
          <w:b/>
          <w:sz w:val="28"/>
          <w:szCs w:val="28"/>
        </w:rPr>
      </w:pPr>
      <w:r w:rsidRPr="00291A5C">
        <w:rPr>
          <w:b/>
          <w:sz w:val="28"/>
          <w:szCs w:val="28"/>
        </w:rPr>
        <w:t>Статья 1.</w:t>
      </w:r>
    </w:p>
    <w:p w:rsidR="00BA6354" w:rsidRPr="005B64A4" w:rsidRDefault="00BA6354" w:rsidP="006E77BB">
      <w:pPr>
        <w:ind w:firstLine="709"/>
        <w:jc w:val="both"/>
        <w:rPr>
          <w:sz w:val="28"/>
          <w:szCs w:val="28"/>
        </w:rPr>
      </w:pPr>
    </w:p>
    <w:p w:rsidR="006E77BB" w:rsidRDefault="006E77BB" w:rsidP="006E77BB">
      <w:pPr>
        <w:ind w:firstLine="709"/>
        <w:jc w:val="both"/>
        <w:rPr>
          <w:sz w:val="28"/>
          <w:szCs w:val="28"/>
        </w:rPr>
      </w:pPr>
      <w:r w:rsidRPr="009770B3">
        <w:rPr>
          <w:sz w:val="28"/>
          <w:szCs w:val="28"/>
        </w:rPr>
        <w:t>Внести в</w:t>
      </w:r>
      <w:r w:rsidR="007933BE">
        <w:rPr>
          <w:sz w:val="28"/>
          <w:szCs w:val="28"/>
        </w:rPr>
        <w:t xml:space="preserve"> </w:t>
      </w:r>
      <w:r w:rsidR="00930B60">
        <w:rPr>
          <w:sz w:val="28"/>
          <w:szCs w:val="28"/>
        </w:rPr>
        <w:t xml:space="preserve">приложение к Закону Курской области от 14 декабря          2020 года № 100-ЗКО «О Стратегии социально-экономического развития Курской области на период до 2030 года» </w:t>
      </w:r>
      <w:r w:rsidRPr="009770B3">
        <w:rPr>
          <w:sz w:val="28"/>
          <w:szCs w:val="28"/>
        </w:rPr>
        <w:t xml:space="preserve">(официальный сайт Администрации Курской области </w:t>
      </w:r>
      <w:hyperlink r:id="rId8" w:history="1">
        <w:r w:rsidRPr="00146DE6">
          <w:rPr>
            <w:rStyle w:val="ac"/>
            <w:color w:val="auto"/>
            <w:sz w:val="28"/>
            <w:szCs w:val="28"/>
            <w:u w:val="none"/>
            <w:lang w:val="en-US"/>
          </w:rPr>
          <w:t>http</w:t>
        </w:r>
        <w:r w:rsidRPr="00146DE6">
          <w:rPr>
            <w:rStyle w:val="ac"/>
            <w:color w:val="auto"/>
            <w:sz w:val="28"/>
            <w:szCs w:val="28"/>
            <w:u w:val="none"/>
          </w:rPr>
          <w:t>://</w:t>
        </w:r>
        <w:r w:rsidRPr="00146DE6">
          <w:rPr>
            <w:rStyle w:val="ac"/>
            <w:color w:val="auto"/>
            <w:sz w:val="28"/>
            <w:szCs w:val="28"/>
            <w:u w:val="none"/>
            <w:lang w:val="en-US"/>
          </w:rPr>
          <w:t>adm</w:t>
        </w:r>
        <w:r w:rsidRPr="00146DE6">
          <w:rPr>
            <w:rStyle w:val="ac"/>
            <w:color w:val="auto"/>
            <w:sz w:val="28"/>
            <w:szCs w:val="28"/>
            <w:u w:val="none"/>
          </w:rPr>
          <w:t>.</w:t>
        </w:r>
        <w:r w:rsidRPr="00146DE6">
          <w:rPr>
            <w:rStyle w:val="ac"/>
            <w:color w:val="auto"/>
            <w:sz w:val="28"/>
            <w:szCs w:val="28"/>
            <w:u w:val="none"/>
            <w:lang w:val="en-US"/>
          </w:rPr>
          <w:t>rkursk</w:t>
        </w:r>
        <w:r w:rsidRPr="00146DE6">
          <w:rPr>
            <w:rStyle w:val="ac"/>
            <w:color w:val="auto"/>
            <w:sz w:val="28"/>
            <w:szCs w:val="28"/>
            <w:u w:val="none"/>
          </w:rPr>
          <w:t>.</w:t>
        </w:r>
        <w:r w:rsidRPr="00146DE6">
          <w:rPr>
            <w:rStyle w:val="ac"/>
            <w:color w:val="auto"/>
            <w:sz w:val="28"/>
            <w:szCs w:val="28"/>
            <w:u w:val="none"/>
            <w:lang w:val="en-US"/>
          </w:rPr>
          <w:t>ru</w:t>
        </w:r>
      </w:hyperlink>
      <w:r w:rsidRPr="00146DE6">
        <w:rPr>
          <w:sz w:val="28"/>
          <w:szCs w:val="28"/>
        </w:rPr>
        <w:t xml:space="preserve"> от </w:t>
      </w:r>
      <w:r w:rsidR="00E52249" w:rsidRPr="00146DE6">
        <w:rPr>
          <w:sz w:val="28"/>
          <w:szCs w:val="28"/>
        </w:rPr>
        <w:t>17 декабря</w:t>
      </w:r>
      <w:r w:rsidRPr="00146DE6">
        <w:rPr>
          <w:sz w:val="28"/>
          <w:szCs w:val="28"/>
        </w:rPr>
        <w:t xml:space="preserve"> </w:t>
      </w:r>
      <w:r w:rsidR="001564C0" w:rsidRPr="00146DE6">
        <w:rPr>
          <w:sz w:val="28"/>
          <w:szCs w:val="28"/>
        </w:rPr>
        <w:br/>
      </w:r>
      <w:r w:rsidRPr="00146DE6">
        <w:rPr>
          <w:sz w:val="28"/>
          <w:szCs w:val="28"/>
        </w:rPr>
        <w:t>20</w:t>
      </w:r>
      <w:r w:rsidR="00E52249" w:rsidRPr="00146DE6">
        <w:rPr>
          <w:sz w:val="28"/>
          <w:szCs w:val="28"/>
        </w:rPr>
        <w:t>20</w:t>
      </w:r>
      <w:r w:rsidRPr="00146DE6">
        <w:rPr>
          <w:sz w:val="28"/>
          <w:szCs w:val="28"/>
        </w:rPr>
        <w:t xml:space="preserve"> года</w:t>
      </w:r>
      <w:r w:rsidR="00F374B0" w:rsidRPr="00146DE6">
        <w:rPr>
          <w:sz w:val="28"/>
          <w:szCs w:val="28"/>
        </w:rPr>
        <w:t xml:space="preserve">; сетевое издание «Региональное информационное агентство «Курск» </w:t>
      </w:r>
      <w:hyperlink r:id="rId9" w:history="1">
        <w:r w:rsidR="00F374B0" w:rsidRPr="00146DE6">
          <w:rPr>
            <w:rStyle w:val="ac"/>
            <w:color w:val="auto"/>
            <w:sz w:val="28"/>
            <w:szCs w:val="28"/>
            <w:u w:val="none"/>
            <w:lang w:val="en-US"/>
          </w:rPr>
          <w:t>https</w:t>
        </w:r>
        <w:r w:rsidR="00F374B0" w:rsidRPr="00146DE6">
          <w:rPr>
            <w:rStyle w:val="ac"/>
            <w:color w:val="auto"/>
            <w:sz w:val="28"/>
            <w:szCs w:val="28"/>
            <w:u w:val="none"/>
          </w:rPr>
          <w:t>://</w:t>
        </w:r>
        <w:r w:rsidR="00F374B0" w:rsidRPr="00146DE6">
          <w:rPr>
            <w:rStyle w:val="ac"/>
            <w:color w:val="auto"/>
            <w:sz w:val="28"/>
            <w:szCs w:val="28"/>
            <w:u w:val="none"/>
            <w:lang w:val="en-US"/>
          </w:rPr>
          <w:t>riakursk</w:t>
        </w:r>
        <w:r w:rsidR="00F374B0" w:rsidRPr="00146DE6">
          <w:rPr>
            <w:rStyle w:val="ac"/>
            <w:color w:val="auto"/>
            <w:sz w:val="28"/>
            <w:szCs w:val="28"/>
            <w:u w:val="none"/>
          </w:rPr>
          <w:t>.</w:t>
        </w:r>
        <w:r w:rsidR="00F374B0" w:rsidRPr="00146DE6">
          <w:rPr>
            <w:rStyle w:val="ac"/>
            <w:color w:val="auto"/>
            <w:sz w:val="28"/>
            <w:szCs w:val="28"/>
            <w:u w:val="none"/>
            <w:lang w:val="en-US"/>
          </w:rPr>
          <w:t>ru</w:t>
        </w:r>
      </w:hyperlink>
      <w:r w:rsidR="00F374B0" w:rsidRPr="00146DE6">
        <w:rPr>
          <w:sz w:val="28"/>
          <w:szCs w:val="28"/>
        </w:rPr>
        <w:t xml:space="preserve"> </w:t>
      </w:r>
      <w:r w:rsidR="00F374B0">
        <w:rPr>
          <w:sz w:val="28"/>
          <w:szCs w:val="28"/>
        </w:rPr>
        <w:t>от 23 декабря 2022 года</w:t>
      </w:r>
      <w:r w:rsidR="00FA669A">
        <w:rPr>
          <w:sz w:val="28"/>
          <w:szCs w:val="28"/>
        </w:rPr>
        <w:t>;</w:t>
      </w:r>
      <w:r w:rsidR="00B635FE">
        <w:rPr>
          <w:sz w:val="28"/>
          <w:szCs w:val="28"/>
        </w:rPr>
        <w:t xml:space="preserve"> от 4 мая 2023 года</w:t>
      </w:r>
      <w:r w:rsidRPr="00E52249">
        <w:rPr>
          <w:sz w:val="28"/>
          <w:szCs w:val="28"/>
        </w:rPr>
        <w:t>) следующие</w:t>
      </w:r>
      <w:r w:rsidRPr="009770B3">
        <w:rPr>
          <w:sz w:val="28"/>
          <w:szCs w:val="28"/>
        </w:rPr>
        <w:t xml:space="preserve"> изменения:</w:t>
      </w:r>
    </w:p>
    <w:p w:rsidR="00F920D5" w:rsidRPr="00F920D5" w:rsidRDefault="003527A5" w:rsidP="00BC3C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C1318" w:rsidRPr="00F920D5">
        <w:rPr>
          <w:sz w:val="28"/>
          <w:szCs w:val="28"/>
        </w:rPr>
        <w:t>)</w:t>
      </w:r>
      <w:r w:rsidR="00F920D5" w:rsidRPr="00F920D5">
        <w:rPr>
          <w:sz w:val="28"/>
          <w:szCs w:val="28"/>
        </w:rPr>
        <w:t xml:space="preserve"> в разделе 16 «Целевые индикаторы Стратегии</w:t>
      </w:r>
      <w:r w:rsidR="00F920D5">
        <w:rPr>
          <w:sz w:val="28"/>
          <w:szCs w:val="28"/>
        </w:rPr>
        <w:t>»</w:t>
      </w:r>
      <w:r w:rsidR="00F920D5" w:rsidRPr="00F920D5">
        <w:rPr>
          <w:sz w:val="28"/>
          <w:szCs w:val="28"/>
        </w:rPr>
        <w:t>:</w:t>
      </w:r>
    </w:p>
    <w:p w:rsidR="005A53FC" w:rsidRDefault="001564C0" w:rsidP="00BC3C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</w:t>
      </w:r>
      <w:r w:rsidR="003527A5">
        <w:rPr>
          <w:sz w:val="28"/>
          <w:szCs w:val="28"/>
        </w:rPr>
        <w:t xml:space="preserve">в </w:t>
      </w:r>
      <w:r w:rsidR="00F920D5">
        <w:rPr>
          <w:sz w:val="28"/>
          <w:szCs w:val="28"/>
        </w:rPr>
        <w:t>т</w:t>
      </w:r>
      <w:r w:rsidR="00F920D5" w:rsidRPr="00F920D5">
        <w:rPr>
          <w:sz w:val="28"/>
          <w:szCs w:val="28"/>
        </w:rPr>
        <w:t>аблиц</w:t>
      </w:r>
      <w:r w:rsidR="003527A5">
        <w:rPr>
          <w:sz w:val="28"/>
          <w:szCs w:val="28"/>
        </w:rPr>
        <w:t>е</w:t>
      </w:r>
      <w:r w:rsidR="00F920D5" w:rsidRPr="00F920D5">
        <w:rPr>
          <w:sz w:val="28"/>
          <w:szCs w:val="28"/>
        </w:rPr>
        <w:t xml:space="preserve"> </w:t>
      </w:r>
      <w:r w:rsidR="00F920D5">
        <w:rPr>
          <w:sz w:val="28"/>
          <w:szCs w:val="28"/>
        </w:rPr>
        <w:t>№ 1</w:t>
      </w:r>
      <w:r w:rsidR="00F920D5" w:rsidRPr="00F920D5">
        <w:rPr>
          <w:sz w:val="28"/>
          <w:szCs w:val="28"/>
        </w:rPr>
        <w:t xml:space="preserve"> </w:t>
      </w:r>
      <w:r w:rsidR="00A40801">
        <w:rPr>
          <w:sz w:val="28"/>
          <w:szCs w:val="28"/>
        </w:rPr>
        <w:t>«</w:t>
      </w:r>
      <w:r w:rsidR="00A40801" w:rsidRPr="00A40801">
        <w:rPr>
          <w:sz w:val="28"/>
          <w:szCs w:val="28"/>
        </w:rPr>
        <w:t>Основные целевые индикаторы консервативного сценария развития Курской области</w:t>
      </w:r>
      <w:r w:rsidR="00A40801">
        <w:rPr>
          <w:sz w:val="28"/>
          <w:szCs w:val="28"/>
        </w:rPr>
        <w:t xml:space="preserve">» </w:t>
      </w:r>
      <w:r w:rsidR="005A53FC">
        <w:rPr>
          <w:sz w:val="28"/>
          <w:szCs w:val="28"/>
        </w:rPr>
        <w:t>строку:</w:t>
      </w:r>
    </w:p>
    <w:p w:rsidR="005A53FC" w:rsidRDefault="005A53FC" w:rsidP="005A53FC">
      <w:pPr>
        <w:jc w:val="both"/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6"/>
        <w:gridCol w:w="326"/>
        <w:gridCol w:w="3389"/>
        <w:gridCol w:w="1140"/>
        <w:gridCol w:w="1140"/>
        <w:gridCol w:w="1140"/>
        <w:gridCol w:w="1140"/>
        <w:gridCol w:w="400"/>
      </w:tblGrid>
      <w:tr w:rsidR="008C0EA5" w:rsidTr="008C0EA5"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0EA5" w:rsidRPr="00FA669A" w:rsidRDefault="008C0EA5" w:rsidP="005A53FC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«</w:t>
            </w:r>
          </w:p>
        </w:tc>
        <w:tc>
          <w:tcPr>
            <w:tcW w:w="326" w:type="dxa"/>
            <w:tcBorders>
              <w:left w:val="single" w:sz="4" w:space="0" w:color="auto"/>
              <w:right w:val="single" w:sz="4" w:space="0" w:color="auto"/>
            </w:tcBorders>
          </w:tcPr>
          <w:p w:rsidR="008C0EA5" w:rsidRPr="005A53FC" w:rsidRDefault="008C0EA5" w:rsidP="005A53F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389" w:type="dxa"/>
            <w:tcBorders>
              <w:left w:val="single" w:sz="4" w:space="0" w:color="auto"/>
            </w:tcBorders>
          </w:tcPr>
          <w:p w:rsidR="008C0EA5" w:rsidRDefault="008C0EA5" w:rsidP="005A53FC">
            <w:pPr>
              <w:jc w:val="both"/>
              <w:rPr>
                <w:sz w:val="28"/>
                <w:szCs w:val="28"/>
              </w:rPr>
            </w:pPr>
            <w:r w:rsidRPr="005A53FC">
              <w:rPr>
                <w:sz w:val="22"/>
                <w:szCs w:val="22"/>
              </w:rPr>
              <w:t>Экспорт - всего, млн. долл. США</w:t>
            </w:r>
          </w:p>
        </w:tc>
        <w:tc>
          <w:tcPr>
            <w:tcW w:w="1140" w:type="dxa"/>
          </w:tcPr>
          <w:p w:rsidR="008C0EA5" w:rsidRPr="005A53FC" w:rsidRDefault="008C0EA5" w:rsidP="005A53FC">
            <w:pPr>
              <w:jc w:val="center"/>
              <w:rPr>
                <w:sz w:val="22"/>
                <w:szCs w:val="22"/>
              </w:rPr>
            </w:pPr>
            <w:r w:rsidRPr="005A53FC">
              <w:rPr>
                <w:sz w:val="22"/>
                <w:szCs w:val="22"/>
              </w:rPr>
              <w:t>622,2</w:t>
            </w:r>
          </w:p>
        </w:tc>
        <w:tc>
          <w:tcPr>
            <w:tcW w:w="1140" w:type="dxa"/>
          </w:tcPr>
          <w:p w:rsidR="008C0EA5" w:rsidRPr="005A53FC" w:rsidRDefault="008C0EA5" w:rsidP="005A53FC">
            <w:pPr>
              <w:jc w:val="center"/>
              <w:rPr>
                <w:sz w:val="22"/>
                <w:szCs w:val="22"/>
              </w:rPr>
            </w:pPr>
            <w:r w:rsidRPr="005A53FC">
              <w:rPr>
                <w:sz w:val="22"/>
                <w:szCs w:val="22"/>
              </w:rPr>
              <w:t>702,0</w:t>
            </w:r>
          </w:p>
        </w:tc>
        <w:tc>
          <w:tcPr>
            <w:tcW w:w="1140" w:type="dxa"/>
          </w:tcPr>
          <w:p w:rsidR="008C0EA5" w:rsidRPr="005A53FC" w:rsidRDefault="008C0EA5" w:rsidP="005A53F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697,0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8C0EA5" w:rsidRPr="005A53FC" w:rsidRDefault="008C0EA5" w:rsidP="005A53FC">
            <w:pPr>
              <w:jc w:val="center"/>
              <w:rPr>
                <w:sz w:val="22"/>
                <w:szCs w:val="22"/>
              </w:rPr>
            </w:pPr>
            <w:r w:rsidRPr="005A53FC">
              <w:rPr>
                <w:sz w:val="22"/>
                <w:szCs w:val="22"/>
              </w:rPr>
              <w:t>750,0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0EA5" w:rsidRPr="00FA669A" w:rsidRDefault="008C0EA5" w:rsidP="005A53FC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»</w:t>
            </w:r>
          </w:p>
        </w:tc>
      </w:tr>
    </w:tbl>
    <w:p w:rsidR="00E12E6D" w:rsidRDefault="00E12E6D" w:rsidP="00E12E6D">
      <w:pPr>
        <w:ind w:firstLine="709"/>
        <w:jc w:val="both"/>
        <w:rPr>
          <w:sz w:val="28"/>
          <w:szCs w:val="28"/>
        </w:rPr>
      </w:pPr>
    </w:p>
    <w:p w:rsidR="00E57D14" w:rsidRDefault="00E57D14" w:rsidP="00E57D14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заменить строкой следующего содержания:</w:t>
      </w:r>
    </w:p>
    <w:p w:rsidR="00E57D14" w:rsidRDefault="00E57D14" w:rsidP="00E12E6D">
      <w:pPr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6"/>
        <w:gridCol w:w="326"/>
        <w:gridCol w:w="3379"/>
        <w:gridCol w:w="1136"/>
        <w:gridCol w:w="1136"/>
        <w:gridCol w:w="1132"/>
        <w:gridCol w:w="1132"/>
        <w:gridCol w:w="434"/>
      </w:tblGrid>
      <w:tr w:rsidR="008C0EA5" w:rsidTr="008C0EA5"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C0EA5" w:rsidRPr="00FA669A" w:rsidRDefault="008C0EA5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«</w:t>
            </w:r>
          </w:p>
        </w:tc>
        <w:tc>
          <w:tcPr>
            <w:tcW w:w="313" w:type="dxa"/>
            <w:tcBorders>
              <w:left w:val="single" w:sz="4" w:space="0" w:color="auto"/>
              <w:right w:val="single" w:sz="4" w:space="0" w:color="auto"/>
            </w:tcBorders>
          </w:tcPr>
          <w:p w:rsidR="008C0EA5" w:rsidRPr="005A53FC" w:rsidRDefault="008C0EA5" w:rsidP="00DA02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8C0EA5" w:rsidRDefault="008C0EA5" w:rsidP="00DA0274">
            <w:pPr>
              <w:jc w:val="both"/>
              <w:rPr>
                <w:sz w:val="28"/>
                <w:szCs w:val="28"/>
              </w:rPr>
            </w:pPr>
            <w:r w:rsidRPr="005A53FC">
              <w:rPr>
                <w:sz w:val="22"/>
                <w:szCs w:val="22"/>
              </w:rPr>
              <w:t>Экспорт - всего, млн. долл. США</w:t>
            </w:r>
          </w:p>
        </w:tc>
        <w:tc>
          <w:tcPr>
            <w:tcW w:w="1140" w:type="dxa"/>
          </w:tcPr>
          <w:p w:rsidR="008C0EA5" w:rsidRPr="005A53FC" w:rsidRDefault="008C0EA5" w:rsidP="00DA0274">
            <w:pPr>
              <w:jc w:val="center"/>
              <w:rPr>
                <w:sz w:val="22"/>
                <w:szCs w:val="22"/>
              </w:rPr>
            </w:pPr>
            <w:r w:rsidRPr="00EC297A">
              <w:rPr>
                <w:sz w:val="22"/>
                <w:szCs w:val="22"/>
              </w:rPr>
              <w:t>622,2</w:t>
            </w:r>
          </w:p>
        </w:tc>
        <w:tc>
          <w:tcPr>
            <w:tcW w:w="1140" w:type="dxa"/>
          </w:tcPr>
          <w:p w:rsidR="008C0EA5" w:rsidRPr="005A53FC" w:rsidRDefault="008C0EA5" w:rsidP="00DA0274">
            <w:pPr>
              <w:jc w:val="center"/>
              <w:rPr>
                <w:sz w:val="22"/>
                <w:szCs w:val="22"/>
              </w:rPr>
            </w:pPr>
            <w:r w:rsidRPr="00EC297A">
              <w:rPr>
                <w:sz w:val="22"/>
                <w:szCs w:val="22"/>
              </w:rPr>
              <w:t>834,2</w:t>
            </w:r>
          </w:p>
        </w:tc>
        <w:tc>
          <w:tcPr>
            <w:tcW w:w="1140" w:type="dxa"/>
          </w:tcPr>
          <w:p w:rsidR="008C0EA5" w:rsidRPr="005A53FC" w:rsidRDefault="008C0EA5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8C0EA5" w:rsidRPr="005A53FC" w:rsidRDefault="008C0EA5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C0EA5" w:rsidRPr="00FA669A" w:rsidRDefault="008C0EA5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»</w:t>
            </w:r>
            <w:r w:rsidR="00225F94">
              <w:rPr>
                <w:sz w:val="28"/>
                <w:szCs w:val="28"/>
              </w:rPr>
              <w:t>;</w:t>
            </w:r>
          </w:p>
        </w:tc>
      </w:tr>
    </w:tbl>
    <w:p w:rsidR="00225F94" w:rsidRPr="00225F94" w:rsidRDefault="00225F94" w:rsidP="00E12E6D">
      <w:pPr>
        <w:ind w:firstLine="426"/>
        <w:jc w:val="both"/>
        <w:rPr>
          <w:sz w:val="28"/>
          <w:szCs w:val="28"/>
        </w:rPr>
      </w:pPr>
    </w:p>
    <w:p w:rsidR="005A53FC" w:rsidRDefault="0013634E" w:rsidP="005A53FC">
      <w:pPr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5A53FC" w:rsidRDefault="005A53FC" w:rsidP="00BC3C39">
      <w:pPr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4"/>
        <w:gridCol w:w="491"/>
        <w:gridCol w:w="3316"/>
        <w:gridCol w:w="1118"/>
        <w:gridCol w:w="1118"/>
        <w:gridCol w:w="1118"/>
        <w:gridCol w:w="1118"/>
        <w:gridCol w:w="398"/>
      </w:tblGrid>
      <w:tr w:rsidR="004A0C7B" w:rsidTr="00DA0274"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0C7B" w:rsidRPr="00FA669A" w:rsidRDefault="004A0C7B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«</w:t>
            </w:r>
          </w:p>
        </w:tc>
        <w:tc>
          <w:tcPr>
            <w:tcW w:w="326" w:type="dxa"/>
            <w:tcBorders>
              <w:left w:val="single" w:sz="4" w:space="0" w:color="auto"/>
              <w:right w:val="single" w:sz="4" w:space="0" w:color="auto"/>
            </w:tcBorders>
          </w:tcPr>
          <w:p w:rsidR="004A0C7B" w:rsidRPr="005A53FC" w:rsidRDefault="004A0C7B" w:rsidP="00DA02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</w:t>
            </w:r>
          </w:p>
        </w:tc>
        <w:tc>
          <w:tcPr>
            <w:tcW w:w="3389" w:type="dxa"/>
            <w:tcBorders>
              <w:left w:val="single" w:sz="4" w:space="0" w:color="auto"/>
            </w:tcBorders>
          </w:tcPr>
          <w:p w:rsidR="004A0C7B" w:rsidRDefault="004A0C7B" w:rsidP="004A0C7B">
            <w:pPr>
              <w:jc w:val="both"/>
              <w:rPr>
                <w:sz w:val="28"/>
                <w:szCs w:val="28"/>
              </w:rPr>
            </w:pPr>
            <w:r w:rsidRPr="00F920D5">
              <w:rPr>
                <w:bCs/>
                <w:sz w:val="22"/>
                <w:szCs w:val="22"/>
              </w:rPr>
              <w:t xml:space="preserve">Объем </w:t>
            </w:r>
            <w:proofErr w:type="spellStart"/>
            <w:r w:rsidRPr="00F920D5">
              <w:rPr>
                <w:bCs/>
                <w:sz w:val="22"/>
                <w:szCs w:val="22"/>
              </w:rPr>
              <w:t>несырьевого</w:t>
            </w:r>
            <w:proofErr w:type="spellEnd"/>
            <w:r w:rsidRPr="00F920D5">
              <w:rPr>
                <w:bCs/>
                <w:sz w:val="22"/>
                <w:szCs w:val="22"/>
              </w:rPr>
              <w:t xml:space="preserve"> неэнергетического экспорта, млн. долл. США</w:t>
            </w:r>
            <w:r w:rsidRPr="005A53F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40" w:type="dxa"/>
          </w:tcPr>
          <w:p w:rsidR="004A0C7B" w:rsidRPr="005A53FC" w:rsidRDefault="004A0C7B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334,9</w:t>
            </w:r>
          </w:p>
        </w:tc>
        <w:tc>
          <w:tcPr>
            <w:tcW w:w="1140" w:type="dxa"/>
          </w:tcPr>
          <w:p w:rsidR="004A0C7B" w:rsidRPr="005A53FC" w:rsidRDefault="004A0C7B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374,0</w:t>
            </w:r>
          </w:p>
        </w:tc>
        <w:tc>
          <w:tcPr>
            <w:tcW w:w="1140" w:type="dxa"/>
          </w:tcPr>
          <w:p w:rsidR="004A0C7B" w:rsidRPr="005A53FC" w:rsidRDefault="004A0C7B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464,0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4A0C7B" w:rsidRPr="005A53FC" w:rsidRDefault="004A0C7B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584,0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0C7B" w:rsidRPr="00FA669A" w:rsidRDefault="004A0C7B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»</w:t>
            </w:r>
          </w:p>
        </w:tc>
      </w:tr>
    </w:tbl>
    <w:p w:rsidR="00E43CAB" w:rsidRDefault="00E43CAB" w:rsidP="0013634E">
      <w:pPr>
        <w:jc w:val="both"/>
        <w:rPr>
          <w:sz w:val="28"/>
          <w:szCs w:val="28"/>
        </w:rPr>
      </w:pPr>
    </w:p>
    <w:p w:rsidR="004A0C7B" w:rsidRDefault="004A0C7B" w:rsidP="0013634E">
      <w:pPr>
        <w:jc w:val="both"/>
        <w:rPr>
          <w:sz w:val="28"/>
          <w:szCs w:val="28"/>
        </w:rPr>
      </w:pPr>
    </w:p>
    <w:p w:rsidR="004A0C7B" w:rsidRDefault="004A0C7B" w:rsidP="0013634E">
      <w:pPr>
        <w:jc w:val="both"/>
        <w:rPr>
          <w:sz w:val="28"/>
          <w:szCs w:val="28"/>
        </w:rPr>
      </w:pPr>
    </w:p>
    <w:p w:rsidR="004A0C7B" w:rsidRDefault="004A0C7B" w:rsidP="0013634E">
      <w:pPr>
        <w:jc w:val="both"/>
        <w:rPr>
          <w:sz w:val="28"/>
          <w:szCs w:val="28"/>
        </w:rPr>
      </w:pPr>
    </w:p>
    <w:p w:rsidR="0013634E" w:rsidRDefault="0013634E" w:rsidP="0013634E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заменить строкой следующего содержания:</w:t>
      </w:r>
    </w:p>
    <w:p w:rsidR="0013634E" w:rsidRDefault="0013634E" w:rsidP="0013634E">
      <w:pPr>
        <w:jc w:val="both"/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5"/>
        <w:gridCol w:w="492"/>
        <w:gridCol w:w="3330"/>
        <w:gridCol w:w="1122"/>
        <w:gridCol w:w="1122"/>
        <w:gridCol w:w="1106"/>
        <w:gridCol w:w="1106"/>
        <w:gridCol w:w="398"/>
      </w:tblGrid>
      <w:tr w:rsidR="004A0C7B" w:rsidTr="00DA0274"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4A0C7B" w:rsidRPr="00FA669A" w:rsidRDefault="004A0C7B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«</w:t>
            </w:r>
          </w:p>
        </w:tc>
        <w:tc>
          <w:tcPr>
            <w:tcW w:w="326" w:type="dxa"/>
            <w:tcBorders>
              <w:left w:val="single" w:sz="4" w:space="0" w:color="auto"/>
              <w:right w:val="single" w:sz="4" w:space="0" w:color="auto"/>
            </w:tcBorders>
          </w:tcPr>
          <w:p w:rsidR="004A0C7B" w:rsidRPr="005A53FC" w:rsidRDefault="004A0C7B" w:rsidP="00DA02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</w:t>
            </w:r>
          </w:p>
        </w:tc>
        <w:tc>
          <w:tcPr>
            <w:tcW w:w="3389" w:type="dxa"/>
            <w:tcBorders>
              <w:left w:val="single" w:sz="4" w:space="0" w:color="auto"/>
            </w:tcBorders>
          </w:tcPr>
          <w:p w:rsidR="004A0C7B" w:rsidRDefault="004A0C7B" w:rsidP="00DA0274">
            <w:pPr>
              <w:jc w:val="both"/>
              <w:rPr>
                <w:sz w:val="28"/>
                <w:szCs w:val="28"/>
              </w:rPr>
            </w:pPr>
            <w:r w:rsidRPr="00F920D5">
              <w:rPr>
                <w:bCs/>
                <w:sz w:val="22"/>
                <w:szCs w:val="22"/>
              </w:rPr>
              <w:t xml:space="preserve">Объем </w:t>
            </w:r>
            <w:proofErr w:type="spellStart"/>
            <w:r w:rsidRPr="00F920D5">
              <w:rPr>
                <w:bCs/>
                <w:sz w:val="22"/>
                <w:szCs w:val="22"/>
              </w:rPr>
              <w:t>несырьевого</w:t>
            </w:r>
            <w:proofErr w:type="spellEnd"/>
            <w:r w:rsidRPr="00F920D5">
              <w:rPr>
                <w:bCs/>
                <w:sz w:val="22"/>
                <w:szCs w:val="22"/>
              </w:rPr>
              <w:t xml:space="preserve"> неэнергетического экспорта, млн. долл. США</w:t>
            </w:r>
            <w:r w:rsidRPr="005A53F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40" w:type="dxa"/>
          </w:tcPr>
          <w:p w:rsidR="004A0C7B" w:rsidRPr="005A53FC" w:rsidRDefault="004A0C7B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334,9</w:t>
            </w:r>
          </w:p>
        </w:tc>
        <w:tc>
          <w:tcPr>
            <w:tcW w:w="1140" w:type="dxa"/>
          </w:tcPr>
          <w:p w:rsidR="004A0C7B" w:rsidRPr="005A53FC" w:rsidRDefault="004A0C7B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375,8</w:t>
            </w:r>
          </w:p>
        </w:tc>
        <w:tc>
          <w:tcPr>
            <w:tcW w:w="1140" w:type="dxa"/>
          </w:tcPr>
          <w:p w:rsidR="004A0C7B" w:rsidRPr="005A53FC" w:rsidRDefault="004A0C7B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4A0C7B" w:rsidRPr="005A53FC" w:rsidRDefault="004A0C7B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4A0C7B" w:rsidRPr="00FA669A" w:rsidRDefault="004A0C7B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»</w:t>
            </w:r>
          </w:p>
        </w:tc>
      </w:tr>
    </w:tbl>
    <w:p w:rsidR="004A0C7B" w:rsidRDefault="004A0C7B" w:rsidP="0013634E">
      <w:pPr>
        <w:jc w:val="both"/>
        <w:rPr>
          <w:sz w:val="28"/>
          <w:szCs w:val="28"/>
        </w:rPr>
      </w:pPr>
    </w:p>
    <w:p w:rsidR="004A0C7B" w:rsidRPr="00B8225E" w:rsidRDefault="00E42FC8" w:rsidP="004A0C7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 </w:t>
      </w:r>
      <w:r w:rsidR="004A0C7B">
        <w:rPr>
          <w:sz w:val="28"/>
          <w:szCs w:val="28"/>
        </w:rPr>
        <w:t>дополнить таблицу № 1</w:t>
      </w:r>
      <w:r w:rsidR="004A0C7B" w:rsidRPr="00F920D5">
        <w:rPr>
          <w:sz w:val="28"/>
          <w:szCs w:val="28"/>
        </w:rPr>
        <w:t xml:space="preserve"> </w:t>
      </w:r>
      <w:r w:rsidR="004A0C7B">
        <w:rPr>
          <w:sz w:val="28"/>
          <w:szCs w:val="28"/>
        </w:rPr>
        <w:t>«</w:t>
      </w:r>
      <w:r w:rsidR="004A0C7B" w:rsidRPr="00A40801">
        <w:rPr>
          <w:sz w:val="28"/>
          <w:szCs w:val="28"/>
        </w:rPr>
        <w:t>Основные целевые индикаторы консервативного сценария развития Курской области</w:t>
      </w:r>
      <w:r w:rsidR="004A0C7B">
        <w:rPr>
          <w:sz w:val="28"/>
          <w:szCs w:val="28"/>
        </w:rPr>
        <w:t xml:space="preserve">» сноской следующего содержания: </w:t>
      </w:r>
      <w:proofErr w:type="gramStart"/>
      <w:r w:rsidR="004A0C7B" w:rsidRPr="00B8225E">
        <w:rPr>
          <w:sz w:val="28"/>
          <w:szCs w:val="28"/>
        </w:rPr>
        <w:t>«&lt; &gt;</w:t>
      </w:r>
      <w:proofErr w:type="gramEnd"/>
      <w:r w:rsidR="004A0C7B" w:rsidRPr="00B8225E">
        <w:rPr>
          <w:sz w:val="28"/>
          <w:szCs w:val="28"/>
        </w:rPr>
        <w:t xml:space="preserve"> с 2022 года данные являются закрытыми по причине содержания в них информации ограниченного распространения»;</w:t>
      </w:r>
    </w:p>
    <w:p w:rsidR="004A0C7B" w:rsidRDefault="004A0C7B" w:rsidP="0013634E">
      <w:pPr>
        <w:jc w:val="both"/>
        <w:rPr>
          <w:sz w:val="28"/>
          <w:szCs w:val="28"/>
        </w:rPr>
      </w:pPr>
    </w:p>
    <w:p w:rsidR="000C66AD" w:rsidRDefault="000C66AD" w:rsidP="00D859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 </w:t>
      </w:r>
      <w:r w:rsidR="003527A5">
        <w:rPr>
          <w:sz w:val="28"/>
          <w:szCs w:val="28"/>
        </w:rPr>
        <w:t xml:space="preserve">в </w:t>
      </w:r>
      <w:r w:rsidR="00D85981">
        <w:rPr>
          <w:sz w:val="28"/>
          <w:szCs w:val="28"/>
        </w:rPr>
        <w:t>т</w:t>
      </w:r>
      <w:r w:rsidR="00D85981" w:rsidRPr="00F920D5">
        <w:rPr>
          <w:sz w:val="28"/>
          <w:szCs w:val="28"/>
        </w:rPr>
        <w:t>аблиц</w:t>
      </w:r>
      <w:r w:rsidR="003527A5">
        <w:rPr>
          <w:sz w:val="28"/>
          <w:szCs w:val="28"/>
        </w:rPr>
        <w:t>е</w:t>
      </w:r>
      <w:r w:rsidR="00D85981" w:rsidRPr="00F920D5">
        <w:rPr>
          <w:sz w:val="28"/>
          <w:szCs w:val="28"/>
        </w:rPr>
        <w:t xml:space="preserve"> </w:t>
      </w:r>
      <w:r w:rsidR="00D85981">
        <w:rPr>
          <w:sz w:val="28"/>
          <w:szCs w:val="28"/>
        </w:rPr>
        <w:t>№ 2</w:t>
      </w:r>
      <w:r w:rsidR="00D85981" w:rsidRPr="00F920D5">
        <w:rPr>
          <w:sz w:val="28"/>
          <w:szCs w:val="28"/>
        </w:rPr>
        <w:t xml:space="preserve"> </w:t>
      </w:r>
      <w:r w:rsidR="00A40801">
        <w:rPr>
          <w:sz w:val="28"/>
          <w:szCs w:val="28"/>
        </w:rPr>
        <w:t>«</w:t>
      </w:r>
      <w:r w:rsidR="00A40801" w:rsidRPr="00A40801">
        <w:rPr>
          <w:sz w:val="28"/>
          <w:szCs w:val="28"/>
        </w:rPr>
        <w:t xml:space="preserve">Основные целевые индикаторы </w:t>
      </w:r>
      <w:r w:rsidR="00A40801">
        <w:rPr>
          <w:sz w:val="28"/>
          <w:szCs w:val="28"/>
        </w:rPr>
        <w:t>базов</w:t>
      </w:r>
      <w:r w:rsidR="00A40801" w:rsidRPr="00A40801">
        <w:rPr>
          <w:sz w:val="28"/>
          <w:szCs w:val="28"/>
        </w:rPr>
        <w:t>ого сценария развития Курской области</w:t>
      </w:r>
      <w:r w:rsidR="00A40801">
        <w:rPr>
          <w:sz w:val="28"/>
          <w:szCs w:val="28"/>
        </w:rPr>
        <w:t xml:space="preserve">» </w:t>
      </w:r>
      <w:r w:rsidR="00610658">
        <w:rPr>
          <w:sz w:val="28"/>
          <w:szCs w:val="28"/>
        </w:rPr>
        <w:t>строку:</w:t>
      </w:r>
    </w:p>
    <w:p w:rsidR="00610658" w:rsidRDefault="00610658" w:rsidP="00610658">
      <w:pPr>
        <w:jc w:val="both"/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6"/>
        <w:gridCol w:w="326"/>
        <w:gridCol w:w="3389"/>
        <w:gridCol w:w="1140"/>
        <w:gridCol w:w="1140"/>
        <w:gridCol w:w="1140"/>
        <w:gridCol w:w="1140"/>
        <w:gridCol w:w="400"/>
      </w:tblGrid>
      <w:tr w:rsidR="00B973AC" w:rsidTr="00DA0274"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3AC" w:rsidRPr="00FA669A" w:rsidRDefault="00B973AC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«</w:t>
            </w:r>
          </w:p>
        </w:tc>
        <w:tc>
          <w:tcPr>
            <w:tcW w:w="326" w:type="dxa"/>
            <w:tcBorders>
              <w:left w:val="single" w:sz="4" w:space="0" w:color="auto"/>
              <w:right w:val="single" w:sz="4" w:space="0" w:color="auto"/>
            </w:tcBorders>
          </w:tcPr>
          <w:p w:rsidR="00B973AC" w:rsidRPr="005A53FC" w:rsidRDefault="00B973AC" w:rsidP="00DA02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389" w:type="dxa"/>
            <w:tcBorders>
              <w:left w:val="single" w:sz="4" w:space="0" w:color="auto"/>
            </w:tcBorders>
          </w:tcPr>
          <w:p w:rsidR="00B973AC" w:rsidRDefault="00B973AC" w:rsidP="00DA0274">
            <w:pPr>
              <w:jc w:val="both"/>
              <w:rPr>
                <w:sz w:val="28"/>
                <w:szCs w:val="28"/>
              </w:rPr>
            </w:pPr>
            <w:r w:rsidRPr="005A53FC">
              <w:rPr>
                <w:sz w:val="22"/>
                <w:szCs w:val="22"/>
              </w:rPr>
              <w:t>Экспорт - всего, млн. долл. США</w:t>
            </w:r>
          </w:p>
        </w:tc>
        <w:tc>
          <w:tcPr>
            <w:tcW w:w="1140" w:type="dxa"/>
          </w:tcPr>
          <w:p w:rsidR="00B973AC" w:rsidRPr="005A53FC" w:rsidRDefault="00B973AC" w:rsidP="00DA0274">
            <w:pPr>
              <w:jc w:val="center"/>
              <w:rPr>
                <w:sz w:val="22"/>
                <w:szCs w:val="22"/>
              </w:rPr>
            </w:pPr>
            <w:r w:rsidRPr="005A53FC">
              <w:rPr>
                <w:sz w:val="22"/>
                <w:szCs w:val="22"/>
              </w:rPr>
              <w:t>622,2</w:t>
            </w:r>
          </w:p>
        </w:tc>
        <w:tc>
          <w:tcPr>
            <w:tcW w:w="1140" w:type="dxa"/>
          </w:tcPr>
          <w:p w:rsidR="00B973AC" w:rsidRPr="005A53FC" w:rsidRDefault="00B973AC" w:rsidP="00B973AC">
            <w:pPr>
              <w:jc w:val="center"/>
              <w:rPr>
                <w:sz w:val="22"/>
                <w:szCs w:val="22"/>
              </w:rPr>
            </w:pPr>
            <w:r w:rsidRPr="005A53FC">
              <w:rPr>
                <w:sz w:val="22"/>
                <w:szCs w:val="22"/>
              </w:rPr>
              <w:t>70</w:t>
            </w:r>
            <w:r>
              <w:rPr>
                <w:sz w:val="22"/>
                <w:szCs w:val="22"/>
              </w:rPr>
              <w:t>4</w:t>
            </w:r>
            <w:r w:rsidRPr="005A53FC">
              <w:rPr>
                <w:sz w:val="22"/>
                <w:szCs w:val="22"/>
              </w:rPr>
              <w:t>,0</w:t>
            </w:r>
          </w:p>
        </w:tc>
        <w:tc>
          <w:tcPr>
            <w:tcW w:w="1140" w:type="dxa"/>
          </w:tcPr>
          <w:p w:rsidR="00B973AC" w:rsidRPr="005A53FC" w:rsidRDefault="00B973AC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833,0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B973AC" w:rsidRPr="005A53FC" w:rsidRDefault="00B973AC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1000,0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73AC" w:rsidRPr="00FA669A" w:rsidRDefault="00B973AC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»</w:t>
            </w:r>
          </w:p>
        </w:tc>
      </w:tr>
    </w:tbl>
    <w:p w:rsidR="00610658" w:rsidRDefault="00610658" w:rsidP="00610658">
      <w:pPr>
        <w:jc w:val="both"/>
        <w:rPr>
          <w:sz w:val="28"/>
          <w:szCs w:val="28"/>
        </w:rPr>
      </w:pPr>
    </w:p>
    <w:p w:rsidR="00610658" w:rsidRDefault="00610658" w:rsidP="0061065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заменить строкой следующего содержания:</w:t>
      </w:r>
    </w:p>
    <w:p w:rsidR="00610658" w:rsidRDefault="00610658" w:rsidP="00610658">
      <w:pPr>
        <w:jc w:val="both"/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6"/>
        <w:gridCol w:w="326"/>
        <w:gridCol w:w="3389"/>
        <w:gridCol w:w="1140"/>
        <w:gridCol w:w="1140"/>
        <w:gridCol w:w="1140"/>
        <w:gridCol w:w="1140"/>
        <w:gridCol w:w="400"/>
      </w:tblGrid>
      <w:tr w:rsidR="00B973AC" w:rsidTr="00DA0274"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3AC" w:rsidRPr="00FA669A" w:rsidRDefault="00B973AC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«</w:t>
            </w:r>
          </w:p>
        </w:tc>
        <w:tc>
          <w:tcPr>
            <w:tcW w:w="326" w:type="dxa"/>
            <w:tcBorders>
              <w:left w:val="single" w:sz="4" w:space="0" w:color="auto"/>
              <w:right w:val="single" w:sz="4" w:space="0" w:color="auto"/>
            </w:tcBorders>
          </w:tcPr>
          <w:p w:rsidR="00B973AC" w:rsidRPr="005A53FC" w:rsidRDefault="00B973AC" w:rsidP="00DA02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389" w:type="dxa"/>
            <w:tcBorders>
              <w:left w:val="single" w:sz="4" w:space="0" w:color="auto"/>
            </w:tcBorders>
          </w:tcPr>
          <w:p w:rsidR="00B973AC" w:rsidRDefault="00B973AC" w:rsidP="00DA0274">
            <w:pPr>
              <w:jc w:val="both"/>
              <w:rPr>
                <w:sz w:val="28"/>
                <w:szCs w:val="28"/>
              </w:rPr>
            </w:pPr>
            <w:r w:rsidRPr="005A53FC">
              <w:rPr>
                <w:sz w:val="22"/>
                <w:szCs w:val="22"/>
              </w:rPr>
              <w:t>Экспорт - всего, млн. долл. США</w:t>
            </w:r>
          </w:p>
        </w:tc>
        <w:tc>
          <w:tcPr>
            <w:tcW w:w="1140" w:type="dxa"/>
          </w:tcPr>
          <w:p w:rsidR="00B973AC" w:rsidRPr="005A53FC" w:rsidRDefault="00B973AC" w:rsidP="00DA0274">
            <w:pPr>
              <w:jc w:val="center"/>
              <w:rPr>
                <w:sz w:val="22"/>
                <w:szCs w:val="22"/>
              </w:rPr>
            </w:pPr>
            <w:r w:rsidRPr="005A53FC">
              <w:rPr>
                <w:sz w:val="22"/>
                <w:szCs w:val="22"/>
              </w:rPr>
              <w:t>622,2</w:t>
            </w:r>
          </w:p>
        </w:tc>
        <w:tc>
          <w:tcPr>
            <w:tcW w:w="1140" w:type="dxa"/>
          </w:tcPr>
          <w:p w:rsidR="00B973AC" w:rsidRPr="005A53FC" w:rsidRDefault="00B973AC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834,2</w:t>
            </w:r>
          </w:p>
        </w:tc>
        <w:tc>
          <w:tcPr>
            <w:tcW w:w="1140" w:type="dxa"/>
          </w:tcPr>
          <w:p w:rsidR="00B973AC" w:rsidRPr="005A53FC" w:rsidRDefault="00B973AC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B973AC" w:rsidRPr="005A53FC" w:rsidRDefault="00B973AC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73AC" w:rsidRPr="00FA669A" w:rsidRDefault="00B973AC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»</w:t>
            </w:r>
          </w:p>
        </w:tc>
      </w:tr>
    </w:tbl>
    <w:p w:rsidR="00B973AC" w:rsidRDefault="00B973AC" w:rsidP="00610658">
      <w:pPr>
        <w:jc w:val="both"/>
        <w:rPr>
          <w:sz w:val="28"/>
          <w:szCs w:val="28"/>
        </w:rPr>
      </w:pPr>
    </w:p>
    <w:p w:rsidR="00610658" w:rsidRDefault="00610658" w:rsidP="00610658">
      <w:pPr>
        <w:jc w:val="both"/>
        <w:rPr>
          <w:sz w:val="28"/>
          <w:szCs w:val="28"/>
        </w:rPr>
      </w:pPr>
      <w:r>
        <w:rPr>
          <w:sz w:val="28"/>
          <w:szCs w:val="28"/>
        </w:rPr>
        <w:t>строку:</w:t>
      </w:r>
    </w:p>
    <w:p w:rsidR="00610658" w:rsidRDefault="00610658" w:rsidP="00610658">
      <w:pPr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4"/>
        <w:gridCol w:w="491"/>
        <w:gridCol w:w="3314"/>
        <w:gridCol w:w="1117"/>
        <w:gridCol w:w="1117"/>
        <w:gridCol w:w="1117"/>
        <w:gridCol w:w="1123"/>
        <w:gridCol w:w="398"/>
      </w:tblGrid>
      <w:tr w:rsidR="00B973AC" w:rsidTr="00DA0274"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3AC" w:rsidRPr="00FA669A" w:rsidRDefault="00B973AC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«</w:t>
            </w:r>
          </w:p>
        </w:tc>
        <w:tc>
          <w:tcPr>
            <w:tcW w:w="326" w:type="dxa"/>
            <w:tcBorders>
              <w:left w:val="single" w:sz="4" w:space="0" w:color="auto"/>
              <w:right w:val="single" w:sz="4" w:space="0" w:color="auto"/>
            </w:tcBorders>
          </w:tcPr>
          <w:p w:rsidR="00B973AC" w:rsidRPr="005A53FC" w:rsidRDefault="00B973AC" w:rsidP="00DA02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</w:t>
            </w:r>
          </w:p>
        </w:tc>
        <w:tc>
          <w:tcPr>
            <w:tcW w:w="3389" w:type="dxa"/>
            <w:tcBorders>
              <w:left w:val="single" w:sz="4" w:space="0" w:color="auto"/>
            </w:tcBorders>
          </w:tcPr>
          <w:p w:rsidR="00B973AC" w:rsidRDefault="00B973AC" w:rsidP="00DA0274">
            <w:pPr>
              <w:jc w:val="both"/>
              <w:rPr>
                <w:sz w:val="28"/>
                <w:szCs w:val="28"/>
              </w:rPr>
            </w:pPr>
            <w:r w:rsidRPr="00F920D5">
              <w:rPr>
                <w:bCs/>
                <w:sz w:val="22"/>
                <w:szCs w:val="22"/>
              </w:rPr>
              <w:t xml:space="preserve">Объем </w:t>
            </w:r>
            <w:proofErr w:type="spellStart"/>
            <w:r w:rsidRPr="00F920D5">
              <w:rPr>
                <w:bCs/>
                <w:sz w:val="22"/>
                <w:szCs w:val="22"/>
              </w:rPr>
              <w:t>несырьевого</w:t>
            </w:r>
            <w:proofErr w:type="spellEnd"/>
            <w:r w:rsidRPr="00F920D5">
              <w:rPr>
                <w:bCs/>
                <w:sz w:val="22"/>
                <w:szCs w:val="22"/>
              </w:rPr>
              <w:t xml:space="preserve"> неэнергетического экспорта, млн. долл. США</w:t>
            </w:r>
            <w:r w:rsidRPr="005A53F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40" w:type="dxa"/>
          </w:tcPr>
          <w:p w:rsidR="00B973AC" w:rsidRPr="005A53FC" w:rsidRDefault="00B973AC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334,9</w:t>
            </w:r>
          </w:p>
        </w:tc>
        <w:tc>
          <w:tcPr>
            <w:tcW w:w="1140" w:type="dxa"/>
          </w:tcPr>
          <w:p w:rsidR="00B973AC" w:rsidRPr="005A53FC" w:rsidRDefault="00B973AC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437,0</w:t>
            </w:r>
          </w:p>
        </w:tc>
        <w:tc>
          <w:tcPr>
            <w:tcW w:w="1140" w:type="dxa"/>
          </w:tcPr>
          <w:p w:rsidR="00B973AC" w:rsidRPr="005A53FC" w:rsidRDefault="00B973AC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719,0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B973AC" w:rsidRPr="005A53FC" w:rsidRDefault="00B973AC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1072,0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73AC" w:rsidRPr="00FA669A" w:rsidRDefault="00B973AC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»</w:t>
            </w:r>
          </w:p>
        </w:tc>
      </w:tr>
    </w:tbl>
    <w:p w:rsidR="00610658" w:rsidRDefault="00610658" w:rsidP="00610658">
      <w:pPr>
        <w:jc w:val="both"/>
        <w:rPr>
          <w:sz w:val="28"/>
          <w:szCs w:val="28"/>
        </w:rPr>
      </w:pPr>
    </w:p>
    <w:p w:rsidR="00610658" w:rsidRDefault="00610658" w:rsidP="00610658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заменить строкой следующего содержания:</w:t>
      </w:r>
    </w:p>
    <w:p w:rsidR="00610658" w:rsidRDefault="00610658" w:rsidP="00610658">
      <w:pPr>
        <w:jc w:val="both"/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5"/>
        <w:gridCol w:w="492"/>
        <w:gridCol w:w="3330"/>
        <w:gridCol w:w="1122"/>
        <w:gridCol w:w="1122"/>
        <w:gridCol w:w="1106"/>
        <w:gridCol w:w="1106"/>
        <w:gridCol w:w="398"/>
      </w:tblGrid>
      <w:tr w:rsidR="00B973AC" w:rsidTr="00DA0274"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B973AC" w:rsidRPr="00FA669A" w:rsidRDefault="00B973AC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«</w:t>
            </w:r>
          </w:p>
        </w:tc>
        <w:tc>
          <w:tcPr>
            <w:tcW w:w="326" w:type="dxa"/>
            <w:tcBorders>
              <w:left w:val="single" w:sz="4" w:space="0" w:color="auto"/>
              <w:right w:val="single" w:sz="4" w:space="0" w:color="auto"/>
            </w:tcBorders>
          </w:tcPr>
          <w:p w:rsidR="00B973AC" w:rsidRPr="005A53FC" w:rsidRDefault="00B973AC" w:rsidP="00DA02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</w:t>
            </w:r>
          </w:p>
        </w:tc>
        <w:tc>
          <w:tcPr>
            <w:tcW w:w="3389" w:type="dxa"/>
            <w:tcBorders>
              <w:left w:val="single" w:sz="4" w:space="0" w:color="auto"/>
            </w:tcBorders>
          </w:tcPr>
          <w:p w:rsidR="00B973AC" w:rsidRDefault="00B973AC" w:rsidP="00DA0274">
            <w:pPr>
              <w:jc w:val="both"/>
              <w:rPr>
                <w:sz w:val="28"/>
                <w:szCs w:val="28"/>
              </w:rPr>
            </w:pPr>
            <w:r w:rsidRPr="00F920D5">
              <w:rPr>
                <w:bCs/>
                <w:sz w:val="22"/>
                <w:szCs w:val="22"/>
              </w:rPr>
              <w:t xml:space="preserve">Объем </w:t>
            </w:r>
            <w:proofErr w:type="spellStart"/>
            <w:r w:rsidRPr="00F920D5">
              <w:rPr>
                <w:bCs/>
                <w:sz w:val="22"/>
                <w:szCs w:val="22"/>
              </w:rPr>
              <w:t>несырьевого</w:t>
            </w:r>
            <w:proofErr w:type="spellEnd"/>
            <w:r w:rsidRPr="00F920D5">
              <w:rPr>
                <w:bCs/>
                <w:sz w:val="22"/>
                <w:szCs w:val="22"/>
              </w:rPr>
              <w:t xml:space="preserve"> неэнергетического экспорта, млн. долл. США</w:t>
            </w:r>
            <w:r w:rsidRPr="005A53F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40" w:type="dxa"/>
          </w:tcPr>
          <w:p w:rsidR="00B973AC" w:rsidRPr="005A53FC" w:rsidRDefault="00B973AC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334,9</w:t>
            </w:r>
          </w:p>
        </w:tc>
        <w:tc>
          <w:tcPr>
            <w:tcW w:w="1140" w:type="dxa"/>
          </w:tcPr>
          <w:p w:rsidR="00B973AC" w:rsidRPr="005A53FC" w:rsidRDefault="00B973AC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375,8</w:t>
            </w:r>
          </w:p>
        </w:tc>
        <w:tc>
          <w:tcPr>
            <w:tcW w:w="1140" w:type="dxa"/>
          </w:tcPr>
          <w:p w:rsidR="00B973AC" w:rsidRPr="005A53FC" w:rsidRDefault="00B973AC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B973AC" w:rsidRPr="005A53FC" w:rsidRDefault="00B973AC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B973AC" w:rsidRPr="00FA669A" w:rsidRDefault="00B973AC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»</w:t>
            </w:r>
          </w:p>
        </w:tc>
      </w:tr>
    </w:tbl>
    <w:p w:rsidR="00B973AC" w:rsidRDefault="00B973AC" w:rsidP="00610658">
      <w:pPr>
        <w:jc w:val="both"/>
        <w:rPr>
          <w:sz w:val="28"/>
          <w:szCs w:val="28"/>
        </w:rPr>
      </w:pPr>
    </w:p>
    <w:p w:rsidR="00B973AC" w:rsidRPr="00B8225E" w:rsidRDefault="00E42FC8" w:rsidP="00B973A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 </w:t>
      </w:r>
      <w:r w:rsidR="00B973AC">
        <w:rPr>
          <w:sz w:val="28"/>
          <w:szCs w:val="28"/>
        </w:rPr>
        <w:t>дополнить таблицу № 2</w:t>
      </w:r>
      <w:r w:rsidR="00B973AC" w:rsidRPr="00F920D5">
        <w:rPr>
          <w:sz w:val="28"/>
          <w:szCs w:val="28"/>
        </w:rPr>
        <w:t xml:space="preserve"> </w:t>
      </w:r>
      <w:r w:rsidR="00B973AC">
        <w:rPr>
          <w:sz w:val="28"/>
          <w:szCs w:val="28"/>
        </w:rPr>
        <w:t>«</w:t>
      </w:r>
      <w:r w:rsidR="00B973AC" w:rsidRPr="00A40801">
        <w:rPr>
          <w:sz w:val="28"/>
          <w:szCs w:val="28"/>
        </w:rPr>
        <w:t xml:space="preserve">Основные целевые индикаторы </w:t>
      </w:r>
      <w:r w:rsidR="00B973AC">
        <w:rPr>
          <w:sz w:val="28"/>
          <w:szCs w:val="28"/>
        </w:rPr>
        <w:t>базов</w:t>
      </w:r>
      <w:r w:rsidR="00B973AC" w:rsidRPr="00A40801">
        <w:rPr>
          <w:sz w:val="28"/>
          <w:szCs w:val="28"/>
        </w:rPr>
        <w:t>ого сценария развития Курской области</w:t>
      </w:r>
      <w:r w:rsidR="00B973AC">
        <w:rPr>
          <w:sz w:val="28"/>
          <w:szCs w:val="28"/>
        </w:rPr>
        <w:t xml:space="preserve">» сноской следующего содержания: </w:t>
      </w:r>
      <w:r w:rsidR="00B973AC">
        <w:rPr>
          <w:sz w:val="28"/>
          <w:szCs w:val="28"/>
        </w:rPr>
        <w:br/>
      </w:r>
      <w:r w:rsidR="00B973AC" w:rsidRPr="00B8225E">
        <w:rPr>
          <w:sz w:val="28"/>
          <w:szCs w:val="28"/>
        </w:rPr>
        <w:t>«&lt; &gt; с 2022 года данные являются закрытыми по причине содержания в них информации ограниченного распространения»;</w:t>
      </w:r>
    </w:p>
    <w:p w:rsidR="00F053F4" w:rsidRPr="00F920D5" w:rsidRDefault="00F053F4" w:rsidP="00D85981">
      <w:pPr>
        <w:ind w:firstLine="709"/>
        <w:jc w:val="both"/>
        <w:rPr>
          <w:sz w:val="28"/>
          <w:szCs w:val="28"/>
        </w:rPr>
      </w:pPr>
    </w:p>
    <w:p w:rsidR="001B6A0B" w:rsidRDefault="00F31D1C" w:rsidP="005C0DE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 </w:t>
      </w:r>
      <w:r w:rsidR="003527A5">
        <w:rPr>
          <w:sz w:val="28"/>
          <w:szCs w:val="28"/>
        </w:rPr>
        <w:t xml:space="preserve">в </w:t>
      </w:r>
      <w:r w:rsidR="005C0DE9">
        <w:rPr>
          <w:sz w:val="28"/>
          <w:szCs w:val="28"/>
        </w:rPr>
        <w:t>т</w:t>
      </w:r>
      <w:r w:rsidR="005C0DE9" w:rsidRPr="00F920D5">
        <w:rPr>
          <w:sz w:val="28"/>
          <w:szCs w:val="28"/>
        </w:rPr>
        <w:t>аблиц</w:t>
      </w:r>
      <w:r w:rsidR="003527A5">
        <w:rPr>
          <w:sz w:val="28"/>
          <w:szCs w:val="28"/>
        </w:rPr>
        <w:t>е</w:t>
      </w:r>
      <w:r w:rsidR="005C0DE9" w:rsidRPr="00F920D5">
        <w:rPr>
          <w:sz w:val="28"/>
          <w:szCs w:val="28"/>
        </w:rPr>
        <w:t xml:space="preserve"> </w:t>
      </w:r>
      <w:r w:rsidR="005C0DE9">
        <w:rPr>
          <w:sz w:val="28"/>
          <w:szCs w:val="28"/>
        </w:rPr>
        <w:t>№ 3</w:t>
      </w:r>
      <w:r w:rsidR="00A40801">
        <w:rPr>
          <w:sz w:val="28"/>
          <w:szCs w:val="28"/>
        </w:rPr>
        <w:t xml:space="preserve"> «</w:t>
      </w:r>
      <w:r w:rsidR="00A40801" w:rsidRPr="00A40801">
        <w:rPr>
          <w:sz w:val="28"/>
          <w:szCs w:val="28"/>
        </w:rPr>
        <w:t xml:space="preserve">Основные целевые индикаторы </w:t>
      </w:r>
      <w:r w:rsidR="00A40801">
        <w:rPr>
          <w:sz w:val="28"/>
          <w:szCs w:val="28"/>
        </w:rPr>
        <w:t>целев</w:t>
      </w:r>
      <w:r w:rsidR="00A40801" w:rsidRPr="00A40801">
        <w:rPr>
          <w:sz w:val="28"/>
          <w:szCs w:val="28"/>
        </w:rPr>
        <w:t>ого сценария развития Курской области</w:t>
      </w:r>
      <w:r w:rsidR="00A40801">
        <w:rPr>
          <w:sz w:val="28"/>
          <w:szCs w:val="28"/>
        </w:rPr>
        <w:t>»</w:t>
      </w:r>
      <w:r w:rsidR="00BD3FA9">
        <w:rPr>
          <w:sz w:val="28"/>
          <w:szCs w:val="28"/>
        </w:rPr>
        <w:t xml:space="preserve"> строку</w:t>
      </w:r>
      <w:r w:rsidR="001B6A0B">
        <w:rPr>
          <w:sz w:val="28"/>
          <w:szCs w:val="28"/>
        </w:rPr>
        <w:t>:</w:t>
      </w:r>
    </w:p>
    <w:p w:rsidR="00F31D1C" w:rsidRDefault="00F31D1C" w:rsidP="00F31D1C">
      <w:pPr>
        <w:jc w:val="both"/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6"/>
        <w:gridCol w:w="326"/>
        <w:gridCol w:w="3389"/>
        <w:gridCol w:w="1140"/>
        <w:gridCol w:w="1140"/>
        <w:gridCol w:w="1140"/>
        <w:gridCol w:w="1140"/>
        <w:gridCol w:w="400"/>
      </w:tblGrid>
      <w:tr w:rsidR="00354AED" w:rsidTr="00DA0274"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54AED" w:rsidRPr="00FA669A" w:rsidRDefault="00354AED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«</w:t>
            </w:r>
          </w:p>
        </w:tc>
        <w:tc>
          <w:tcPr>
            <w:tcW w:w="326" w:type="dxa"/>
            <w:tcBorders>
              <w:left w:val="single" w:sz="4" w:space="0" w:color="auto"/>
              <w:right w:val="single" w:sz="4" w:space="0" w:color="auto"/>
            </w:tcBorders>
          </w:tcPr>
          <w:p w:rsidR="00354AED" w:rsidRPr="005A53FC" w:rsidRDefault="00354AED" w:rsidP="00DA02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389" w:type="dxa"/>
            <w:tcBorders>
              <w:left w:val="single" w:sz="4" w:space="0" w:color="auto"/>
            </w:tcBorders>
          </w:tcPr>
          <w:p w:rsidR="00354AED" w:rsidRDefault="00354AED" w:rsidP="00DA0274">
            <w:pPr>
              <w:jc w:val="both"/>
              <w:rPr>
                <w:sz w:val="28"/>
                <w:szCs w:val="28"/>
              </w:rPr>
            </w:pPr>
            <w:r w:rsidRPr="005A53FC">
              <w:rPr>
                <w:sz w:val="22"/>
                <w:szCs w:val="22"/>
              </w:rPr>
              <w:t>Экспорт - всего, млн. долл. США</w:t>
            </w:r>
          </w:p>
        </w:tc>
        <w:tc>
          <w:tcPr>
            <w:tcW w:w="1140" w:type="dxa"/>
          </w:tcPr>
          <w:p w:rsidR="00354AED" w:rsidRPr="005A53FC" w:rsidRDefault="00354AED" w:rsidP="00DA0274">
            <w:pPr>
              <w:jc w:val="center"/>
              <w:rPr>
                <w:sz w:val="22"/>
                <w:szCs w:val="22"/>
              </w:rPr>
            </w:pPr>
            <w:r w:rsidRPr="005A53FC">
              <w:rPr>
                <w:sz w:val="22"/>
                <w:szCs w:val="22"/>
              </w:rPr>
              <w:t>622,2</w:t>
            </w:r>
          </w:p>
        </w:tc>
        <w:tc>
          <w:tcPr>
            <w:tcW w:w="1140" w:type="dxa"/>
          </w:tcPr>
          <w:p w:rsidR="00354AED" w:rsidRPr="005A53FC" w:rsidRDefault="00354AED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730</w:t>
            </w:r>
            <w:r w:rsidRPr="005A53FC">
              <w:rPr>
                <w:sz w:val="22"/>
                <w:szCs w:val="22"/>
              </w:rPr>
              <w:t>,0</w:t>
            </w:r>
          </w:p>
        </w:tc>
        <w:tc>
          <w:tcPr>
            <w:tcW w:w="1140" w:type="dxa"/>
          </w:tcPr>
          <w:p w:rsidR="00354AED" w:rsidRPr="005A53FC" w:rsidRDefault="00354AED" w:rsidP="00354A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955,0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54AED" w:rsidRPr="005A53FC" w:rsidRDefault="00354AED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1250,0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54AED" w:rsidRPr="00FA669A" w:rsidRDefault="00354AED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»</w:t>
            </w:r>
          </w:p>
        </w:tc>
      </w:tr>
    </w:tbl>
    <w:p w:rsidR="00F31D1C" w:rsidRDefault="00F31D1C" w:rsidP="00F31D1C">
      <w:pPr>
        <w:jc w:val="both"/>
        <w:rPr>
          <w:sz w:val="28"/>
          <w:szCs w:val="28"/>
        </w:rPr>
      </w:pPr>
    </w:p>
    <w:p w:rsidR="00F31D1C" w:rsidRDefault="00F31D1C" w:rsidP="00F31D1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заменить строкой следующего содержания:</w:t>
      </w:r>
    </w:p>
    <w:p w:rsidR="00F31D1C" w:rsidRDefault="00F31D1C" w:rsidP="00F31D1C">
      <w:pPr>
        <w:jc w:val="both"/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6"/>
        <w:gridCol w:w="326"/>
        <w:gridCol w:w="3389"/>
        <w:gridCol w:w="1140"/>
        <w:gridCol w:w="1140"/>
        <w:gridCol w:w="1140"/>
        <w:gridCol w:w="1140"/>
        <w:gridCol w:w="400"/>
      </w:tblGrid>
      <w:tr w:rsidR="00307742" w:rsidTr="00DA0274"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07742" w:rsidRPr="00FA669A" w:rsidRDefault="00307742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«</w:t>
            </w:r>
          </w:p>
        </w:tc>
        <w:tc>
          <w:tcPr>
            <w:tcW w:w="326" w:type="dxa"/>
            <w:tcBorders>
              <w:left w:val="single" w:sz="4" w:space="0" w:color="auto"/>
              <w:right w:val="single" w:sz="4" w:space="0" w:color="auto"/>
            </w:tcBorders>
          </w:tcPr>
          <w:p w:rsidR="00307742" w:rsidRPr="005A53FC" w:rsidRDefault="00307742" w:rsidP="00DA02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3389" w:type="dxa"/>
            <w:tcBorders>
              <w:left w:val="single" w:sz="4" w:space="0" w:color="auto"/>
            </w:tcBorders>
          </w:tcPr>
          <w:p w:rsidR="00307742" w:rsidRDefault="00307742" w:rsidP="00DA0274">
            <w:pPr>
              <w:jc w:val="both"/>
              <w:rPr>
                <w:sz w:val="28"/>
                <w:szCs w:val="28"/>
              </w:rPr>
            </w:pPr>
            <w:r w:rsidRPr="005A53FC">
              <w:rPr>
                <w:sz w:val="22"/>
                <w:szCs w:val="22"/>
              </w:rPr>
              <w:t>Экспорт - всего, млн. долл. США</w:t>
            </w:r>
          </w:p>
        </w:tc>
        <w:tc>
          <w:tcPr>
            <w:tcW w:w="1140" w:type="dxa"/>
          </w:tcPr>
          <w:p w:rsidR="00307742" w:rsidRPr="005A53FC" w:rsidRDefault="00307742" w:rsidP="00DA0274">
            <w:pPr>
              <w:jc w:val="center"/>
              <w:rPr>
                <w:sz w:val="22"/>
                <w:szCs w:val="22"/>
              </w:rPr>
            </w:pPr>
            <w:r w:rsidRPr="005A53FC">
              <w:rPr>
                <w:sz w:val="22"/>
                <w:szCs w:val="22"/>
              </w:rPr>
              <w:t>622,2</w:t>
            </w:r>
          </w:p>
        </w:tc>
        <w:tc>
          <w:tcPr>
            <w:tcW w:w="1140" w:type="dxa"/>
          </w:tcPr>
          <w:p w:rsidR="00307742" w:rsidRPr="005A53FC" w:rsidRDefault="00307742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834</w:t>
            </w:r>
            <w:r w:rsidRPr="005A53FC">
              <w:rPr>
                <w:sz w:val="22"/>
                <w:szCs w:val="22"/>
              </w:rPr>
              <w:t>,0</w:t>
            </w:r>
          </w:p>
        </w:tc>
        <w:tc>
          <w:tcPr>
            <w:tcW w:w="1140" w:type="dxa"/>
          </w:tcPr>
          <w:p w:rsidR="00307742" w:rsidRPr="005A53FC" w:rsidRDefault="00307742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307742" w:rsidRPr="005A53FC" w:rsidRDefault="00307742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307742" w:rsidRPr="00FA669A" w:rsidRDefault="00307742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»</w:t>
            </w:r>
          </w:p>
        </w:tc>
      </w:tr>
    </w:tbl>
    <w:p w:rsidR="00307742" w:rsidRDefault="00307742" w:rsidP="00F31D1C">
      <w:pPr>
        <w:jc w:val="both"/>
        <w:rPr>
          <w:sz w:val="28"/>
          <w:szCs w:val="28"/>
        </w:rPr>
      </w:pPr>
    </w:p>
    <w:p w:rsidR="00F31D1C" w:rsidRDefault="00F31D1C" w:rsidP="00F31D1C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строку:</w:t>
      </w:r>
    </w:p>
    <w:p w:rsidR="00F31D1C" w:rsidRDefault="00F31D1C" w:rsidP="00F31D1C">
      <w:pPr>
        <w:ind w:firstLine="709"/>
        <w:jc w:val="both"/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4"/>
        <w:gridCol w:w="491"/>
        <w:gridCol w:w="3314"/>
        <w:gridCol w:w="1117"/>
        <w:gridCol w:w="1117"/>
        <w:gridCol w:w="1117"/>
        <w:gridCol w:w="1123"/>
        <w:gridCol w:w="398"/>
      </w:tblGrid>
      <w:tr w:rsidR="009E5D37" w:rsidTr="00DA0274"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5D37" w:rsidRPr="00FA669A" w:rsidRDefault="009E5D37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«</w:t>
            </w:r>
          </w:p>
        </w:tc>
        <w:tc>
          <w:tcPr>
            <w:tcW w:w="326" w:type="dxa"/>
            <w:tcBorders>
              <w:left w:val="single" w:sz="4" w:space="0" w:color="auto"/>
              <w:right w:val="single" w:sz="4" w:space="0" w:color="auto"/>
            </w:tcBorders>
          </w:tcPr>
          <w:p w:rsidR="009E5D37" w:rsidRPr="005A53FC" w:rsidRDefault="009E5D37" w:rsidP="00DA02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</w:t>
            </w:r>
          </w:p>
        </w:tc>
        <w:tc>
          <w:tcPr>
            <w:tcW w:w="3389" w:type="dxa"/>
            <w:tcBorders>
              <w:left w:val="single" w:sz="4" w:space="0" w:color="auto"/>
            </w:tcBorders>
          </w:tcPr>
          <w:p w:rsidR="009E5D37" w:rsidRDefault="009E5D37" w:rsidP="00DA0274">
            <w:pPr>
              <w:jc w:val="both"/>
              <w:rPr>
                <w:sz w:val="28"/>
                <w:szCs w:val="28"/>
              </w:rPr>
            </w:pPr>
            <w:r w:rsidRPr="00F920D5">
              <w:rPr>
                <w:bCs/>
                <w:sz w:val="22"/>
                <w:szCs w:val="22"/>
              </w:rPr>
              <w:t xml:space="preserve">Объем </w:t>
            </w:r>
            <w:proofErr w:type="spellStart"/>
            <w:r w:rsidRPr="00F920D5">
              <w:rPr>
                <w:bCs/>
                <w:sz w:val="22"/>
                <w:szCs w:val="22"/>
              </w:rPr>
              <w:t>несырьевого</w:t>
            </w:r>
            <w:proofErr w:type="spellEnd"/>
            <w:r w:rsidRPr="00F920D5">
              <w:rPr>
                <w:bCs/>
                <w:sz w:val="22"/>
                <w:szCs w:val="22"/>
              </w:rPr>
              <w:t xml:space="preserve"> неэнергетического экспорта, млн. долл. США</w:t>
            </w:r>
            <w:r w:rsidRPr="005A53F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40" w:type="dxa"/>
          </w:tcPr>
          <w:p w:rsidR="009E5D37" w:rsidRPr="005A53FC" w:rsidRDefault="009E5D37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334,9</w:t>
            </w:r>
          </w:p>
        </w:tc>
        <w:tc>
          <w:tcPr>
            <w:tcW w:w="1140" w:type="dxa"/>
          </w:tcPr>
          <w:p w:rsidR="009E5D37" w:rsidRPr="005A53FC" w:rsidRDefault="009E5D37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442,0</w:t>
            </w:r>
          </w:p>
        </w:tc>
        <w:tc>
          <w:tcPr>
            <w:tcW w:w="1140" w:type="dxa"/>
          </w:tcPr>
          <w:p w:rsidR="009E5D37" w:rsidRPr="005A53FC" w:rsidRDefault="009E5D37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854,0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9E5D37" w:rsidRPr="005A53FC" w:rsidRDefault="009E5D37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1710,0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5D37" w:rsidRPr="00FA669A" w:rsidRDefault="009E5D37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»</w:t>
            </w:r>
          </w:p>
        </w:tc>
      </w:tr>
    </w:tbl>
    <w:p w:rsidR="00F31D1C" w:rsidRDefault="00F31D1C" w:rsidP="00F31D1C">
      <w:pPr>
        <w:jc w:val="both"/>
        <w:rPr>
          <w:sz w:val="28"/>
          <w:szCs w:val="28"/>
        </w:rPr>
      </w:pPr>
    </w:p>
    <w:p w:rsidR="00F31D1C" w:rsidRDefault="00F31D1C" w:rsidP="00F31D1C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заменить строкой следующего содержания:</w:t>
      </w:r>
    </w:p>
    <w:p w:rsidR="00F31D1C" w:rsidRDefault="00F31D1C" w:rsidP="00F31D1C">
      <w:pPr>
        <w:jc w:val="both"/>
        <w:rPr>
          <w:sz w:val="28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95"/>
        <w:gridCol w:w="492"/>
        <w:gridCol w:w="3330"/>
        <w:gridCol w:w="1122"/>
        <w:gridCol w:w="1122"/>
        <w:gridCol w:w="1106"/>
        <w:gridCol w:w="1106"/>
        <w:gridCol w:w="398"/>
      </w:tblGrid>
      <w:tr w:rsidR="009E5D37" w:rsidTr="00DA0274">
        <w:tc>
          <w:tcPr>
            <w:tcW w:w="39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5D37" w:rsidRPr="00FA669A" w:rsidRDefault="009E5D37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«</w:t>
            </w:r>
          </w:p>
        </w:tc>
        <w:tc>
          <w:tcPr>
            <w:tcW w:w="326" w:type="dxa"/>
            <w:tcBorders>
              <w:left w:val="single" w:sz="4" w:space="0" w:color="auto"/>
              <w:right w:val="single" w:sz="4" w:space="0" w:color="auto"/>
            </w:tcBorders>
          </w:tcPr>
          <w:p w:rsidR="009E5D37" w:rsidRPr="005A53FC" w:rsidRDefault="009E5D37" w:rsidP="00DA027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8.1</w:t>
            </w:r>
          </w:p>
        </w:tc>
        <w:tc>
          <w:tcPr>
            <w:tcW w:w="3389" w:type="dxa"/>
            <w:tcBorders>
              <w:left w:val="single" w:sz="4" w:space="0" w:color="auto"/>
            </w:tcBorders>
          </w:tcPr>
          <w:p w:rsidR="009E5D37" w:rsidRDefault="009E5D37" w:rsidP="00DA0274">
            <w:pPr>
              <w:jc w:val="both"/>
              <w:rPr>
                <w:sz w:val="28"/>
                <w:szCs w:val="28"/>
              </w:rPr>
            </w:pPr>
            <w:r w:rsidRPr="00F920D5">
              <w:rPr>
                <w:bCs/>
                <w:sz w:val="22"/>
                <w:szCs w:val="22"/>
              </w:rPr>
              <w:t xml:space="preserve">Объем </w:t>
            </w:r>
            <w:proofErr w:type="spellStart"/>
            <w:r w:rsidRPr="00F920D5">
              <w:rPr>
                <w:bCs/>
                <w:sz w:val="22"/>
                <w:szCs w:val="22"/>
              </w:rPr>
              <w:t>несырьевого</w:t>
            </w:r>
            <w:proofErr w:type="spellEnd"/>
            <w:r w:rsidRPr="00F920D5">
              <w:rPr>
                <w:bCs/>
                <w:sz w:val="22"/>
                <w:szCs w:val="22"/>
              </w:rPr>
              <w:t xml:space="preserve"> неэнергетического экспорта, млн. долл. США</w:t>
            </w:r>
            <w:r w:rsidRPr="005A53FC">
              <w:rPr>
                <w:sz w:val="22"/>
                <w:szCs w:val="22"/>
              </w:rPr>
              <w:t xml:space="preserve"> </w:t>
            </w:r>
          </w:p>
        </w:tc>
        <w:tc>
          <w:tcPr>
            <w:tcW w:w="1140" w:type="dxa"/>
          </w:tcPr>
          <w:p w:rsidR="009E5D37" w:rsidRPr="005A53FC" w:rsidRDefault="009E5D37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334,9</w:t>
            </w:r>
          </w:p>
        </w:tc>
        <w:tc>
          <w:tcPr>
            <w:tcW w:w="1140" w:type="dxa"/>
          </w:tcPr>
          <w:p w:rsidR="009E5D37" w:rsidRPr="005A53FC" w:rsidRDefault="009E5D37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375,8</w:t>
            </w:r>
          </w:p>
        </w:tc>
        <w:tc>
          <w:tcPr>
            <w:tcW w:w="1140" w:type="dxa"/>
          </w:tcPr>
          <w:p w:rsidR="009E5D37" w:rsidRPr="005A53FC" w:rsidRDefault="009E5D37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1140" w:type="dxa"/>
            <w:tcBorders>
              <w:right w:val="single" w:sz="4" w:space="0" w:color="auto"/>
            </w:tcBorders>
          </w:tcPr>
          <w:p w:rsidR="009E5D37" w:rsidRPr="005A53FC" w:rsidRDefault="009E5D37" w:rsidP="00DA027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*</w:t>
            </w:r>
          </w:p>
        </w:tc>
        <w:tc>
          <w:tcPr>
            <w:tcW w:w="40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5D37" w:rsidRPr="00FA669A" w:rsidRDefault="009E5D37" w:rsidP="00DA0274">
            <w:pPr>
              <w:jc w:val="both"/>
              <w:rPr>
                <w:sz w:val="28"/>
                <w:szCs w:val="28"/>
              </w:rPr>
            </w:pPr>
            <w:r w:rsidRPr="00FA669A">
              <w:rPr>
                <w:sz w:val="28"/>
                <w:szCs w:val="28"/>
              </w:rPr>
              <w:t>»</w:t>
            </w:r>
          </w:p>
        </w:tc>
      </w:tr>
    </w:tbl>
    <w:p w:rsidR="009E5D37" w:rsidRDefault="009E5D37" w:rsidP="00F31D1C">
      <w:pPr>
        <w:jc w:val="both"/>
        <w:rPr>
          <w:sz w:val="28"/>
          <w:szCs w:val="28"/>
        </w:rPr>
      </w:pPr>
    </w:p>
    <w:p w:rsidR="009E5D37" w:rsidRPr="00B8225E" w:rsidRDefault="00E42FC8" w:rsidP="009E5D3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* </w:t>
      </w:r>
      <w:r w:rsidR="009E5D37">
        <w:rPr>
          <w:sz w:val="28"/>
          <w:szCs w:val="28"/>
        </w:rPr>
        <w:t>дополнить таблицу № 3</w:t>
      </w:r>
      <w:r w:rsidR="009E5D37" w:rsidRPr="00F920D5">
        <w:rPr>
          <w:sz w:val="28"/>
          <w:szCs w:val="28"/>
        </w:rPr>
        <w:t xml:space="preserve"> </w:t>
      </w:r>
      <w:r w:rsidR="009E5D37">
        <w:rPr>
          <w:sz w:val="28"/>
          <w:szCs w:val="28"/>
        </w:rPr>
        <w:t>«</w:t>
      </w:r>
      <w:r w:rsidR="009E5D37" w:rsidRPr="00A40801">
        <w:rPr>
          <w:sz w:val="28"/>
          <w:szCs w:val="28"/>
        </w:rPr>
        <w:t xml:space="preserve">Основные целевые индикаторы </w:t>
      </w:r>
      <w:r w:rsidR="00967A08">
        <w:rPr>
          <w:sz w:val="28"/>
          <w:szCs w:val="28"/>
        </w:rPr>
        <w:t>целев</w:t>
      </w:r>
      <w:r w:rsidR="009E5D37" w:rsidRPr="00A40801">
        <w:rPr>
          <w:sz w:val="28"/>
          <w:szCs w:val="28"/>
        </w:rPr>
        <w:t>ого сценария развития Курской области</w:t>
      </w:r>
      <w:r w:rsidR="009E5D37">
        <w:rPr>
          <w:sz w:val="28"/>
          <w:szCs w:val="28"/>
        </w:rPr>
        <w:t xml:space="preserve">» сноской следующего содержания: </w:t>
      </w:r>
      <w:r w:rsidR="009E5D37">
        <w:rPr>
          <w:sz w:val="28"/>
          <w:szCs w:val="28"/>
        </w:rPr>
        <w:br/>
      </w:r>
      <w:r w:rsidR="009E5D37" w:rsidRPr="00B8225E">
        <w:rPr>
          <w:sz w:val="28"/>
          <w:szCs w:val="28"/>
        </w:rPr>
        <w:t>«&lt; &gt; с 2022 года данные являются закрытыми по причине содержания в них информации ограниченного распространения»;</w:t>
      </w:r>
    </w:p>
    <w:p w:rsidR="00F053F4" w:rsidRPr="00F920D5" w:rsidRDefault="00F053F4" w:rsidP="00F31D1C">
      <w:pPr>
        <w:ind w:firstLine="709"/>
        <w:jc w:val="both"/>
        <w:rPr>
          <w:sz w:val="28"/>
          <w:szCs w:val="28"/>
        </w:rPr>
      </w:pPr>
    </w:p>
    <w:p w:rsidR="00A423DE" w:rsidRDefault="004210E4" w:rsidP="00BC3C39">
      <w:pPr>
        <w:ind w:firstLine="709"/>
        <w:jc w:val="both"/>
        <w:rPr>
          <w:sz w:val="28"/>
          <w:szCs w:val="28"/>
        </w:rPr>
      </w:pPr>
      <w:r w:rsidRPr="00A116E7">
        <w:rPr>
          <w:sz w:val="28"/>
          <w:szCs w:val="28"/>
        </w:rPr>
        <w:t>2</w:t>
      </w:r>
      <w:r w:rsidR="00A423DE" w:rsidRPr="00A116E7">
        <w:rPr>
          <w:sz w:val="28"/>
          <w:szCs w:val="28"/>
        </w:rPr>
        <w:t xml:space="preserve">) в </w:t>
      </w:r>
      <w:r w:rsidR="005857BE" w:rsidRPr="00A116E7">
        <w:rPr>
          <w:sz w:val="28"/>
          <w:szCs w:val="28"/>
        </w:rPr>
        <w:t>приложении № 5 к Стратегии социально-экономического развития Курской области на период до 2030 года «</w:t>
      </w:r>
      <w:r w:rsidR="00A423DE" w:rsidRPr="00A116E7">
        <w:rPr>
          <w:sz w:val="28"/>
          <w:szCs w:val="28"/>
        </w:rPr>
        <w:t>Экспортн</w:t>
      </w:r>
      <w:r w:rsidR="005857BE" w:rsidRPr="00A116E7">
        <w:rPr>
          <w:sz w:val="28"/>
          <w:szCs w:val="28"/>
        </w:rPr>
        <w:t>ая</w:t>
      </w:r>
      <w:r w:rsidR="00A423DE" w:rsidRPr="00A116E7">
        <w:rPr>
          <w:sz w:val="28"/>
          <w:szCs w:val="28"/>
        </w:rPr>
        <w:t xml:space="preserve"> стратеги</w:t>
      </w:r>
      <w:r w:rsidR="005857BE" w:rsidRPr="00A116E7">
        <w:rPr>
          <w:sz w:val="28"/>
          <w:szCs w:val="28"/>
        </w:rPr>
        <w:t>я Курской области»:</w:t>
      </w:r>
    </w:p>
    <w:p w:rsidR="00547FC6" w:rsidRDefault="00547FC6" w:rsidP="00BC3C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 в разделе1 «Текущее состояние экспорта Курской области»</w:t>
      </w:r>
    </w:p>
    <w:p w:rsidR="00A177EC" w:rsidRPr="00A116E7" w:rsidRDefault="00A177EC" w:rsidP="00A177EC">
      <w:pPr>
        <w:ind w:firstLine="709"/>
        <w:jc w:val="both"/>
        <w:rPr>
          <w:sz w:val="28"/>
          <w:szCs w:val="28"/>
        </w:rPr>
      </w:pPr>
      <w:r w:rsidRPr="00A116E7">
        <w:rPr>
          <w:sz w:val="28"/>
          <w:szCs w:val="28"/>
        </w:rPr>
        <w:t xml:space="preserve">в </w:t>
      </w:r>
      <w:r w:rsidR="00547FC6">
        <w:rPr>
          <w:sz w:val="28"/>
          <w:szCs w:val="28"/>
        </w:rPr>
        <w:t>под</w:t>
      </w:r>
      <w:r w:rsidRPr="00A116E7">
        <w:rPr>
          <w:sz w:val="28"/>
          <w:szCs w:val="28"/>
        </w:rPr>
        <w:t>разделе 1.</w:t>
      </w:r>
      <w:r>
        <w:rPr>
          <w:sz w:val="28"/>
          <w:szCs w:val="28"/>
        </w:rPr>
        <w:t>1 «Экспортная деятельность региона</w:t>
      </w:r>
      <w:r w:rsidRPr="00A116E7">
        <w:rPr>
          <w:sz w:val="28"/>
          <w:szCs w:val="28"/>
        </w:rPr>
        <w:t>»:</w:t>
      </w:r>
    </w:p>
    <w:p w:rsidR="00547FC6" w:rsidRDefault="00547FC6" w:rsidP="00BC3C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1B6A0B" w:rsidRPr="00F920D5">
        <w:rPr>
          <w:sz w:val="28"/>
          <w:szCs w:val="28"/>
        </w:rPr>
        <w:t>аблиц</w:t>
      </w:r>
      <w:r>
        <w:rPr>
          <w:sz w:val="28"/>
          <w:szCs w:val="28"/>
        </w:rPr>
        <w:t>у</w:t>
      </w:r>
      <w:r w:rsidR="001B6A0B" w:rsidRPr="00F920D5">
        <w:rPr>
          <w:sz w:val="28"/>
          <w:szCs w:val="28"/>
        </w:rPr>
        <w:t xml:space="preserve"> </w:t>
      </w:r>
      <w:r w:rsidR="001B6A0B">
        <w:rPr>
          <w:sz w:val="28"/>
          <w:szCs w:val="28"/>
        </w:rPr>
        <w:t xml:space="preserve">№ 1 </w:t>
      </w:r>
      <w:r w:rsidR="001B6A0B" w:rsidRPr="00A116E7">
        <w:rPr>
          <w:sz w:val="28"/>
          <w:szCs w:val="28"/>
        </w:rPr>
        <w:t>«Объем экспорта Курской области и доля региона в экспорте Российской Федерации»</w:t>
      </w:r>
      <w:r w:rsidR="001B6A0B">
        <w:rPr>
          <w:sz w:val="28"/>
          <w:szCs w:val="28"/>
        </w:rPr>
        <w:t xml:space="preserve"> </w:t>
      </w:r>
      <w:r w:rsidR="00520364">
        <w:rPr>
          <w:sz w:val="28"/>
          <w:szCs w:val="28"/>
        </w:rPr>
        <w:t>изложить в следующей редакции:</w:t>
      </w:r>
    </w:p>
    <w:p w:rsidR="00520364" w:rsidRPr="00A116E7" w:rsidRDefault="00520364" w:rsidP="00BC3C39">
      <w:pPr>
        <w:ind w:firstLine="709"/>
        <w:jc w:val="both"/>
        <w:rPr>
          <w:sz w:val="28"/>
          <w:szCs w:val="28"/>
        </w:rPr>
      </w:pPr>
    </w:p>
    <w:tbl>
      <w:tblPr>
        <w:tblW w:w="9068" w:type="dxa"/>
        <w:tblInd w:w="-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402"/>
        <w:gridCol w:w="677"/>
        <w:gridCol w:w="678"/>
        <w:gridCol w:w="677"/>
        <w:gridCol w:w="678"/>
        <w:gridCol w:w="677"/>
        <w:gridCol w:w="678"/>
        <w:gridCol w:w="677"/>
        <w:gridCol w:w="678"/>
        <w:gridCol w:w="678"/>
        <w:gridCol w:w="284"/>
      </w:tblGrid>
      <w:tr w:rsidR="003F7B1C" w:rsidRPr="00A116E7" w:rsidTr="00286337">
        <w:trPr>
          <w:trHeight w:val="608"/>
        </w:trPr>
        <w:tc>
          <w:tcPr>
            <w:tcW w:w="284" w:type="dxa"/>
            <w:tcBorders>
              <w:right w:val="single" w:sz="4" w:space="0" w:color="auto"/>
            </w:tcBorders>
          </w:tcPr>
          <w:p w:rsidR="003F7B1C" w:rsidRPr="006D2E26" w:rsidRDefault="003F7B1C" w:rsidP="003F7B1C">
            <w:pPr>
              <w:widowControl w:val="0"/>
              <w:shd w:val="clear" w:color="auto" w:fill="FFFFFF"/>
              <w:adjustRightInd w:val="0"/>
              <w:ind w:firstLine="125"/>
              <w:jc w:val="both"/>
              <w:textAlignment w:val="baseline"/>
              <w:rPr>
                <w:sz w:val="28"/>
                <w:szCs w:val="28"/>
              </w:rPr>
            </w:pPr>
            <w:r w:rsidRPr="006D2E26">
              <w:rPr>
                <w:sz w:val="28"/>
                <w:szCs w:val="28"/>
              </w:rPr>
              <w:t>«</w:t>
            </w: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3F7B1C" w:rsidRDefault="003F7B1C" w:rsidP="003F7B1C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Cs w:val="20"/>
              </w:rPr>
            </w:pPr>
            <w:r w:rsidRPr="003F7B1C">
              <w:rPr>
                <w:rFonts w:ascii="Times New Roman" w:eastAsia="Times New Roman" w:hAnsi="Times New Roman" w:cs="Times New Roman"/>
                <w:szCs w:val="20"/>
              </w:rPr>
              <w:t>Показатель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2013 г.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2014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2015 г.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2016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2017 г.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2018 г.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2019 г.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2020 г.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2021 г.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F7B1C" w:rsidRPr="00A116E7" w:rsidRDefault="003F7B1C" w:rsidP="003F7B1C">
            <w:pPr>
              <w:widowControl w:val="0"/>
              <w:shd w:val="clear" w:color="auto" w:fill="FFFFFF"/>
              <w:adjustRightInd w:val="0"/>
              <w:jc w:val="center"/>
              <w:textAlignment w:val="baseline"/>
            </w:pPr>
          </w:p>
        </w:tc>
      </w:tr>
      <w:tr w:rsidR="003F7B1C" w:rsidRPr="00A116E7" w:rsidTr="00286337">
        <w:trPr>
          <w:trHeight w:val="530"/>
        </w:trPr>
        <w:tc>
          <w:tcPr>
            <w:tcW w:w="284" w:type="dxa"/>
            <w:tcBorders>
              <w:right w:val="single" w:sz="4" w:space="0" w:color="auto"/>
            </w:tcBorders>
          </w:tcPr>
          <w:p w:rsidR="003F7B1C" w:rsidRPr="00A116E7" w:rsidRDefault="003F7B1C" w:rsidP="003F7B1C">
            <w:pPr>
              <w:widowControl w:val="0"/>
              <w:shd w:val="clear" w:color="auto" w:fill="FFFFFF"/>
              <w:adjustRightInd w:val="0"/>
              <w:ind w:firstLine="125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3F7B1C" w:rsidRDefault="003F7B1C" w:rsidP="003F7B1C">
            <w:pPr>
              <w:pStyle w:val="ConsPlusNormal"/>
              <w:ind w:firstLine="126"/>
              <w:rPr>
                <w:rFonts w:ascii="Times New Roman" w:eastAsia="Times New Roman" w:hAnsi="Times New Roman" w:cs="Times New Roman"/>
                <w:szCs w:val="20"/>
              </w:rPr>
            </w:pPr>
            <w:r w:rsidRPr="003F7B1C">
              <w:rPr>
                <w:rFonts w:ascii="Times New Roman" w:eastAsia="Times New Roman" w:hAnsi="Times New Roman" w:cs="Times New Roman"/>
                <w:szCs w:val="20"/>
              </w:rPr>
              <w:t>Экспорт Курской области, млн. долл. США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696,0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577,3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396,4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452,9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622,3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683,5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793,2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834,0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1631,4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F7B1C" w:rsidRPr="00A116E7" w:rsidRDefault="003F7B1C" w:rsidP="003F7B1C">
            <w:pPr>
              <w:widowControl w:val="0"/>
              <w:shd w:val="clear" w:color="auto" w:fill="FFFFFF"/>
              <w:adjustRightInd w:val="0"/>
              <w:jc w:val="center"/>
              <w:textAlignment w:val="baseline"/>
            </w:pPr>
          </w:p>
        </w:tc>
      </w:tr>
      <w:tr w:rsidR="003F7B1C" w:rsidRPr="00A116E7" w:rsidTr="00286337">
        <w:trPr>
          <w:trHeight w:val="552"/>
        </w:trPr>
        <w:tc>
          <w:tcPr>
            <w:tcW w:w="284" w:type="dxa"/>
            <w:tcBorders>
              <w:right w:val="single" w:sz="4" w:space="0" w:color="auto"/>
            </w:tcBorders>
          </w:tcPr>
          <w:p w:rsidR="003F7B1C" w:rsidRPr="00A116E7" w:rsidRDefault="003F7B1C" w:rsidP="003F7B1C">
            <w:pPr>
              <w:widowControl w:val="0"/>
              <w:shd w:val="clear" w:color="auto" w:fill="FFFFFF"/>
              <w:adjustRightInd w:val="0"/>
              <w:ind w:firstLine="125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3F7B1C" w:rsidRDefault="003F7B1C" w:rsidP="003F7B1C">
            <w:pPr>
              <w:pStyle w:val="ConsPlusNormal"/>
              <w:ind w:firstLine="126"/>
              <w:rPr>
                <w:rFonts w:ascii="Times New Roman" w:eastAsia="Times New Roman" w:hAnsi="Times New Roman" w:cs="Times New Roman"/>
                <w:szCs w:val="20"/>
              </w:rPr>
            </w:pPr>
            <w:r w:rsidRPr="003F7B1C">
              <w:rPr>
                <w:rFonts w:ascii="Times New Roman" w:eastAsia="Times New Roman" w:hAnsi="Times New Roman" w:cs="Times New Roman"/>
                <w:szCs w:val="20"/>
              </w:rPr>
              <w:t>Экспорт РФ, млрд. долл. США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526,0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497,4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343,5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285,5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357,3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449,6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426,3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338,6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493,3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F7B1C" w:rsidRPr="00A116E7" w:rsidRDefault="003F7B1C" w:rsidP="003F7B1C">
            <w:pPr>
              <w:widowControl w:val="0"/>
              <w:shd w:val="clear" w:color="auto" w:fill="FFFFFF"/>
              <w:adjustRightInd w:val="0"/>
              <w:jc w:val="center"/>
              <w:textAlignment w:val="baseline"/>
            </w:pPr>
          </w:p>
        </w:tc>
      </w:tr>
      <w:tr w:rsidR="003F7B1C" w:rsidRPr="00A116E7" w:rsidTr="00286337">
        <w:trPr>
          <w:trHeight w:val="546"/>
        </w:trPr>
        <w:tc>
          <w:tcPr>
            <w:tcW w:w="284" w:type="dxa"/>
            <w:tcBorders>
              <w:right w:val="single" w:sz="4" w:space="0" w:color="auto"/>
            </w:tcBorders>
          </w:tcPr>
          <w:p w:rsidR="003F7B1C" w:rsidRPr="00A116E7" w:rsidRDefault="003F7B1C" w:rsidP="003F7B1C">
            <w:pPr>
              <w:widowControl w:val="0"/>
              <w:shd w:val="clear" w:color="auto" w:fill="FFFFFF"/>
              <w:adjustRightInd w:val="0"/>
              <w:ind w:firstLine="125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3F7B1C" w:rsidRDefault="003F7B1C" w:rsidP="003F7B1C">
            <w:pPr>
              <w:pStyle w:val="ConsPlusNormal"/>
              <w:ind w:firstLine="126"/>
              <w:rPr>
                <w:rFonts w:ascii="Times New Roman" w:eastAsia="Times New Roman" w:hAnsi="Times New Roman" w:cs="Times New Roman"/>
                <w:szCs w:val="20"/>
              </w:rPr>
            </w:pPr>
            <w:r w:rsidRPr="003F7B1C">
              <w:rPr>
                <w:rFonts w:ascii="Times New Roman" w:eastAsia="Times New Roman" w:hAnsi="Times New Roman" w:cs="Times New Roman"/>
                <w:szCs w:val="20"/>
              </w:rPr>
              <w:t>Доля Курской области в экспорте РФ, 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0,13%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0,12%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0,12%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0,16%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0,17%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0,15%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0,19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0,25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0,33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F7B1C" w:rsidRPr="00A116E7" w:rsidRDefault="003F7B1C" w:rsidP="003F7B1C">
            <w:pPr>
              <w:widowControl w:val="0"/>
              <w:shd w:val="clear" w:color="auto" w:fill="FFFFFF"/>
              <w:adjustRightInd w:val="0"/>
              <w:jc w:val="center"/>
              <w:textAlignment w:val="baseline"/>
            </w:pPr>
          </w:p>
        </w:tc>
      </w:tr>
      <w:tr w:rsidR="003F7B1C" w:rsidRPr="00A116E7" w:rsidTr="002316EF">
        <w:trPr>
          <w:trHeight w:val="315"/>
        </w:trPr>
        <w:tc>
          <w:tcPr>
            <w:tcW w:w="284" w:type="dxa"/>
            <w:tcBorders>
              <w:right w:val="single" w:sz="4" w:space="0" w:color="auto"/>
            </w:tcBorders>
          </w:tcPr>
          <w:p w:rsidR="003F7B1C" w:rsidRPr="00A116E7" w:rsidRDefault="003F7B1C" w:rsidP="003F7B1C">
            <w:pPr>
              <w:widowControl w:val="0"/>
              <w:shd w:val="clear" w:color="auto" w:fill="FFFFFF"/>
              <w:adjustRightInd w:val="0"/>
              <w:ind w:firstLine="125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3F7B1C" w:rsidRDefault="003F7B1C" w:rsidP="003F7B1C">
            <w:pPr>
              <w:pStyle w:val="ConsPlusNormal"/>
              <w:ind w:firstLine="125"/>
              <w:rPr>
                <w:rFonts w:ascii="Times New Roman" w:eastAsia="Times New Roman" w:hAnsi="Times New Roman" w:cs="Times New Roman"/>
                <w:szCs w:val="20"/>
              </w:rPr>
            </w:pPr>
            <w:proofErr w:type="spellStart"/>
            <w:r w:rsidRPr="003F7B1C">
              <w:rPr>
                <w:rFonts w:ascii="Times New Roman" w:eastAsia="Times New Roman" w:hAnsi="Times New Roman" w:cs="Times New Roman"/>
                <w:szCs w:val="20"/>
              </w:rPr>
              <w:t>Несырьевой</w:t>
            </w:r>
            <w:proofErr w:type="spellEnd"/>
            <w:r w:rsidRPr="003F7B1C">
              <w:rPr>
                <w:rFonts w:ascii="Times New Roman" w:eastAsia="Times New Roman" w:hAnsi="Times New Roman" w:cs="Times New Roman"/>
                <w:szCs w:val="20"/>
              </w:rPr>
              <w:t xml:space="preserve"> неэнергетический экспорт Курской области, млн. долл. США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346,5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299,6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293,8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324,0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334,9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378,1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367,6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375,9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555,3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F7B1C" w:rsidRPr="00A116E7" w:rsidRDefault="003F7B1C" w:rsidP="003F7B1C">
            <w:pPr>
              <w:widowControl w:val="0"/>
              <w:shd w:val="clear" w:color="auto" w:fill="FFFFFF"/>
              <w:adjustRightInd w:val="0"/>
              <w:jc w:val="center"/>
              <w:textAlignment w:val="baseline"/>
            </w:pPr>
          </w:p>
        </w:tc>
      </w:tr>
      <w:tr w:rsidR="003F7B1C" w:rsidRPr="00A116E7" w:rsidTr="002316EF">
        <w:trPr>
          <w:trHeight w:val="315"/>
        </w:trPr>
        <w:tc>
          <w:tcPr>
            <w:tcW w:w="284" w:type="dxa"/>
            <w:tcBorders>
              <w:right w:val="single" w:sz="4" w:space="0" w:color="auto"/>
            </w:tcBorders>
          </w:tcPr>
          <w:p w:rsidR="003F7B1C" w:rsidRPr="00A116E7" w:rsidRDefault="003F7B1C" w:rsidP="003F7B1C">
            <w:pPr>
              <w:widowControl w:val="0"/>
              <w:shd w:val="clear" w:color="auto" w:fill="FFFFFF"/>
              <w:adjustRightInd w:val="0"/>
              <w:ind w:firstLine="125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3F7B1C" w:rsidRDefault="003F7B1C" w:rsidP="003F7B1C">
            <w:pPr>
              <w:pStyle w:val="ConsPlusNormal"/>
              <w:ind w:firstLine="125"/>
              <w:rPr>
                <w:rFonts w:ascii="Times New Roman" w:eastAsia="Times New Roman" w:hAnsi="Times New Roman" w:cs="Times New Roman"/>
                <w:szCs w:val="20"/>
              </w:rPr>
            </w:pPr>
            <w:proofErr w:type="spellStart"/>
            <w:r w:rsidRPr="003F7B1C">
              <w:rPr>
                <w:rFonts w:ascii="Times New Roman" w:eastAsia="Times New Roman" w:hAnsi="Times New Roman" w:cs="Times New Roman"/>
                <w:szCs w:val="20"/>
              </w:rPr>
              <w:t>Несырьевой</w:t>
            </w:r>
            <w:proofErr w:type="spellEnd"/>
            <w:r w:rsidRPr="003F7B1C">
              <w:rPr>
                <w:rFonts w:ascii="Times New Roman" w:eastAsia="Times New Roman" w:hAnsi="Times New Roman" w:cs="Times New Roman"/>
                <w:szCs w:val="20"/>
              </w:rPr>
              <w:t xml:space="preserve"> неэнергетический экспорт Российской Федерации, млрд. долл. США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142,0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139,3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116,8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108,6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132,4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154,3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154,4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337,3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493,1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F7B1C" w:rsidRPr="00A116E7" w:rsidRDefault="003F7B1C" w:rsidP="003F7B1C">
            <w:pPr>
              <w:widowControl w:val="0"/>
              <w:shd w:val="clear" w:color="auto" w:fill="FFFFFF"/>
              <w:adjustRightInd w:val="0"/>
              <w:jc w:val="center"/>
              <w:textAlignment w:val="baseline"/>
            </w:pPr>
          </w:p>
        </w:tc>
      </w:tr>
      <w:tr w:rsidR="003F7B1C" w:rsidRPr="00A116E7" w:rsidTr="002316EF">
        <w:trPr>
          <w:trHeight w:val="315"/>
        </w:trPr>
        <w:tc>
          <w:tcPr>
            <w:tcW w:w="284" w:type="dxa"/>
            <w:tcBorders>
              <w:right w:val="single" w:sz="4" w:space="0" w:color="auto"/>
            </w:tcBorders>
          </w:tcPr>
          <w:p w:rsidR="003F7B1C" w:rsidRPr="00A116E7" w:rsidRDefault="003F7B1C" w:rsidP="003F7B1C">
            <w:pPr>
              <w:widowControl w:val="0"/>
              <w:shd w:val="clear" w:color="auto" w:fill="FFFFFF"/>
              <w:adjustRightInd w:val="0"/>
              <w:ind w:firstLine="125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3F7B1C" w:rsidRDefault="003F7B1C" w:rsidP="003F7B1C">
            <w:pPr>
              <w:pStyle w:val="ConsPlusNormal"/>
              <w:ind w:firstLine="125"/>
              <w:rPr>
                <w:rFonts w:ascii="Times New Roman" w:eastAsia="Times New Roman" w:hAnsi="Times New Roman" w:cs="Times New Roman"/>
                <w:szCs w:val="20"/>
              </w:rPr>
            </w:pPr>
            <w:r w:rsidRPr="003F7B1C">
              <w:rPr>
                <w:rFonts w:ascii="Times New Roman" w:eastAsia="Times New Roman" w:hAnsi="Times New Roman" w:cs="Times New Roman"/>
                <w:szCs w:val="20"/>
              </w:rPr>
              <w:t xml:space="preserve">Доля Курской области в </w:t>
            </w:r>
            <w:proofErr w:type="spellStart"/>
            <w:r w:rsidRPr="003F7B1C">
              <w:rPr>
                <w:rFonts w:ascii="Times New Roman" w:eastAsia="Times New Roman" w:hAnsi="Times New Roman" w:cs="Times New Roman"/>
                <w:szCs w:val="20"/>
              </w:rPr>
              <w:t>несырьевом</w:t>
            </w:r>
            <w:proofErr w:type="spellEnd"/>
            <w:r w:rsidRPr="003F7B1C">
              <w:rPr>
                <w:rFonts w:ascii="Times New Roman" w:eastAsia="Times New Roman" w:hAnsi="Times New Roman" w:cs="Times New Roman"/>
                <w:szCs w:val="20"/>
              </w:rPr>
              <w:t xml:space="preserve"> неэнергетическом экспорте РФ, %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0,24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0,22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0,25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0,30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0,25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0,25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0,24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0,27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7B1C" w:rsidRPr="00B55ACF" w:rsidRDefault="003F7B1C" w:rsidP="00B55ACF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B55ACF">
              <w:rPr>
                <w:sz w:val="20"/>
                <w:szCs w:val="20"/>
              </w:rPr>
              <w:t>0,29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3F7B1C" w:rsidRPr="00A116E7" w:rsidRDefault="003F7B1C" w:rsidP="003F7B1C">
            <w:pPr>
              <w:widowControl w:val="0"/>
              <w:shd w:val="clear" w:color="auto" w:fill="FFFFFF"/>
              <w:adjustRightInd w:val="0"/>
              <w:jc w:val="center"/>
              <w:textAlignment w:val="baseline"/>
            </w:pPr>
          </w:p>
        </w:tc>
      </w:tr>
      <w:tr w:rsidR="009A5FDD" w:rsidRPr="00A116E7" w:rsidTr="002316EF">
        <w:trPr>
          <w:trHeight w:val="315"/>
        </w:trPr>
        <w:tc>
          <w:tcPr>
            <w:tcW w:w="284" w:type="dxa"/>
            <w:tcBorders>
              <w:right w:val="single" w:sz="4" w:space="0" w:color="auto"/>
            </w:tcBorders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ind w:firstLine="125"/>
              <w:jc w:val="both"/>
              <w:textAlignment w:val="baseline"/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ind w:right="132" w:firstLine="125"/>
              <w:jc w:val="both"/>
              <w:textAlignment w:val="baseline"/>
              <w:rPr>
                <w:sz w:val="20"/>
                <w:szCs w:val="20"/>
              </w:rPr>
            </w:pPr>
            <w:r w:rsidRPr="00A116E7">
              <w:rPr>
                <w:sz w:val="20"/>
                <w:szCs w:val="20"/>
              </w:rPr>
              <w:t xml:space="preserve">Объем </w:t>
            </w:r>
            <w:proofErr w:type="spellStart"/>
            <w:r w:rsidRPr="00A116E7">
              <w:rPr>
                <w:sz w:val="20"/>
                <w:szCs w:val="20"/>
              </w:rPr>
              <w:t>несырьевого</w:t>
            </w:r>
            <w:proofErr w:type="spellEnd"/>
            <w:r w:rsidRPr="00A116E7">
              <w:rPr>
                <w:sz w:val="20"/>
                <w:szCs w:val="20"/>
              </w:rPr>
              <w:t xml:space="preserve"> неэнергетического экспорта субъектов МСП, млн. долл. США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116E7">
              <w:rPr>
                <w:sz w:val="20"/>
                <w:szCs w:val="20"/>
              </w:rPr>
              <w:t>69,3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116E7">
              <w:rPr>
                <w:sz w:val="20"/>
                <w:szCs w:val="20"/>
              </w:rPr>
              <w:t>59,9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116E7">
              <w:rPr>
                <w:sz w:val="20"/>
                <w:szCs w:val="20"/>
              </w:rPr>
              <w:t>67,6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116E7">
              <w:rPr>
                <w:sz w:val="20"/>
                <w:szCs w:val="20"/>
              </w:rPr>
              <w:t>74,5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116E7">
              <w:rPr>
                <w:sz w:val="20"/>
                <w:szCs w:val="20"/>
              </w:rPr>
              <w:t>90,4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116E7">
              <w:rPr>
                <w:sz w:val="20"/>
                <w:szCs w:val="20"/>
              </w:rPr>
              <w:t>94,5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DD" w:rsidRPr="009A5FDD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9A5FDD">
              <w:rPr>
                <w:rFonts w:ascii="Arial" w:hAnsi="Arial" w:cs="Arial"/>
                <w:sz w:val="18"/>
                <w:szCs w:val="18"/>
              </w:rPr>
              <w:t>146,9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DD" w:rsidRPr="009A5FDD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9A5FDD">
              <w:rPr>
                <w:rFonts w:ascii="Arial" w:hAnsi="Arial" w:cs="Arial"/>
                <w:sz w:val="18"/>
                <w:szCs w:val="18"/>
              </w:rPr>
              <w:t>135,4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DD" w:rsidRPr="009A5FDD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rFonts w:ascii="Arial" w:hAnsi="Arial" w:cs="Arial"/>
                <w:sz w:val="18"/>
                <w:szCs w:val="18"/>
              </w:rPr>
            </w:pPr>
            <w:r w:rsidRPr="009A5FDD">
              <w:rPr>
                <w:rFonts w:ascii="Arial" w:hAnsi="Arial" w:cs="Arial"/>
                <w:sz w:val="18"/>
                <w:szCs w:val="18"/>
              </w:rPr>
              <w:t>141,0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</w:pPr>
          </w:p>
        </w:tc>
      </w:tr>
      <w:tr w:rsidR="009A5FDD" w:rsidRPr="00A116E7" w:rsidTr="002316EF">
        <w:trPr>
          <w:trHeight w:val="315"/>
        </w:trPr>
        <w:tc>
          <w:tcPr>
            <w:tcW w:w="284" w:type="dxa"/>
            <w:tcBorders>
              <w:right w:val="single" w:sz="4" w:space="0" w:color="auto"/>
            </w:tcBorders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ind w:firstLine="125"/>
              <w:jc w:val="both"/>
              <w:textAlignment w:val="baseline"/>
            </w:pPr>
          </w:p>
        </w:tc>
        <w:tc>
          <w:tcPr>
            <w:tcW w:w="2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ind w:right="132" w:firstLine="125"/>
              <w:jc w:val="both"/>
              <w:textAlignment w:val="baseline"/>
              <w:rPr>
                <w:sz w:val="20"/>
                <w:szCs w:val="20"/>
              </w:rPr>
            </w:pPr>
            <w:r w:rsidRPr="00A116E7">
              <w:rPr>
                <w:sz w:val="20"/>
                <w:szCs w:val="20"/>
              </w:rPr>
              <w:t xml:space="preserve">Доля экспорта субъектов МСП в общем </w:t>
            </w:r>
            <w:r w:rsidRPr="00A116E7">
              <w:rPr>
                <w:sz w:val="20"/>
                <w:szCs w:val="20"/>
              </w:rPr>
              <w:lastRenderedPageBreak/>
              <w:t xml:space="preserve">объеме </w:t>
            </w:r>
            <w:proofErr w:type="spellStart"/>
            <w:r w:rsidRPr="00A116E7">
              <w:rPr>
                <w:sz w:val="20"/>
                <w:szCs w:val="20"/>
              </w:rPr>
              <w:t>несырьевого</w:t>
            </w:r>
            <w:proofErr w:type="spellEnd"/>
            <w:r w:rsidRPr="00A116E7">
              <w:rPr>
                <w:sz w:val="20"/>
                <w:szCs w:val="20"/>
              </w:rPr>
              <w:t xml:space="preserve"> неэнергетического экспорта, %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116E7">
              <w:rPr>
                <w:sz w:val="20"/>
                <w:szCs w:val="20"/>
              </w:rPr>
              <w:lastRenderedPageBreak/>
              <w:t>20,0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116E7">
              <w:rPr>
                <w:sz w:val="20"/>
                <w:szCs w:val="20"/>
              </w:rPr>
              <w:t>20,0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116E7">
              <w:rPr>
                <w:sz w:val="20"/>
                <w:szCs w:val="20"/>
              </w:rPr>
              <w:t>23,0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116E7">
              <w:rPr>
                <w:sz w:val="20"/>
                <w:szCs w:val="20"/>
              </w:rPr>
              <w:t>23,0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116E7">
              <w:rPr>
                <w:sz w:val="20"/>
                <w:szCs w:val="20"/>
              </w:rPr>
              <w:t>27,0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0"/>
                <w:szCs w:val="20"/>
              </w:rPr>
            </w:pPr>
            <w:r w:rsidRPr="00A116E7">
              <w:rPr>
                <w:sz w:val="20"/>
                <w:szCs w:val="20"/>
              </w:rPr>
              <w:t>25,0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DD" w:rsidRPr="009A5FDD" w:rsidRDefault="009A5FDD" w:rsidP="009A5FDD">
            <w:pPr>
              <w:pStyle w:val="ConsPlusNormal"/>
              <w:jc w:val="center"/>
              <w:rPr>
                <w:sz w:val="18"/>
                <w:szCs w:val="18"/>
              </w:rPr>
            </w:pPr>
            <w:r w:rsidRPr="009A5FDD">
              <w:rPr>
                <w:sz w:val="18"/>
                <w:szCs w:val="18"/>
              </w:rPr>
              <w:t>40,0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DD" w:rsidRPr="009A5FDD" w:rsidRDefault="009A5FDD" w:rsidP="009A5FDD">
            <w:pPr>
              <w:pStyle w:val="ConsPlusNormal"/>
              <w:jc w:val="center"/>
              <w:rPr>
                <w:sz w:val="18"/>
                <w:szCs w:val="18"/>
              </w:rPr>
            </w:pPr>
            <w:r w:rsidRPr="009A5FDD">
              <w:rPr>
                <w:sz w:val="18"/>
                <w:szCs w:val="18"/>
              </w:rPr>
              <w:t>36,0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5FDD" w:rsidRPr="009A5FDD" w:rsidRDefault="009A5FDD" w:rsidP="009A5FDD">
            <w:pPr>
              <w:pStyle w:val="ConsPlusNormal"/>
              <w:jc w:val="center"/>
              <w:rPr>
                <w:sz w:val="18"/>
                <w:szCs w:val="18"/>
              </w:rPr>
            </w:pPr>
            <w:r w:rsidRPr="009A5FDD">
              <w:rPr>
                <w:sz w:val="18"/>
                <w:szCs w:val="18"/>
              </w:rPr>
              <w:t>25,4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</w:pPr>
          </w:p>
          <w:p w:rsidR="009A5FDD" w:rsidRPr="00A116E7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</w:pPr>
          </w:p>
          <w:p w:rsidR="009A5FDD" w:rsidRPr="006D2E26" w:rsidRDefault="009A5FDD" w:rsidP="009A5FDD">
            <w:pPr>
              <w:widowControl w:val="0"/>
              <w:shd w:val="clear" w:color="auto" w:fill="FFFFFF"/>
              <w:adjustRightInd w:val="0"/>
              <w:jc w:val="center"/>
              <w:textAlignment w:val="baseline"/>
              <w:rPr>
                <w:sz w:val="28"/>
                <w:szCs w:val="28"/>
              </w:rPr>
            </w:pPr>
            <w:r w:rsidRPr="006D2E26">
              <w:rPr>
                <w:sz w:val="28"/>
                <w:szCs w:val="28"/>
              </w:rPr>
              <w:lastRenderedPageBreak/>
              <w:t>»;</w:t>
            </w:r>
          </w:p>
        </w:tc>
      </w:tr>
    </w:tbl>
    <w:p w:rsidR="00F053F4" w:rsidRDefault="00F053F4" w:rsidP="00BC3C39">
      <w:pPr>
        <w:ind w:firstLine="709"/>
        <w:jc w:val="both"/>
        <w:rPr>
          <w:sz w:val="28"/>
          <w:szCs w:val="28"/>
        </w:rPr>
      </w:pPr>
    </w:p>
    <w:p w:rsidR="008A0BC6" w:rsidRPr="008A0BC6" w:rsidRDefault="00BA4D35" w:rsidP="008A0BC6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абзац </w:t>
      </w:r>
      <w:r w:rsidR="00DE0305" w:rsidRPr="00F9142F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8A0BC6" w:rsidRPr="00F9142F">
        <w:rPr>
          <w:rFonts w:ascii="Times New Roman" w:eastAsia="Times New Roman" w:hAnsi="Times New Roman" w:cs="Times New Roman"/>
          <w:sz w:val="28"/>
          <w:szCs w:val="28"/>
        </w:rPr>
        <w:t>дополнить</w:t>
      </w:r>
      <w:r w:rsidR="008A0BC6" w:rsidRPr="008A0BC6">
        <w:rPr>
          <w:rFonts w:ascii="Times New Roman" w:eastAsia="Times New Roman" w:hAnsi="Times New Roman" w:cs="Times New Roman"/>
          <w:sz w:val="28"/>
          <w:szCs w:val="28"/>
        </w:rPr>
        <w:t xml:space="preserve"> словами «Аналитический центр группы </w:t>
      </w:r>
      <w:r w:rsidR="00694CA5">
        <w:rPr>
          <w:rFonts w:ascii="Times New Roman" w:eastAsia="Times New Roman" w:hAnsi="Times New Roman" w:cs="Times New Roman"/>
          <w:sz w:val="28"/>
          <w:szCs w:val="28"/>
        </w:rPr>
        <w:br/>
      </w:r>
      <w:r w:rsidR="008A0BC6" w:rsidRPr="008A0BC6">
        <w:rPr>
          <w:rFonts w:ascii="Times New Roman" w:eastAsia="Times New Roman" w:hAnsi="Times New Roman" w:cs="Times New Roman"/>
          <w:sz w:val="28"/>
          <w:szCs w:val="28"/>
        </w:rPr>
        <w:t>АО «Российский экспортный центр», 2021 г.»;</w:t>
      </w:r>
    </w:p>
    <w:p w:rsidR="008A0BC6" w:rsidRDefault="008A0BC6" w:rsidP="00BC3C39">
      <w:pPr>
        <w:ind w:firstLine="709"/>
        <w:jc w:val="both"/>
        <w:rPr>
          <w:sz w:val="28"/>
          <w:szCs w:val="28"/>
        </w:rPr>
      </w:pPr>
    </w:p>
    <w:p w:rsidR="00287C4C" w:rsidRPr="00287C4C" w:rsidRDefault="00287C4C" w:rsidP="00211286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BA4D35">
        <w:rPr>
          <w:sz w:val="28"/>
          <w:szCs w:val="28"/>
        </w:rPr>
        <w:t>под</w:t>
      </w:r>
      <w:r>
        <w:rPr>
          <w:sz w:val="28"/>
          <w:szCs w:val="28"/>
        </w:rPr>
        <w:t>разделе 1.3 «География экспорта К</w:t>
      </w:r>
      <w:r w:rsidR="00211286">
        <w:rPr>
          <w:sz w:val="28"/>
          <w:szCs w:val="28"/>
        </w:rPr>
        <w:t xml:space="preserve">урской области» </w:t>
      </w:r>
      <w:r w:rsidR="00694CA5" w:rsidRPr="00435C17">
        <w:rPr>
          <w:sz w:val="28"/>
          <w:szCs w:val="28"/>
        </w:rPr>
        <w:t xml:space="preserve">в </w:t>
      </w:r>
      <w:r w:rsidR="00BD7E62" w:rsidRPr="00435C17">
        <w:rPr>
          <w:sz w:val="28"/>
          <w:szCs w:val="28"/>
        </w:rPr>
        <w:t>абзац</w:t>
      </w:r>
      <w:r w:rsidR="00694CA5" w:rsidRPr="00435C17">
        <w:rPr>
          <w:sz w:val="28"/>
          <w:szCs w:val="28"/>
        </w:rPr>
        <w:t>е</w:t>
      </w:r>
      <w:r w:rsidR="00BD7E62" w:rsidRPr="00435C17">
        <w:rPr>
          <w:sz w:val="28"/>
          <w:szCs w:val="28"/>
        </w:rPr>
        <w:t xml:space="preserve"> </w:t>
      </w:r>
      <w:r w:rsidR="000075C2">
        <w:rPr>
          <w:sz w:val="28"/>
          <w:szCs w:val="28"/>
        </w:rPr>
        <w:br/>
      </w:r>
      <w:r w:rsidR="00694CA5" w:rsidRPr="00435C17">
        <w:rPr>
          <w:sz w:val="28"/>
          <w:szCs w:val="28"/>
        </w:rPr>
        <w:t>14</w:t>
      </w:r>
      <w:r w:rsidR="00BD7E62">
        <w:rPr>
          <w:sz w:val="28"/>
          <w:szCs w:val="28"/>
        </w:rPr>
        <w:t xml:space="preserve"> </w:t>
      </w:r>
      <w:r w:rsidR="004B19AD">
        <w:rPr>
          <w:sz w:val="28"/>
          <w:szCs w:val="28"/>
        </w:rPr>
        <w:t>слов</w:t>
      </w:r>
      <w:r w:rsidR="00694CA5">
        <w:rPr>
          <w:sz w:val="28"/>
          <w:szCs w:val="28"/>
        </w:rPr>
        <w:t>а</w:t>
      </w:r>
      <w:r w:rsidR="004B19AD">
        <w:rPr>
          <w:sz w:val="28"/>
          <w:szCs w:val="28"/>
        </w:rPr>
        <w:t xml:space="preserve">: </w:t>
      </w:r>
      <w:r w:rsidR="00694CA5">
        <w:rPr>
          <w:sz w:val="28"/>
          <w:szCs w:val="28"/>
        </w:rPr>
        <w:t xml:space="preserve">«К числу стран» заменить словами </w:t>
      </w:r>
      <w:r w:rsidR="004B19AD">
        <w:rPr>
          <w:sz w:val="28"/>
          <w:szCs w:val="28"/>
        </w:rPr>
        <w:t>«</w:t>
      </w:r>
      <w:r w:rsidR="004B19AD" w:rsidRPr="004B19AD">
        <w:rPr>
          <w:sz w:val="28"/>
          <w:szCs w:val="28"/>
        </w:rPr>
        <w:t>По итогам анализа за 201</w:t>
      </w:r>
      <w:r w:rsidR="00694CA5">
        <w:rPr>
          <w:sz w:val="28"/>
          <w:szCs w:val="28"/>
        </w:rPr>
        <w:t>6</w:t>
      </w:r>
      <w:r w:rsidR="004B19AD" w:rsidRPr="004B19AD">
        <w:rPr>
          <w:sz w:val="28"/>
          <w:szCs w:val="28"/>
        </w:rPr>
        <w:t xml:space="preserve"> – 201</w:t>
      </w:r>
      <w:r w:rsidR="00694CA5">
        <w:rPr>
          <w:sz w:val="28"/>
          <w:szCs w:val="28"/>
        </w:rPr>
        <w:t>8</w:t>
      </w:r>
      <w:r w:rsidR="004B19AD" w:rsidRPr="004B19AD">
        <w:rPr>
          <w:sz w:val="28"/>
          <w:szCs w:val="28"/>
        </w:rPr>
        <w:t xml:space="preserve"> гг.</w:t>
      </w:r>
      <w:r w:rsidR="00694CA5">
        <w:rPr>
          <w:sz w:val="28"/>
          <w:szCs w:val="28"/>
        </w:rPr>
        <w:t xml:space="preserve"> к числу стран</w:t>
      </w:r>
      <w:r w:rsidR="004B19AD">
        <w:rPr>
          <w:sz w:val="28"/>
          <w:szCs w:val="28"/>
        </w:rPr>
        <w:t>»;</w:t>
      </w:r>
    </w:p>
    <w:p w:rsidR="00287C4C" w:rsidRPr="00A116E7" w:rsidRDefault="00287C4C" w:rsidP="00A177EC">
      <w:pPr>
        <w:ind w:firstLine="709"/>
        <w:jc w:val="both"/>
        <w:rPr>
          <w:sz w:val="28"/>
          <w:szCs w:val="28"/>
        </w:rPr>
      </w:pPr>
    </w:p>
    <w:p w:rsidR="008D5788" w:rsidRDefault="008D5788" w:rsidP="00BC3C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7323C8">
        <w:rPr>
          <w:sz w:val="28"/>
          <w:szCs w:val="28"/>
        </w:rPr>
        <w:t>под</w:t>
      </w:r>
      <w:r w:rsidR="00E10625" w:rsidRPr="00D45786">
        <w:rPr>
          <w:sz w:val="28"/>
          <w:szCs w:val="28"/>
        </w:rPr>
        <w:t>раздел</w:t>
      </w:r>
      <w:r>
        <w:rPr>
          <w:sz w:val="28"/>
          <w:szCs w:val="28"/>
        </w:rPr>
        <w:t>е</w:t>
      </w:r>
      <w:r w:rsidR="00E10625" w:rsidRPr="00D45786">
        <w:rPr>
          <w:sz w:val="28"/>
          <w:szCs w:val="28"/>
        </w:rPr>
        <w:t xml:space="preserve"> </w:t>
      </w:r>
      <w:r w:rsidR="00EB5A10" w:rsidRPr="00D45786">
        <w:rPr>
          <w:sz w:val="28"/>
          <w:szCs w:val="28"/>
        </w:rPr>
        <w:t xml:space="preserve">1.5 </w:t>
      </w:r>
      <w:r w:rsidRPr="008D5788">
        <w:rPr>
          <w:sz w:val="28"/>
          <w:szCs w:val="28"/>
        </w:rPr>
        <w:t>«Основные выводы»</w:t>
      </w:r>
      <w:r w:rsidR="00B926D6">
        <w:rPr>
          <w:sz w:val="28"/>
          <w:szCs w:val="28"/>
        </w:rPr>
        <w:t>:</w:t>
      </w:r>
    </w:p>
    <w:p w:rsidR="00B926D6" w:rsidRDefault="00B926D6" w:rsidP="00B926D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BE554E">
        <w:rPr>
          <w:sz w:val="28"/>
          <w:szCs w:val="28"/>
        </w:rPr>
        <w:t>абзац 2</w:t>
      </w:r>
      <w:r w:rsidR="00C532DC" w:rsidRPr="00BE554E">
        <w:rPr>
          <w:sz w:val="28"/>
          <w:szCs w:val="28"/>
        </w:rPr>
        <w:t xml:space="preserve"> </w:t>
      </w:r>
      <w:r w:rsidR="00414F2F" w:rsidRPr="00BE554E">
        <w:rPr>
          <w:sz w:val="28"/>
          <w:szCs w:val="28"/>
        </w:rPr>
        <w:t>дополнить</w:t>
      </w:r>
      <w:r w:rsidR="00414F2F">
        <w:rPr>
          <w:sz w:val="28"/>
          <w:szCs w:val="28"/>
        </w:rPr>
        <w:t xml:space="preserve"> </w:t>
      </w:r>
      <w:r w:rsidR="00C532DC">
        <w:rPr>
          <w:sz w:val="28"/>
          <w:szCs w:val="28"/>
        </w:rPr>
        <w:t>слов</w:t>
      </w:r>
      <w:r w:rsidR="00414F2F">
        <w:rPr>
          <w:sz w:val="28"/>
          <w:szCs w:val="28"/>
        </w:rPr>
        <w:t>ами</w:t>
      </w:r>
      <w:r w:rsidR="00C532DC">
        <w:rPr>
          <w:sz w:val="28"/>
          <w:szCs w:val="28"/>
        </w:rPr>
        <w:t xml:space="preserve"> «</w:t>
      </w:r>
      <w:r w:rsidR="00414F2F">
        <w:rPr>
          <w:sz w:val="28"/>
          <w:szCs w:val="28"/>
        </w:rPr>
        <w:t xml:space="preserve">за счет </w:t>
      </w:r>
      <w:r w:rsidR="00C532DC">
        <w:rPr>
          <w:sz w:val="28"/>
          <w:szCs w:val="28"/>
        </w:rPr>
        <w:t>расширени</w:t>
      </w:r>
      <w:r w:rsidR="00414F2F">
        <w:rPr>
          <w:sz w:val="28"/>
          <w:szCs w:val="28"/>
        </w:rPr>
        <w:t>я</w:t>
      </w:r>
      <w:r w:rsidR="00C532DC">
        <w:rPr>
          <w:sz w:val="28"/>
          <w:szCs w:val="28"/>
        </w:rPr>
        <w:t xml:space="preserve"> </w:t>
      </w:r>
      <w:r w:rsidRPr="00D45786">
        <w:rPr>
          <w:sz w:val="28"/>
          <w:szCs w:val="28"/>
        </w:rPr>
        <w:t xml:space="preserve">производственных мощностей действующих предприятий и инвестиций в новые производства по выпуску </w:t>
      </w:r>
      <w:proofErr w:type="spellStart"/>
      <w:r w:rsidRPr="00D45786">
        <w:rPr>
          <w:sz w:val="28"/>
          <w:szCs w:val="28"/>
        </w:rPr>
        <w:t>несырьевой</w:t>
      </w:r>
      <w:proofErr w:type="spellEnd"/>
      <w:r w:rsidRPr="00D45786">
        <w:rPr>
          <w:sz w:val="28"/>
          <w:szCs w:val="28"/>
        </w:rPr>
        <w:t xml:space="preserve"> неэнергетической промышленной продукции с высокой добавленной стоимостью;</w:t>
      </w:r>
      <w:r>
        <w:rPr>
          <w:sz w:val="28"/>
          <w:szCs w:val="28"/>
        </w:rPr>
        <w:t>»;</w:t>
      </w:r>
    </w:p>
    <w:p w:rsidR="00B926D6" w:rsidRPr="00D45786" w:rsidRDefault="00F21A9D" w:rsidP="00B926D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дополнить абзацами</w:t>
      </w:r>
      <w:r w:rsidR="00D674B4">
        <w:rPr>
          <w:sz w:val="28"/>
          <w:szCs w:val="28"/>
        </w:rPr>
        <w:t xml:space="preserve"> следующего содержания: </w:t>
      </w:r>
    </w:p>
    <w:p w:rsidR="00D45786" w:rsidRPr="00D45786" w:rsidRDefault="00F21A9D" w:rsidP="00D4578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«4) </w:t>
      </w:r>
      <w:r w:rsidR="00D45786" w:rsidRPr="00D45786">
        <w:rPr>
          <w:sz w:val="28"/>
          <w:szCs w:val="28"/>
        </w:rPr>
        <w:t xml:space="preserve">усиление </w:t>
      </w:r>
      <w:proofErr w:type="spellStart"/>
      <w:r w:rsidR="00D45786" w:rsidRPr="00D45786">
        <w:rPr>
          <w:sz w:val="28"/>
          <w:szCs w:val="28"/>
        </w:rPr>
        <w:t>санкционного</w:t>
      </w:r>
      <w:proofErr w:type="spellEnd"/>
      <w:r w:rsidR="00D45786" w:rsidRPr="00D45786">
        <w:rPr>
          <w:sz w:val="28"/>
          <w:szCs w:val="28"/>
        </w:rPr>
        <w:t xml:space="preserve"> давления в отношении Российской Федерации со стороны недружественных стран негативно влияет на инвестиционные планы компаний, планирующих строительство/расширение производственных комплексов с экспортной продукцией в сегменте ННЭ: удорожание капитальных затрат проектов в связи с ростом цен на СМР, отсутствие поставок импортного оборудования, волатильность цен на экспортную продукцию на мировом рынке, разрыв логистических цепочек, потеря части рынков сбыта, снижение рентабельности, увеличение сроков окупаемости проектов приводит к отказу предприятий от инвестиционных планов. Поэтому, для развития экспорта региона необходимо обеспечить комфортные условия бизнесу и предусмотреть комплекс мер за счет организации производственной кооперации на базе создаваемых производственных комплексов других </w:t>
      </w:r>
      <w:proofErr w:type="spellStart"/>
      <w:r w:rsidR="00D45786" w:rsidRPr="00D45786">
        <w:rPr>
          <w:sz w:val="28"/>
          <w:szCs w:val="28"/>
        </w:rPr>
        <w:t>экспортноориентированных</w:t>
      </w:r>
      <w:proofErr w:type="spellEnd"/>
      <w:r w:rsidR="00D45786" w:rsidRPr="00D45786">
        <w:rPr>
          <w:sz w:val="28"/>
          <w:szCs w:val="28"/>
        </w:rPr>
        <w:t xml:space="preserve"> компаний и действующих экспортеров Курской области, привлечения новых инвесторов на площадки;</w:t>
      </w:r>
    </w:p>
    <w:p w:rsidR="00F21A9D" w:rsidRDefault="00F21A9D" w:rsidP="00D4578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5) </w:t>
      </w:r>
      <w:r w:rsidR="00D45786" w:rsidRPr="00D45786">
        <w:rPr>
          <w:sz w:val="28"/>
          <w:szCs w:val="28"/>
        </w:rPr>
        <w:t xml:space="preserve">нераскрытый потенциал субъектов МСП, обусловленный недостаточностью мер поддержки субъектов МСП – действующих и потенциальных экспортеров на региональном уровне, а также усиливающимся </w:t>
      </w:r>
      <w:proofErr w:type="spellStart"/>
      <w:r w:rsidR="00D45786" w:rsidRPr="00D45786">
        <w:rPr>
          <w:sz w:val="28"/>
          <w:szCs w:val="28"/>
        </w:rPr>
        <w:t>санкционным</w:t>
      </w:r>
      <w:proofErr w:type="spellEnd"/>
      <w:r w:rsidR="00D45786" w:rsidRPr="00D45786">
        <w:rPr>
          <w:sz w:val="28"/>
          <w:szCs w:val="28"/>
        </w:rPr>
        <w:t xml:space="preserve"> давлением, кризисом системы международного регулирования приводит к невозможности увеличения </w:t>
      </w:r>
      <w:proofErr w:type="spellStart"/>
      <w:r w:rsidR="00D45786" w:rsidRPr="00D45786">
        <w:rPr>
          <w:sz w:val="28"/>
          <w:szCs w:val="28"/>
        </w:rPr>
        <w:t>несырьевого</w:t>
      </w:r>
      <w:proofErr w:type="spellEnd"/>
      <w:r w:rsidR="00D45786" w:rsidRPr="00D45786">
        <w:rPr>
          <w:sz w:val="28"/>
          <w:szCs w:val="28"/>
        </w:rPr>
        <w:t xml:space="preserve"> неэнергетического экспорта субъектов МСП в Курской области. Необходимо создание комплексной системы поддержки, учитывающей интересы экспортеров и экономико-политическую ситуацию в мире: обеспечить совершенствование региональных мер поддержк</w:t>
      </w:r>
      <w:r>
        <w:rPr>
          <w:sz w:val="28"/>
          <w:szCs w:val="28"/>
        </w:rPr>
        <w:t>и субъектов МСП Курской области;</w:t>
      </w:r>
    </w:p>
    <w:p w:rsidR="00D45786" w:rsidRPr="00D45786" w:rsidRDefault="00F21A9D" w:rsidP="00D4578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6) </w:t>
      </w:r>
      <w:r w:rsidR="001509AC">
        <w:rPr>
          <w:sz w:val="28"/>
          <w:szCs w:val="28"/>
        </w:rPr>
        <w:t>сокращение географии экспорта в связи с введением санкций создает угрозу снижения объема экспорта Курской области. Необходимо развивать сотрудничество с «дружественными» странами.</w:t>
      </w:r>
      <w:r w:rsidR="00D45786">
        <w:rPr>
          <w:sz w:val="28"/>
          <w:szCs w:val="28"/>
        </w:rPr>
        <w:t>»</w:t>
      </w:r>
      <w:r w:rsidR="005E4E4F">
        <w:rPr>
          <w:sz w:val="28"/>
          <w:szCs w:val="28"/>
        </w:rPr>
        <w:t>;</w:t>
      </w:r>
    </w:p>
    <w:p w:rsidR="00D45786" w:rsidRPr="00A116E7" w:rsidRDefault="00D45786" w:rsidP="00D4578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F9142F" w:rsidRDefault="00414F2F" w:rsidP="008F6E66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б) </w:t>
      </w:r>
      <w:r w:rsidR="00F9142F">
        <w:rPr>
          <w:sz w:val="28"/>
          <w:szCs w:val="28"/>
        </w:rPr>
        <w:t>в разделе 2 «Анализ перспективных экспортных рынков»</w:t>
      </w:r>
    </w:p>
    <w:p w:rsidR="007A08DE" w:rsidRDefault="009025CF" w:rsidP="00953C58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A116E7">
        <w:rPr>
          <w:sz w:val="28"/>
          <w:szCs w:val="28"/>
        </w:rPr>
        <w:t xml:space="preserve">в </w:t>
      </w:r>
      <w:r w:rsidR="00F9142F">
        <w:rPr>
          <w:sz w:val="28"/>
          <w:szCs w:val="28"/>
        </w:rPr>
        <w:t>под</w:t>
      </w:r>
      <w:r w:rsidRPr="00A116E7">
        <w:rPr>
          <w:sz w:val="28"/>
          <w:szCs w:val="28"/>
        </w:rPr>
        <w:t xml:space="preserve">разделе 2.1 «Отраслевые точки роста </w:t>
      </w:r>
      <w:proofErr w:type="spellStart"/>
      <w:r w:rsidRPr="00A116E7">
        <w:rPr>
          <w:sz w:val="28"/>
          <w:szCs w:val="28"/>
        </w:rPr>
        <w:t>несырьевого</w:t>
      </w:r>
      <w:proofErr w:type="spellEnd"/>
      <w:r w:rsidRPr="00A116E7">
        <w:rPr>
          <w:sz w:val="28"/>
          <w:szCs w:val="28"/>
        </w:rPr>
        <w:t xml:space="preserve"> неэнергетического экспорта Курской области»</w:t>
      </w:r>
      <w:r w:rsidR="00B26D4E">
        <w:rPr>
          <w:sz w:val="28"/>
          <w:szCs w:val="28"/>
        </w:rPr>
        <w:t xml:space="preserve"> </w:t>
      </w:r>
      <w:r w:rsidR="007A08DE">
        <w:rPr>
          <w:sz w:val="28"/>
          <w:szCs w:val="28"/>
        </w:rPr>
        <w:t>абзац 42 исключить</w:t>
      </w:r>
      <w:r w:rsidR="00B26D4E">
        <w:rPr>
          <w:sz w:val="28"/>
          <w:szCs w:val="28"/>
        </w:rPr>
        <w:t>;</w:t>
      </w:r>
    </w:p>
    <w:p w:rsidR="009025CF" w:rsidRDefault="00B26D4E" w:rsidP="008F6E66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9025CF" w:rsidRPr="00A116E7">
        <w:rPr>
          <w:sz w:val="28"/>
          <w:szCs w:val="28"/>
        </w:rPr>
        <w:t>абзаце 4</w:t>
      </w:r>
      <w:r>
        <w:rPr>
          <w:sz w:val="28"/>
          <w:szCs w:val="28"/>
        </w:rPr>
        <w:t>7</w:t>
      </w:r>
      <w:r w:rsidR="009025CF" w:rsidRPr="00A116E7">
        <w:rPr>
          <w:sz w:val="28"/>
          <w:szCs w:val="28"/>
        </w:rPr>
        <w:t xml:space="preserve"> слова «К 2023 году»</w:t>
      </w:r>
      <w:r w:rsidR="006D1898">
        <w:rPr>
          <w:sz w:val="28"/>
          <w:szCs w:val="28"/>
        </w:rPr>
        <w:t xml:space="preserve"> заменить словами </w:t>
      </w:r>
      <w:r w:rsidR="006D1898" w:rsidRPr="00A116E7">
        <w:rPr>
          <w:sz w:val="28"/>
          <w:szCs w:val="28"/>
        </w:rPr>
        <w:t>«К 202</w:t>
      </w:r>
      <w:r w:rsidR="006D1898">
        <w:rPr>
          <w:sz w:val="28"/>
          <w:szCs w:val="28"/>
        </w:rPr>
        <w:t>4</w:t>
      </w:r>
      <w:r w:rsidR="006D1898" w:rsidRPr="00A116E7">
        <w:rPr>
          <w:sz w:val="28"/>
          <w:szCs w:val="28"/>
        </w:rPr>
        <w:t xml:space="preserve"> году»</w:t>
      </w:r>
      <w:r w:rsidR="009025CF" w:rsidRPr="00A116E7">
        <w:rPr>
          <w:sz w:val="28"/>
          <w:szCs w:val="28"/>
        </w:rPr>
        <w:t>;</w:t>
      </w:r>
    </w:p>
    <w:p w:rsidR="00662D54" w:rsidRPr="00A116E7" w:rsidRDefault="00662D54" w:rsidP="008F6E66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627A2D" w:rsidRPr="00A116E7" w:rsidRDefault="00627A2D" w:rsidP="008F6E66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A116E7">
        <w:rPr>
          <w:sz w:val="28"/>
          <w:szCs w:val="28"/>
        </w:rPr>
        <w:t xml:space="preserve">в </w:t>
      </w:r>
      <w:r w:rsidR="00B26D4E">
        <w:rPr>
          <w:sz w:val="28"/>
          <w:szCs w:val="28"/>
        </w:rPr>
        <w:t>под</w:t>
      </w:r>
      <w:r w:rsidRPr="00A116E7">
        <w:rPr>
          <w:sz w:val="28"/>
          <w:szCs w:val="28"/>
        </w:rPr>
        <w:t>разделе 2.2 «Расширение географии экспортных поставок»:</w:t>
      </w:r>
    </w:p>
    <w:p w:rsidR="00627A2D" w:rsidRDefault="009555D9" w:rsidP="00C532D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1509AC">
        <w:rPr>
          <w:sz w:val="28"/>
          <w:szCs w:val="28"/>
        </w:rPr>
        <w:t>абзац</w:t>
      </w:r>
      <w:r>
        <w:rPr>
          <w:sz w:val="28"/>
          <w:szCs w:val="28"/>
        </w:rPr>
        <w:t xml:space="preserve">е 3 </w:t>
      </w:r>
      <w:r w:rsidR="001509AC">
        <w:rPr>
          <w:sz w:val="28"/>
          <w:szCs w:val="28"/>
        </w:rPr>
        <w:t>слов</w:t>
      </w:r>
      <w:r>
        <w:rPr>
          <w:sz w:val="28"/>
          <w:szCs w:val="28"/>
        </w:rPr>
        <w:t>а</w:t>
      </w:r>
      <w:r w:rsidR="00627A2D" w:rsidRPr="00A116E7">
        <w:rPr>
          <w:sz w:val="28"/>
          <w:szCs w:val="28"/>
        </w:rPr>
        <w:t>:</w:t>
      </w:r>
      <w:r w:rsidR="00C532D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«В отношении стран,» заменить словами </w:t>
      </w:r>
      <w:r w:rsidR="00627A2D" w:rsidRPr="00A116E7">
        <w:rPr>
          <w:sz w:val="28"/>
          <w:szCs w:val="28"/>
        </w:rPr>
        <w:t>«</w:t>
      </w:r>
      <w:r w:rsidR="00AB22B2" w:rsidRPr="00AB22B2">
        <w:rPr>
          <w:sz w:val="28"/>
          <w:szCs w:val="28"/>
        </w:rPr>
        <w:t>На основании статистических данных за 2016 - 2018 гг. были сделаны следующие выводы.</w:t>
      </w:r>
      <w:r>
        <w:rPr>
          <w:sz w:val="28"/>
          <w:szCs w:val="28"/>
        </w:rPr>
        <w:t xml:space="preserve"> В отношении стран,</w:t>
      </w:r>
      <w:r w:rsidR="00627A2D" w:rsidRPr="00A116E7">
        <w:rPr>
          <w:sz w:val="28"/>
          <w:szCs w:val="28"/>
        </w:rPr>
        <w:t xml:space="preserve">»; </w:t>
      </w:r>
    </w:p>
    <w:p w:rsidR="00774F39" w:rsidRPr="00774F39" w:rsidRDefault="009555D9" w:rsidP="00774F39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после абзаца 6 </w:t>
      </w:r>
      <w:r w:rsidR="00774F39">
        <w:rPr>
          <w:sz w:val="28"/>
          <w:szCs w:val="28"/>
        </w:rPr>
        <w:t>дополнить абзац</w:t>
      </w:r>
      <w:r>
        <w:rPr>
          <w:sz w:val="28"/>
          <w:szCs w:val="28"/>
        </w:rPr>
        <w:t xml:space="preserve"> следующего содержания</w:t>
      </w:r>
      <w:r w:rsidR="00774F39">
        <w:rPr>
          <w:sz w:val="28"/>
          <w:szCs w:val="28"/>
        </w:rPr>
        <w:t>: «</w:t>
      </w:r>
      <w:r w:rsidR="00774F39" w:rsidRPr="00774F39">
        <w:rPr>
          <w:sz w:val="28"/>
          <w:szCs w:val="28"/>
        </w:rPr>
        <w:t xml:space="preserve">Учитывая начавшиеся в 2022 году изменения внешней среды, обусловившие необходимость переориентации экспортных поставок на новые рынки, перспективными являются </w:t>
      </w:r>
      <w:proofErr w:type="spellStart"/>
      <w:r w:rsidR="00774F39" w:rsidRPr="00774F39">
        <w:rPr>
          <w:sz w:val="28"/>
          <w:szCs w:val="28"/>
        </w:rPr>
        <w:t>страновые</w:t>
      </w:r>
      <w:proofErr w:type="spellEnd"/>
      <w:r w:rsidR="00774F39" w:rsidRPr="00774F39">
        <w:rPr>
          <w:sz w:val="28"/>
          <w:szCs w:val="28"/>
        </w:rPr>
        <w:t xml:space="preserve"> рынки СНГ</w:t>
      </w:r>
      <w:r w:rsidR="00B501DF">
        <w:rPr>
          <w:sz w:val="28"/>
          <w:szCs w:val="28"/>
        </w:rPr>
        <w:t xml:space="preserve"> (</w:t>
      </w:r>
      <w:r w:rsidR="00B501DF" w:rsidRPr="00B501DF">
        <w:rPr>
          <w:sz w:val="28"/>
          <w:szCs w:val="28"/>
        </w:rPr>
        <w:t>Беларусь, Армения, Киргизия, Азербайджан, Таджикистан, Туркмения, Казахстан, Молдавия)</w:t>
      </w:r>
      <w:r w:rsidR="00774F39" w:rsidRPr="00774F39">
        <w:rPr>
          <w:sz w:val="28"/>
          <w:szCs w:val="28"/>
        </w:rPr>
        <w:t>, Юго-Восточной Азии</w:t>
      </w:r>
      <w:r w:rsidR="00B501DF">
        <w:rPr>
          <w:sz w:val="28"/>
          <w:szCs w:val="28"/>
        </w:rPr>
        <w:t xml:space="preserve"> (Вьетнам, </w:t>
      </w:r>
      <w:r w:rsidR="002D53DB">
        <w:rPr>
          <w:sz w:val="28"/>
          <w:szCs w:val="28"/>
        </w:rPr>
        <w:t>Таиланд, Мьянма, Индонезия, Филиппины, Малайзия)</w:t>
      </w:r>
      <w:r w:rsidR="00774F39" w:rsidRPr="00774F39">
        <w:rPr>
          <w:sz w:val="28"/>
          <w:szCs w:val="28"/>
        </w:rPr>
        <w:t>, Африки</w:t>
      </w:r>
      <w:r w:rsidR="003967C2">
        <w:rPr>
          <w:sz w:val="28"/>
          <w:szCs w:val="28"/>
        </w:rPr>
        <w:t xml:space="preserve"> (Эфиопия, ЮАР, Судан, Ангола, Зимбабве)</w:t>
      </w:r>
      <w:r w:rsidR="00774F39" w:rsidRPr="00774F39">
        <w:rPr>
          <w:sz w:val="28"/>
          <w:szCs w:val="28"/>
        </w:rPr>
        <w:t>, Латинской Америки</w:t>
      </w:r>
      <w:r w:rsidR="003967C2">
        <w:rPr>
          <w:sz w:val="28"/>
          <w:szCs w:val="28"/>
        </w:rPr>
        <w:t xml:space="preserve"> (Куба, Венесуэла, Уругвай, Колумбия, Мексика)</w:t>
      </w:r>
      <w:r w:rsidR="00774F39" w:rsidRPr="00774F39">
        <w:rPr>
          <w:sz w:val="28"/>
          <w:szCs w:val="28"/>
        </w:rPr>
        <w:t>.»;</w:t>
      </w:r>
    </w:p>
    <w:p w:rsidR="00DE770C" w:rsidRDefault="00DE770C" w:rsidP="009D0D93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F9330A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F9330A">
        <w:rPr>
          <w:sz w:val="28"/>
          <w:szCs w:val="28"/>
        </w:rPr>
        <w:t xml:space="preserve">слово «Нидерландов» </w:t>
      </w:r>
      <w:r>
        <w:rPr>
          <w:sz w:val="28"/>
          <w:szCs w:val="28"/>
        </w:rPr>
        <w:t>исключить;</w:t>
      </w:r>
    </w:p>
    <w:p w:rsidR="007E5CEA" w:rsidRDefault="007E5CEA" w:rsidP="009D0D93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F9330A">
        <w:rPr>
          <w:sz w:val="28"/>
          <w:szCs w:val="28"/>
        </w:rPr>
        <w:t xml:space="preserve">11 слова «и Украины» </w:t>
      </w:r>
      <w:r>
        <w:rPr>
          <w:sz w:val="28"/>
          <w:szCs w:val="28"/>
        </w:rPr>
        <w:t>исключить;</w:t>
      </w:r>
    </w:p>
    <w:p w:rsidR="00C532DC" w:rsidRDefault="00F9330A" w:rsidP="009D0D93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C532DC">
        <w:rPr>
          <w:sz w:val="28"/>
          <w:szCs w:val="28"/>
        </w:rPr>
        <w:t>абзац</w:t>
      </w:r>
      <w:r>
        <w:rPr>
          <w:sz w:val="28"/>
          <w:szCs w:val="28"/>
        </w:rPr>
        <w:t>е 14</w:t>
      </w:r>
      <w:r w:rsidR="00C532DC">
        <w:rPr>
          <w:sz w:val="28"/>
          <w:szCs w:val="28"/>
        </w:rPr>
        <w:t xml:space="preserve"> слов</w:t>
      </w:r>
      <w:r>
        <w:rPr>
          <w:sz w:val="28"/>
          <w:szCs w:val="28"/>
        </w:rPr>
        <w:t xml:space="preserve">а «Основным импортером Курской области» заменить словами </w:t>
      </w:r>
      <w:r w:rsidR="00C532DC">
        <w:rPr>
          <w:sz w:val="28"/>
          <w:szCs w:val="28"/>
        </w:rPr>
        <w:t>«По итогам анализа за 2016-2018 гг</w:t>
      </w:r>
      <w:r w:rsidR="00F06E94">
        <w:rPr>
          <w:sz w:val="28"/>
          <w:szCs w:val="28"/>
        </w:rPr>
        <w:t>.</w:t>
      </w:r>
      <w:r>
        <w:rPr>
          <w:sz w:val="28"/>
          <w:szCs w:val="28"/>
        </w:rPr>
        <w:t xml:space="preserve"> основным импортером Курской области</w:t>
      </w:r>
      <w:r w:rsidR="00C532DC">
        <w:rPr>
          <w:sz w:val="28"/>
          <w:szCs w:val="28"/>
        </w:rPr>
        <w:t>»;</w:t>
      </w:r>
    </w:p>
    <w:p w:rsidR="00C532DC" w:rsidRDefault="00F745FA" w:rsidP="009D0D93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F9330A">
        <w:rPr>
          <w:sz w:val="28"/>
          <w:szCs w:val="28"/>
        </w:rPr>
        <w:t>16</w:t>
      </w:r>
      <w:r>
        <w:rPr>
          <w:sz w:val="28"/>
          <w:szCs w:val="28"/>
        </w:rPr>
        <w:t xml:space="preserve"> слова «привлекательным</w:t>
      </w:r>
      <w:r w:rsidR="00E34498">
        <w:rPr>
          <w:sz w:val="28"/>
          <w:szCs w:val="28"/>
        </w:rPr>
        <w:t>и являются рынки</w:t>
      </w:r>
      <w:r>
        <w:rPr>
          <w:sz w:val="28"/>
          <w:szCs w:val="28"/>
        </w:rPr>
        <w:t>» заменить словами «привлекательными по итогам анализа за 2016 – 2018 гг. являлись рынки»;</w:t>
      </w:r>
    </w:p>
    <w:p w:rsidR="00C532DC" w:rsidRPr="00ED5218" w:rsidRDefault="00F745FA" w:rsidP="006A0547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абзац</w:t>
      </w:r>
      <w:r w:rsidR="00FA3617">
        <w:rPr>
          <w:sz w:val="28"/>
          <w:szCs w:val="28"/>
        </w:rPr>
        <w:t xml:space="preserve"> 17 изложить в следующей редакции</w:t>
      </w:r>
      <w:r w:rsidR="008861F7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="005C67BC">
        <w:rPr>
          <w:sz w:val="28"/>
          <w:szCs w:val="28"/>
        </w:rPr>
        <w:t>«</w:t>
      </w:r>
      <w:r w:rsidR="00B50519" w:rsidRPr="00B50519">
        <w:rPr>
          <w:sz w:val="28"/>
          <w:szCs w:val="28"/>
        </w:rPr>
        <w:t>На долю экспорта Курской области безводных красок и лаков на основе прочих полимеров приходится 6,2% общего экспорта Российской Федерации по данной товарной группе. Поставки осуществлялись в 2 страны - Украину и Узбекистан.</w:t>
      </w:r>
      <w:r w:rsidR="00B50519">
        <w:rPr>
          <w:sz w:val="28"/>
          <w:szCs w:val="28"/>
        </w:rPr>
        <w:t xml:space="preserve"> П</w:t>
      </w:r>
      <w:r w:rsidR="00B50519" w:rsidRPr="00B50519">
        <w:rPr>
          <w:sz w:val="28"/>
          <w:szCs w:val="28"/>
        </w:rPr>
        <w:t>ри этом доля Украины составляла 99,88%. У других регионов ЦФО диверсификация экспортного портфеля по данному товару более высокая - у Московской области основным импортером являлась Германия (24,6% экспорта), у Ярославской и Белгородской областей - основным импортером явля</w:t>
      </w:r>
      <w:r w:rsidR="00B50519">
        <w:rPr>
          <w:sz w:val="28"/>
          <w:szCs w:val="28"/>
        </w:rPr>
        <w:t>лась</w:t>
      </w:r>
      <w:r w:rsidR="00B50519" w:rsidRPr="00B50519">
        <w:rPr>
          <w:sz w:val="28"/>
          <w:szCs w:val="28"/>
        </w:rPr>
        <w:t xml:space="preserve"> Беларусь (39,3 и 35,4% экспорта, соответственно). Для Курской области возможен выход на рынки Казахстана, Беларуси, Киргизии, Индии, Монголии, Армении, Молдовы, Таджикистана.</w:t>
      </w:r>
      <w:r w:rsidR="00ED5218" w:rsidRPr="00ED5218">
        <w:rPr>
          <w:sz w:val="28"/>
          <w:szCs w:val="28"/>
        </w:rPr>
        <w:t>»;</w:t>
      </w:r>
    </w:p>
    <w:p w:rsidR="00ED5218" w:rsidRDefault="00A364CA" w:rsidP="006A0547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абзаце 1</w:t>
      </w:r>
      <w:r w:rsidR="007A2343">
        <w:rPr>
          <w:sz w:val="28"/>
          <w:szCs w:val="28"/>
        </w:rPr>
        <w:t>8</w:t>
      </w:r>
      <w:r>
        <w:rPr>
          <w:sz w:val="28"/>
          <w:szCs w:val="28"/>
        </w:rPr>
        <w:t xml:space="preserve"> слова «</w:t>
      </w:r>
      <w:r w:rsidRPr="00A364CA">
        <w:rPr>
          <w:sz w:val="28"/>
          <w:szCs w:val="28"/>
        </w:rPr>
        <w:t>и Украина (доля страны в экспорте Курской области 2,6% при средней доле в экспорте Российской Федерации 10,9%)</w:t>
      </w:r>
      <w:r w:rsidR="007A2343">
        <w:rPr>
          <w:sz w:val="28"/>
          <w:szCs w:val="28"/>
        </w:rPr>
        <w:t>»</w:t>
      </w:r>
      <w:r w:rsidR="007A2343" w:rsidRPr="007A2343">
        <w:rPr>
          <w:sz w:val="28"/>
          <w:szCs w:val="28"/>
        </w:rPr>
        <w:t xml:space="preserve"> </w:t>
      </w:r>
      <w:r w:rsidR="007A2343">
        <w:rPr>
          <w:sz w:val="28"/>
          <w:szCs w:val="28"/>
        </w:rPr>
        <w:t>исключить;</w:t>
      </w:r>
    </w:p>
    <w:p w:rsidR="00A364CA" w:rsidRDefault="00F06E94" w:rsidP="006A0547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абзаце 20</w:t>
      </w:r>
      <w:r w:rsidR="00A364CA">
        <w:rPr>
          <w:sz w:val="28"/>
          <w:szCs w:val="28"/>
        </w:rPr>
        <w:t xml:space="preserve"> слова «Украины и Грузии» заменить словами «дружественных стран»;</w:t>
      </w:r>
    </w:p>
    <w:p w:rsidR="006A0547" w:rsidRPr="006A0547" w:rsidRDefault="00BC3061" w:rsidP="006A0547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0547">
        <w:rPr>
          <w:rFonts w:ascii="Times New Roman" w:eastAsia="Times New Roman" w:hAnsi="Times New Roman" w:cs="Times New Roman"/>
          <w:sz w:val="28"/>
          <w:szCs w:val="28"/>
        </w:rPr>
        <w:t>абзац</w:t>
      </w:r>
      <w:r w:rsidR="00F06E94" w:rsidRPr="006A0547">
        <w:rPr>
          <w:rFonts w:ascii="Times New Roman" w:eastAsia="Times New Roman" w:hAnsi="Times New Roman" w:cs="Times New Roman"/>
          <w:sz w:val="28"/>
          <w:szCs w:val="28"/>
        </w:rPr>
        <w:t xml:space="preserve"> 21 </w:t>
      </w:r>
      <w:r w:rsidR="00603ACB" w:rsidRPr="006A0547">
        <w:rPr>
          <w:rFonts w:ascii="Times New Roman" w:eastAsia="Times New Roman" w:hAnsi="Times New Roman" w:cs="Times New Roman"/>
          <w:sz w:val="28"/>
          <w:szCs w:val="28"/>
        </w:rPr>
        <w:t xml:space="preserve">изложить в следующей редакции: </w:t>
      </w:r>
      <w:r w:rsidRPr="006A0547">
        <w:rPr>
          <w:rFonts w:ascii="Times New Roman" w:eastAsia="Times New Roman" w:hAnsi="Times New Roman" w:cs="Times New Roman"/>
          <w:sz w:val="28"/>
          <w:szCs w:val="28"/>
        </w:rPr>
        <w:t>«</w:t>
      </w:r>
      <w:r w:rsidR="006A0547" w:rsidRPr="006A0547">
        <w:rPr>
          <w:rFonts w:ascii="Times New Roman" w:eastAsia="Times New Roman" w:hAnsi="Times New Roman" w:cs="Times New Roman"/>
          <w:sz w:val="28"/>
          <w:szCs w:val="28"/>
        </w:rPr>
        <w:t xml:space="preserve">По объему экспорта легковых автомобилей от 2500 куб. см Курская область является вторым </w:t>
      </w:r>
      <w:r w:rsidR="006A0547" w:rsidRPr="006A0547">
        <w:rPr>
          <w:rFonts w:ascii="Times New Roman" w:eastAsia="Times New Roman" w:hAnsi="Times New Roman" w:cs="Times New Roman"/>
          <w:sz w:val="28"/>
          <w:szCs w:val="28"/>
        </w:rPr>
        <w:lastRenderedPageBreak/>
        <w:t>регионом в ЦФО. США. В 2016 – 2018 гг. основным</w:t>
      </w:r>
      <w:r w:rsidR="006A3A1D">
        <w:rPr>
          <w:rFonts w:ascii="Times New Roman" w:eastAsia="Times New Roman" w:hAnsi="Times New Roman" w:cs="Times New Roman"/>
          <w:sz w:val="28"/>
          <w:szCs w:val="28"/>
        </w:rPr>
        <w:t>и</w:t>
      </w:r>
      <w:r w:rsidR="006A0547" w:rsidRPr="006A0547">
        <w:rPr>
          <w:rFonts w:ascii="Times New Roman" w:eastAsia="Times New Roman" w:hAnsi="Times New Roman" w:cs="Times New Roman"/>
          <w:sz w:val="28"/>
          <w:szCs w:val="28"/>
        </w:rPr>
        <w:t xml:space="preserve"> рынк</w:t>
      </w:r>
      <w:r w:rsidR="006A3A1D">
        <w:rPr>
          <w:rFonts w:ascii="Times New Roman" w:eastAsia="Times New Roman" w:hAnsi="Times New Roman" w:cs="Times New Roman"/>
          <w:sz w:val="28"/>
          <w:szCs w:val="28"/>
        </w:rPr>
        <w:t>ами</w:t>
      </w:r>
      <w:r w:rsidR="006A0547" w:rsidRPr="006A0547">
        <w:rPr>
          <w:rFonts w:ascii="Times New Roman" w:eastAsia="Times New Roman" w:hAnsi="Times New Roman" w:cs="Times New Roman"/>
          <w:sz w:val="28"/>
          <w:szCs w:val="28"/>
        </w:rPr>
        <w:t xml:space="preserve"> сбыта данной продукции являлись Германия, Китай и США. Потенциальными рынками сбыта с большими объема</w:t>
      </w:r>
      <w:r w:rsidR="006A3A1D">
        <w:rPr>
          <w:rFonts w:ascii="Times New Roman" w:eastAsia="Times New Roman" w:hAnsi="Times New Roman" w:cs="Times New Roman"/>
          <w:sz w:val="28"/>
          <w:szCs w:val="28"/>
        </w:rPr>
        <w:t xml:space="preserve">ми закупок являются Белоруссия и </w:t>
      </w:r>
      <w:r w:rsidR="006A0547" w:rsidRPr="006A0547">
        <w:rPr>
          <w:rFonts w:ascii="Times New Roman" w:eastAsia="Times New Roman" w:hAnsi="Times New Roman" w:cs="Times New Roman"/>
          <w:sz w:val="28"/>
          <w:szCs w:val="28"/>
        </w:rPr>
        <w:t>Казахстан.</w:t>
      </w:r>
      <w:r w:rsidR="006A3A1D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C532DC" w:rsidRDefault="00BC3061" w:rsidP="006A0547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абзаце </w:t>
      </w:r>
      <w:r w:rsidR="00D4510E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r w:rsidR="00D4510E">
        <w:rPr>
          <w:sz w:val="28"/>
          <w:szCs w:val="28"/>
        </w:rPr>
        <w:t xml:space="preserve">слово «Венгрия» </w:t>
      </w:r>
      <w:r>
        <w:rPr>
          <w:sz w:val="28"/>
          <w:szCs w:val="28"/>
        </w:rPr>
        <w:t>исключить;</w:t>
      </w:r>
    </w:p>
    <w:p w:rsidR="00BC3061" w:rsidRDefault="00E03ED1" w:rsidP="006A0547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C3061">
        <w:rPr>
          <w:sz w:val="28"/>
          <w:szCs w:val="28"/>
        </w:rPr>
        <w:t>абзац</w:t>
      </w:r>
      <w:r>
        <w:rPr>
          <w:sz w:val="28"/>
          <w:szCs w:val="28"/>
        </w:rPr>
        <w:t>е 24:</w:t>
      </w:r>
      <w:r w:rsidR="001359E6">
        <w:rPr>
          <w:sz w:val="28"/>
          <w:szCs w:val="28"/>
        </w:rPr>
        <w:t xml:space="preserve"> слов</w:t>
      </w:r>
      <w:r>
        <w:rPr>
          <w:sz w:val="28"/>
          <w:szCs w:val="28"/>
        </w:rPr>
        <w:t xml:space="preserve">а «Курская область экспортирует» заменить </w:t>
      </w:r>
      <w:proofErr w:type="gramStart"/>
      <w:r>
        <w:rPr>
          <w:sz w:val="28"/>
          <w:szCs w:val="28"/>
        </w:rPr>
        <w:t xml:space="preserve">словами </w:t>
      </w:r>
      <w:r w:rsidR="001359E6">
        <w:rPr>
          <w:sz w:val="28"/>
          <w:szCs w:val="28"/>
        </w:rPr>
        <w:t xml:space="preserve"> «</w:t>
      </w:r>
      <w:proofErr w:type="gramEnd"/>
      <w:r w:rsidR="001359E6" w:rsidRPr="00415A36">
        <w:rPr>
          <w:rFonts w:eastAsia="Calibri"/>
          <w:sz w:val="28"/>
          <w:szCs w:val="28"/>
        </w:rPr>
        <w:t>По итогам анализа за 2017 год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Курская область экспортирует</w:t>
      </w:r>
      <w:r w:rsidR="001359E6">
        <w:rPr>
          <w:rFonts w:eastAsia="Calibri"/>
          <w:sz w:val="28"/>
          <w:szCs w:val="28"/>
        </w:rPr>
        <w:t xml:space="preserve">», </w:t>
      </w:r>
      <w:r>
        <w:rPr>
          <w:rFonts w:eastAsia="Calibri"/>
          <w:sz w:val="28"/>
          <w:szCs w:val="28"/>
        </w:rPr>
        <w:t xml:space="preserve">слова «доля Украины составляет» заменить словами «доля Украины составила», </w:t>
      </w:r>
      <w:r w:rsidR="001359E6">
        <w:rPr>
          <w:rFonts w:eastAsia="Calibri"/>
          <w:sz w:val="28"/>
          <w:szCs w:val="28"/>
        </w:rPr>
        <w:t xml:space="preserve">исключить слова «Германии, Литвы, Польши, на долю которых приходится 33,5% </w:t>
      </w:r>
      <w:r w:rsidR="001359E6" w:rsidRPr="001D0F64">
        <w:rPr>
          <w:sz w:val="28"/>
          <w:szCs w:val="28"/>
        </w:rPr>
        <w:t>российского экспорта (более 59,9 млн. долл. США).»;</w:t>
      </w:r>
    </w:p>
    <w:p w:rsidR="00BC3061" w:rsidRPr="00A364CA" w:rsidRDefault="00993F32" w:rsidP="00BC3061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абзац </w:t>
      </w:r>
      <w:r w:rsidR="00E03ED1">
        <w:rPr>
          <w:sz w:val="28"/>
          <w:szCs w:val="28"/>
        </w:rPr>
        <w:t>25</w:t>
      </w:r>
      <w:r>
        <w:rPr>
          <w:sz w:val="28"/>
          <w:szCs w:val="28"/>
        </w:rPr>
        <w:t xml:space="preserve"> </w:t>
      </w:r>
      <w:r w:rsidR="00E03ED1">
        <w:rPr>
          <w:sz w:val="28"/>
          <w:szCs w:val="28"/>
        </w:rPr>
        <w:t xml:space="preserve">изложить в следующей редакции: </w:t>
      </w:r>
      <w:r w:rsidR="00730D2E">
        <w:rPr>
          <w:sz w:val="28"/>
          <w:szCs w:val="28"/>
        </w:rPr>
        <w:t>«</w:t>
      </w:r>
      <w:r w:rsidR="00730D2E" w:rsidRPr="001D0F64">
        <w:rPr>
          <w:sz w:val="28"/>
          <w:szCs w:val="28"/>
        </w:rPr>
        <w:t xml:space="preserve">Экспорт прочих низковольтных переключателей в 2017 г. составил 1,67 млн. долл. США (4,28% суммарного экспорта Российской Федерации) при поставках в </w:t>
      </w:r>
      <w:r w:rsidR="00FD1C7B">
        <w:rPr>
          <w:sz w:val="28"/>
          <w:szCs w:val="28"/>
        </w:rPr>
        <w:br/>
      </w:r>
      <w:r w:rsidR="00730D2E" w:rsidRPr="001D0F64">
        <w:rPr>
          <w:sz w:val="28"/>
          <w:szCs w:val="28"/>
        </w:rPr>
        <w:t>8 стран. Экспорт Курской области в сравнении с лидерами ЦФО высоко концентрирован, в то время как география экспорта Рязанской области насчитывает 24 страны (Гонконг и Китай – наиболее крупные импортеры), Московская область поставляет продукцию в 43 страны (наибольшая доля приходится на Казахстан и Белоруссию). Для Курской области возможен выход на рынки стран Китая (доля в экспорте Российской Федерации по данному товару 13,04%), Индии (4,46%), а также Гонконга, как основного импортера прочих низковольтных переключателей из Российской Федерации (28,86%).</w:t>
      </w:r>
      <w:r w:rsidR="001D0F64" w:rsidRPr="001D0F64">
        <w:rPr>
          <w:sz w:val="28"/>
          <w:szCs w:val="28"/>
        </w:rPr>
        <w:t>»;</w:t>
      </w:r>
    </w:p>
    <w:p w:rsidR="00343D5F" w:rsidRPr="001D0F64" w:rsidRDefault="00343D5F" w:rsidP="006048AE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993F32" w:rsidRDefault="00BB3E2E" w:rsidP="00627A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абзацы 26, 27, 28 </w:t>
      </w:r>
      <w:r w:rsidR="00E34498">
        <w:rPr>
          <w:sz w:val="28"/>
          <w:szCs w:val="28"/>
        </w:rPr>
        <w:t>и таблицу № 15 «</w:t>
      </w:r>
      <w:proofErr w:type="spellStart"/>
      <w:r w:rsidR="00E34498">
        <w:rPr>
          <w:sz w:val="28"/>
          <w:szCs w:val="28"/>
        </w:rPr>
        <w:t>Ренкинг</w:t>
      </w:r>
      <w:proofErr w:type="spellEnd"/>
      <w:r w:rsidR="00E34498">
        <w:rPr>
          <w:sz w:val="28"/>
          <w:szCs w:val="28"/>
        </w:rPr>
        <w:t xml:space="preserve"> РЭЦ привлекательности зарубежных </w:t>
      </w:r>
      <w:proofErr w:type="spellStart"/>
      <w:r w:rsidR="00E34498">
        <w:rPr>
          <w:sz w:val="28"/>
          <w:szCs w:val="28"/>
        </w:rPr>
        <w:t>страновых</w:t>
      </w:r>
      <w:proofErr w:type="spellEnd"/>
      <w:r w:rsidR="00E34498">
        <w:rPr>
          <w:sz w:val="28"/>
          <w:szCs w:val="28"/>
        </w:rPr>
        <w:t xml:space="preserve"> рынков» </w:t>
      </w:r>
      <w:r w:rsidR="00993F32">
        <w:rPr>
          <w:sz w:val="28"/>
          <w:szCs w:val="28"/>
        </w:rPr>
        <w:t>исключить;</w:t>
      </w:r>
    </w:p>
    <w:p w:rsidR="00BB3E2E" w:rsidRDefault="00BB3E2E" w:rsidP="00627A2D">
      <w:pPr>
        <w:ind w:firstLine="709"/>
        <w:jc w:val="both"/>
        <w:rPr>
          <w:sz w:val="28"/>
          <w:szCs w:val="28"/>
        </w:rPr>
      </w:pPr>
    </w:p>
    <w:p w:rsidR="00DB0FEF" w:rsidRPr="00BB3E2E" w:rsidRDefault="00BB3E2E" w:rsidP="00BB3E2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абзаца 28 дополнить абзац следующего содержания: «</w:t>
      </w:r>
      <w:r w:rsidR="00DB0FEF" w:rsidRPr="00BB3E2E">
        <w:rPr>
          <w:sz w:val="28"/>
          <w:szCs w:val="28"/>
        </w:rPr>
        <w:t>Страны, в которых целесообразно обеспечить присутствие Курской области</w:t>
      </w:r>
    </w:p>
    <w:p w:rsidR="009A3596" w:rsidRDefault="00DB0FEF" w:rsidP="00813062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A116E7">
        <w:rPr>
          <w:sz w:val="28"/>
          <w:szCs w:val="28"/>
        </w:rPr>
        <w:t xml:space="preserve">Исходя из приведенного анализа, в перспективе целесообразно обеспечить присутствие Курской области в следующих странах: Республика Беларусь, </w:t>
      </w:r>
      <w:r w:rsidR="00EA3ACC">
        <w:rPr>
          <w:sz w:val="28"/>
          <w:szCs w:val="28"/>
        </w:rPr>
        <w:t xml:space="preserve">Республика Сербия, </w:t>
      </w:r>
      <w:r w:rsidRPr="00A116E7">
        <w:rPr>
          <w:sz w:val="28"/>
          <w:szCs w:val="28"/>
        </w:rPr>
        <w:t>Республика Казахстан, Китай, Узбекистан, Республика Молдова, Индия.»;</w:t>
      </w:r>
    </w:p>
    <w:p w:rsidR="00764D8A" w:rsidRPr="00A116E7" w:rsidRDefault="00764D8A" w:rsidP="00813062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2011F5" w:rsidRPr="002011F5" w:rsidRDefault="007676BE" w:rsidP="003609FA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rFonts w:eastAsia="Calibri"/>
          <w:sz w:val="28"/>
          <w:szCs w:val="28"/>
        </w:rPr>
        <w:t>в) в разделе 3 «Барьеры и ограничения для развития экспорта»</w:t>
      </w:r>
      <w:r w:rsidR="003609FA">
        <w:rPr>
          <w:rFonts w:eastAsia="Calibri"/>
          <w:sz w:val="28"/>
          <w:szCs w:val="28"/>
        </w:rPr>
        <w:t xml:space="preserve"> </w:t>
      </w:r>
      <w:r w:rsidR="009A3596" w:rsidRPr="002011F5">
        <w:rPr>
          <w:sz w:val="28"/>
          <w:szCs w:val="28"/>
        </w:rPr>
        <w:t xml:space="preserve">в </w:t>
      </w:r>
      <w:r w:rsidRPr="002011F5">
        <w:rPr>
          <w:sz w:val="28"/>
          <w:szCs w:val="28"/>
        </w:rPr>
        <w:t>под</w:t>
      </w:r>
      <w:r w:rsidR="009A3596" w:rsidRPr="002011F5">
        <w:rPr>
          <w:sz w:val="28"/>
          <w:szCs w:val="28"/>
        </w:rPr>
        <w:t>разделе 3.2 «Ограничения в связи с гео</w:t>
      </w:r>
      <w:r w:rsidR="002011F5" w:rsidRPr="002011F5">
        <w:rPr>
          <w:sz w:val="28"/>
          <w:szCs w:val="28"/>
        </w:rPr>
        <w:t xml:space="preserve">графическим положением региона» </w:t>
      </w:r>
      <w:r w:rsidR="009A3596" w:rsidRPr="002011F5">
        <w:rPr>
          <w:sz w:val="28"/>
          <w:szCs w:val="28"/>
        </w:rPr>
        <w:t>абзац</w:t>
      </w:r>
      <w:r w:rsidR="002011F5" w:rsidRPr="002011F5">
        <w:rPr>
          <w:sz w:val="28"/>
          <w:szCs w:val="28"/>
        </w:rPr>
        <w:t xml:space="preserve"> второй изложить в следующей редакции</w:t>
      </w:r>
      <w:r w:rsidR="00F06F24" w:rsidRPr="002011F5">
        <w:rPr>
          <w:sz w:val="28"/>
          <w:szCs w:val="28"/>
        </w:rPr>
        <w:t>:</w:t>
      </w:r>
      <w:r w:rsidR="002011F5" w:rsidRPr="002011F5">
        <w:rPr>
          <w:sz w:val="28"/>
          <w:szCs w:val="28"/>
        </w:rPr>
        <w:t xml:space="preserve"> «В связи с ухудшением отношений между Россией и Украиной ограничены товарные потоки между двумя странами. Курская область практически потеряла один из крупнейших рынков сбыта с наработанными связями и перспективами расширения. Свертывание приграничного сотрудничества Курской области со стороны России и Сумской области со стороны Украины уже привело к выпадению существенной части доходов из общего объема экспортных поступлений региона. В сложившейся ситуации высоки риски замещения украинскими потребителями продукции курских производителей продукцией из других стран. Это, прежде всего, уже отразилось на </w:t>
      </w:r>
      <w:r w:rsidR="002011F5" w:rsidRPr="002011F5">
        <w:rPr>
          <w:sz w:val="28"/>
          <w:szCs w:val="28"/>
        </w:rPr>
        <w:lastRenderedPageBreak/>
        <w:t>предприятиях промышленности Курской области, в первую очередь нефтехимии, поскольку доля промышленных товаров в общем объеме регионального экспорта на Украину составляла 70%.</w:t>
      </w:r>
      <w:r w:rsidR="001125A5">
        <w:rPr>
          <w:sz w:val="28"/>
          <w:szCs w:val="28"/>
        </w:rPr>
        <w:t>»;</w:t>
      </w:r>
    </w:p>
    <w:p w:rsidR="002A0E48" w:rsidRPr="00A116E7" w:rsidRDefault="002A0E48" w:rsidP="00D6781D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bookmarkStart w:id="4" w:name="_Toc513491561"/>
      <w:bookmarkStart w:id="5" w:name="_Toc52195922"/>
    </w:p>
    <w:p w:rsidR="00D6781D" w:rsidRPr="00290CC6" w:rsidRDefault="003609FA" w:rsidP="003609FA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г) </w:t>
      </w:r>
      <w:r w:rsidR="00D6781D" w:rsidRPr="007008E0">
        <w:rPr>
          <w:sz w:val="28"/>
          <w:szCs w:val="28"/>
        </w:rPr>
        <w:t>раздел 4 «Цели и задачи Курской области по развитию экспорта</w:t>
      </w:r>
      <w:bookmarkEnd w:id="4"/>
      <w:bookmarkEnd w:id="5"/>
      <w:r w:rsidR="00D6781D" w:rsidRPr="007008E0">
        <w:rPr>
          <w:sz w:val="28"/>
          <w:szCs w:val="28"/>
        </w:rPr>
        <w:t>»</w:t>
      </w:r>
      <w:r w:rsidRPr="00290CC6">
        <w:rPr>
          <w:sz w:val="28"/>
          <w:szCs w:val="28"/>
        </w:rPr>
        <w:t xml:space="preserve"> </w:t>
      </w:r>
      <w:r w:rsidRPr="002011F5">
        <w:rPr>
          <w:sz w:val="28"/>
          <w:szCs w:val="28"/>
        </w:rPr>
        <w:t>изложить в следующей редакции:</w:t>
      </w:r>
    </w:p>
    <w:p w:rsidR="00E8213C" w:rsidRPr="00290CC6" w:rsidRDefault="00370501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>«</w:t>
      </w:r>
      <w:r w:rsidR="00E8213C" w:rsidRPr="00290CC6">
        <w:rPr>
          <w:sz w:val="28"/>
          <w:szCs w:val="28"/>
        </w:rPr>
        <w:t>Приоритетами в развитии экспортной деятельности Курской области на период до 2030 года являются:</w:t>
      </w:r>
    </w:p>
    <w:p w:rsidR="007608F9" w:rsidRPr="00290CC6" w:rsidRDefault="007608F9" w:rsidP="007608F9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</w:t>
      </w:r>
      <w:r w:rsidRPr="00290CC6">
        <w:rPr>
          <w:sz w:val="28"/>
          <w:szCs w:val="28"/>
        </w:rPr>
        <w:t>) развитие имеющейся специализации региона и использование преимуществ, проявленных как на российском, так и на мировом рынках. Успешность Курской области на внешних рынках связана с развитием предприятиями региона уникальных компетенций, которые составляют основу их конкурентных преимуществ. Выявленная отраслевая и географическая специализация региона определяет зоны, в отношении которых можно говорить о конкурентоспособности Курской области. Укрепление и дальнейшее развитие конкурентных позиций в данных зонах будет способствовать расширению экспортных поставок продукции региона;</w:t>
      </w:r>
    </w:p>
    <w:p w:rsidR="007608F9" w:rsidRPr="00290CC6" w:rsidRDefault="007608F9" w:rsidP="007608F9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Pr="00290CC6">
        <w:rPr>
          <w:sz w:val="28"/>
          <w:szCs w:val="28"/>
        </w:rPr>
        <w:t xml:space="preserve">) диверсификация экспортной корзины как в разрезе товарных групп, так и по </w:t>
      </w:r>
      <w:proofErr w:type="spellStart"/>
      <w:r w:rsidRPr="00290CC6">
        <w:rPr>
          <w:sz w:val="28"/>
          <w:szCs w:val="28"/>
        </w:rPr>
        <w:t>страновым</w:t>
      </w:r>
      <w:proofErr w:type="spellEnd"/>
      <w:r w:rsidRPr="00290CC6">
        <w:rPr>
          <w:sz w:val="28"/>
          <w:szCs w:val="28"/>
        </w:rPr>
        <w:t xml:space="preserve"> рынкам. Экономика Курской области высоко диверсифицирована относительно других регионов ЦФО и Российской Федерации, что не нашло своего отражения в структуре экспорта. Регион обладает неиспользуемыми возможностями для наращивания экспортных объемов за счет изменений структуры экспорта в товарном разрезе и в разрезе географических рынков. Кроме этого, диверсификация экспорта позволит снизить негативное воздействие факторов мировой рыночной конъюнктуры на внешнеторговый оборот Курской области;</w:t>
      </w:r>
    </w:p>
    <w:p w:rsidR="00E8213C" w:rsidRPr="00290CC6" w:rsidRDefault="007608F9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3</w:t>
      </w:r>
      <w:r w:rsidR="00E8213C" w:rsidRPr="00290CC6">
        <w:rPr>
          <w:sz w:val="28"/>
          <w:szCs w:val="28"/>
        </w:rPr>
        <w:t>) развитие промышленного экспорта и экспорта продукции АПК посредством обеспечения комфортных условий бизнесу</w:t>
      </w:r>
      <w:bookmarkStart w:id="6" w:name="_GoBack"/>
      <w:bookmarkEnd w:id="6"/>
      <w:r w:rsidR="00E8213C" w:rsidRPr="00290CC6">
        <w:rPr>
          <w:sz w:val="28"/>
          <w:szCs w:val="28"/>
        </w:rPr>
        <w:t>;</w:t>
      </w:r>
    </w:p>
    <w:p w:rsidR="00E8213C" w:rsidRPr="00290CC6" w:rsidRDefault="007608F9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4</w:t>
      </w:r>
      <w:r w:rsidR="00E8213C" w:rsidRPr="00290CC6">
        <w:rPr>
          <w:sz w:val="28"/>
          <w:szCs w:val="28"/>
        </w:rPr>
        <w:t xml:space="preserve">) вовлечение субъектов МСП в экспортную деятельность посредством усиления региональных мер поддержки в условиях усиливающегося </w:t>
      </w:r>
      <w:proofErr w:type="spellStart"/>
      <w:r w:rsidR="00E8213C" w:rsidRPr="00290CC6">
        <w:rPr>
          <w:sz w:val="28"/>
          <w:szCs w:val="28"/>
        </w:rPr>
        <w:t>санкционного</w:t>
      </w:r>
      <w:proofErr w:type="spellEnd"/>
      <w:r w:rsidR="00E8213C" w:rsidRPr="00290CC6">
        <w:rPr>
          <w:sz w:val="28"/>
          <w:szCs w:val="28"/>
        </w:rPr>
        <w:t xml:space="preserve"> давления, что позволит снизить издержки по экспорту продукции и повысить ее конкурентоспособность, освоить новые рынки сбыта в «дружественных» странах;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 xml:space="preserve">5) укрепление зарубежных экономических связей на региональном уровне с «дружественными» странами. В условиях негативного фона в отношении российского бизнеса со стороны «недружественных» зарубежных стран ключевым для расширения экспорта Курской области становится установление партнерских отношений с «дружественными» странами и регионами, </w:t>
      </w:r>
      <w:r w:rsidR="0057577C">
        <w:rPr>
          <w:sz w:val="28"/>
          <w:szCs w:val="28"/>
        </w:rPr>
        <w:t xml:space="preserve">в том числе теми странами, </w:t>
      </w:r>
      <w:r w:rsidRPr="00290CC6">
        <w:rPr>
          <w:sz w:val="28"/>
          <w:szCs w:val="28"/>
        </w:rPr>
        <w:t>предприятия которых имеют деловые связи с курскими компаниями. Опираясь на устоявшиеся связи бизнеса в этих регионах и активно продвигая на этих территориях свои интересы, Курская область может расширять перечень экспортируемой продукции в масштабах соответствующих стран.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lastRenderedPageBreak/>
        <w:t>Основные направления развития экспорта Курской области учитывают стратегические ориентиры, определенные в рамках основного направ</w:t>
      </w:r>
      <w:r w:rsidR="0057577C">
        <w:rPr>
          <w:sz w:val="28"/>
          <w:szCs w:val="28"/>
        </w:rPr>
        <w:t>ления стратегического развития «</w:t>
      </w:r>
      <w:r w:rsidRPr="00290CC6">
        <w:rPr>
          <w:sz w:val="28"/>
          <w:szCs w:val="28"/>
        </w:rPr>
        <w:t>Международная кооперация и экспорт</w:t>
      </w:r>
      <w:r w:rsidR="0057577C">
        <w:rPr>
          <w:sz w:val="28"/>
          <w:szCs w:val="28"/>
        </w:rPr>
        <w:t>»</w:t>
      </w:r>
      <w:r w:rsidRPr="00290CC6">
        <w:rPr>
          <w:sz w:val="28"/>
          <w:szCs w:val="28"/>
        </w:rPr>
        <w:t>, и точки прорывного роста, обозначенные Президентом Российской Федерации, и включают в себя: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 xml:space="preserve">1) расширение </w:t>
      </w:r>
      <w:proofErr w:type="spellStart"/>
      <w:r w:rsidRPr="00290CC6">
        <w:rPr>
          <w:sz w:val="28"/>
          <w:szCs w:val="28"/>
        </w:rPr>
        <w:t>несырьевого</w:t>
      </w:r>
      <w:proofErr w:type="spellEnd"/>
      <w:r w:rsidRPr="00290CC6">
        <w:rPr>
          <w:sz w:val="28"/>
          <w:szCs w:val="28"/>
        </w:rPr>
        <w:t xml:space="preserve"> неэнергетического экспорта;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>2) вовлечение малых и средних предприятий в экспортную деятельность;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>3) повышение эффективности системы поддержки экспорта.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>В период до 2024 года Курская область является уч</w:t>
      </w:r>
      <w:r w:rsidR="00CF0986">
        <w:rPr>
          <w:sz w:val="28"/>
          <w:szCs w:val="28"/>
        </w:rPr>
        <w:t>астником национального проекта «</w:t>
      </w:r>
      <w:r w:rsidRPr="00290CC6">
        <w:rPr>
          <w:sz w:val="28"/>
          <w:szCs w:val="28"/>
        </w:rPr>
        <w:t>Международная кооперация и экспорт</w:t>
      </w:r>
      <w:r w:rsidR="00CF0986">
        <w:rPr>
          <w:sz w:val="28"/>
          <w:szCs w:val="28"/>
        </w:rPr>
        <w:t>»</w:t>
      </w:r>
      <w:r w:rsidRPr="00290CC6">
        <w:rPr>
          <w:sz w:val="28"/>
          <w:szCs w:val="28"/>
        </w:rPr>
        <w:t xml:space="preserve">, реализуя региональные проекты </w:t>
      </w:r>
      <w:r w:rsidR="00CF0986">
        <w:rPr>
          <w:sz w:val="28"/>
          <w:szCs w:val="28"/>
        </w:rPr>
        <w:t>–</w:t>
      </w:r>
      <w:r w:rsidRPr="00290CC6">
        <w:rPr>
          <w:sz w:val="28"/>
          <w:szCs w:val="28"/>
        </w:rPr>
        <w:t xml:space="preserve"> </w:t>
      </w:r>
      <w:r w:rsidR="00CF0986">
        <w:rPr>
          <w:sz w:val="28"/>
          <w:szCs w:val="28"/>
        </w:rPr>
        <w:t>«</w:t>
      </w:r>
      <w:r w:rsidRPr="00290CC6">
        <w:rPr>
          <w:sz w:val="28"/>
          <w:szCs w:val="28"/>
        </w:rPr>
        <w:t>Развитие экспорта продукции АПК Курской области</w:t>
      </w:r>
      <w:r w:rsidR="0057577C">
        <w:rPr>
          <w:sz w:val="28"/>
          <w:szCs w:val="28"/>
        </w:rPr>
        <w:t>» и</w:t>
      </w:r>
      <w:r w:rsidR="00CF0986">
        <w:rPr>
          <w:sz w:val="28"/>
          <w:szCs w:val="28"/>
        </w:rPr>
        <w:t xml:space="preserve"> «</w:t>
      </w:r>
      <w:r w:rsidRPr="00290CC6">
        <w:rPr>
          <w:sz w:val="28"/>
          <w:szCs w:val="28"/>
        </w:rPr>
        <w:t>Системные меры развития международной кооперации и экспорта</w:t>
      </w:r>
      <w:r w:rsidR="00CF0986">
        <w:rPr>
          <w:sz w:val="28"/>
          <w:szCs w:val="28"/>
        </w:rPr>
        <w:t>»</w:t>
      </w:r>
      <w:r w:rsidRPr="00290CC6">
        <w:rPr>
          <w:sz w:val="28"/>
          <w:szCs w:val="28"/>
        </w:rPr>
        <w:t>. Кроме этого, на территории Курской области р</w:t>
      </w:r>
      <w:r w:rsidR="00CF0986">
        <w:rPr>
          <w:sz w:val="28"/>
          <w:szCs w:val="28"/>
        </w:rPr>
        <w:t>еализуется региональный проект «</w:t>
      </w:r>
      <w:r w:rsidRPr="00290CC6">
        <w:rPr>
          <w:sz w:val="28"/>
          <w:szCs w:val="28"/>
        </w:rPr>
        <w:t>Развитие экспорта медицинских услуг в Курской области</w:t>
      </w:r>
      <w:r w:rsidR="00CF0986">
        <w:rPr>
          <w:sz w:val="28"/>
          <w:szCs w:val="28"/>
        </w:rPr>
        <w:t>»</w:t>
      </w:r>
      <w:r w:rsidRPr="00290CC6">
        <w:rPr>
          <w:sz w:val="28"/>
          <w:szCs w:val="28"/>
        </w:rPr>
        <w:t>, как сост</w:t>
      </w:r>
      <w:r w:rsidR="00CF0986">
        <w:rPr>
          <w:sz w:val="28"/>
          <w:szCs w:val="28"/>
        </w:rPr>
        <w:t>авляющая национального проекта «</w:t>
      </w:r>
      <w:r w:rsidRPr="00290CC6">
        <w:rPr>
          <w:sz w:val="28"/>
          <w:szCs w:val="28"/>
        </w:rPr>
        <w:t>Здравоохранение</w:t>
      </w:r>
      <w:r w:rsidR="00CF0986">
        <w:rPr>
          <w:sz w:val="28"/>
          <w:szCs w:val="28"/>
        </w:rPr>
        <w:t>»</w:t>
      </w:r>
      <w:r w:rsidRPr="00290CC6">
        <w:rPr>
          <w:sz w:val="28"/>
          <w:szCs w:val="28"/>
        </w:rPr>
        <w:t xml:space="preserve">. Данные проекты направлены на достижение национальных целей, определенных Президентом Российской Федерации в </w:t>
      </w:r>
      <w:hyperlink r:id="rId10" w:tooltip="Указ Президента РФ от 07.05.2018 N 204 (ред. от 21.07.2020) &quot;О национальных целях и стратегических задачах развития Российской Федерации на период до 2024 года&quot; {КонсультантПлюс}">
        <w:r w:rsidRPr="00290CC6">
          <w:rPr>
            <w:sz w:val="28"/>
            <w:szCs w:val="28"/>
          </w:rPr>
          <w:t>Указе</w:t>
        </w:r>
      </w:hyperlink>
      <w:r w:rsidRPr="00290CC6">
        <w:rPr>
          <w:sz w:val="28"/>
          <w:szCs w:val="28"/>
        </w:rPr>
        <w:t xml:space="preserve"> от 21 июля </w:t>
      </w:r>
      <w:r w:rsidR="00CF0986">
        <w:rPr>
          <w:sz w:val="28"/>
          <w:szCs w:val="28"/>
        </w:rPr>
        <w:br/>
      </w:r>
      <w:r w:rsidRPr="00290CC6">
        <w:rPr>
          <w:sz w:val="28"/>
          <w:szCs w:val="28"/>
        </w:rPr>
        <w:t xml:space="preserve">2020 года № 474 </w:t>
      </w:r>
      <w:r w:rsidR="00CF0986">
        <w:rPr>
          <w:sz w:val="28"/>
          <w:szCs w:val="28"/>
        </w:rPr>
        <w:t>«</w:t>
      </w:r>
      <w:r w:rsidRPr="00290CC6">
        <w:rPr>
          <w:sz w:val="28"/>
          <w:szCs w:val="28"/>
        </w:rPr>
        <w:t>О национальных целях и стратегических задачах развития Российской Федерации на период до 2030 года</w:t>
      </w:r>
      <w:r w:rsidR="00CF0986">
        <w:rPr>
          <w:sz w:val="28"/>
          <w:szCs w:val="28"/>
        </w:rPr>
        <w:t>»</w:t>
      </w:r>
      <w:r w:rsidRPr="00290CC6">
        <w:rPr>
          <w:sz w:val="28"/>
          <w:szCs w:val="28"/>
        </w:rPr>
        <w:t>.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>В целях ускорения динамики прироста объемов экспорта определяются следующие отрасли и секторы, которые станут приоритетными точками роста экономики Курской области: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>1) агропромышленный сектор;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>2) химическая промышленность;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>3) фармацевтическое производство;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 xml:space="preserve">4) производство </w:t>
      </w:r>
      <w:r w:rsidR="00E912D6">
        <w:rPr>
          <w:sz w:val="28"/>
          <w:szCs w:val="28"/>
        </w:rPr>
        <w:t>запасных частей для автомобилей.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 xml:space="preserve">Развитие экспортной деятельности Курской области в период до </w:t>
      </w:r>
      <w:r w:rsidR="00E912D6">
        <w:rPr>
          <w:sz w:val="28"/>
          <w:szCs w:val="28"/>
        </w:rPr>
        <w:br/>
      </w:r>
      <w:r w:rsidRPr="00290CC6">
        <w:rPr>
          <w:sz w:val="28"/>
          <w:szCs w:val="28"/>
        </w:rPr>
        <w:t>2030 года осуществляется в соответствии с целевыми показателями, определенными Советом при Президенте Российской Федерации по стратегическому развитию и приоритетным проектам, а также указанными в паспортах национальных проектов, и будет направле</w:t>
      </w:r>
      <w:r w:rsidR="00284BB6">
        <w:rPr>
          <w:sz w:val="28"/>
          <w:szCs w:val="28"/>
        </w:rPr>
        <w:t>но на достижение следующих целей</w:t>
      </w:r>
      <w:r w:rsidRPr="00290CC6">
        <w:rPr>
          <w:sz w:val="28"/>
          <w:szCs w:val="28"/>
        </w:rPr>
        <w:t>: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 xml:space="preserve">1) рост объема </w:t>
      </w:r>
      <w:proofErr w:type="spellStart"/>
      <w:r w:rsidRPr="00290CC6">
        <w:rPr>
          <w:sz w:val="28"/>
          <w:szCs w:val="28"/>
        </w:rPr>
        <w:t>несырьевого</w:t>
      </w:r>
      <w:proofErr w:type="spellEnd"/>
      <w:r w:rsidRPr="00290CC6">
        <w:rPr>
          <w:sz w:val="28"/>
          <w:szCs w:val="28"/>
        </w:rPr>
        <w:t xml:space="preserve"> неэнергетического экспорта к 2030 году по сравнению с 2020 годом на 70%;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 xml:space="preserve">2) увеличение экспорта продукции агропромышленного комплекса на 70% к 2030 году; 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 xml:space="preserve">3) увеличение количества предприятий-экспортеров из числа МСП к 2030 году в 1,6 раза по сравнению с 2020 годом; </w:t>
      </w:r>
    </w:p>
    <w:p w:rsidR="00E8213C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>4) поддержание опережающих темпов роста экспорта в приоритетных отраслях экономики (производство агропромышленной продукции, по сравнению со среднероссийским уровнем).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>Задачи, решение которых необходимо для достижения целей развития экспорта Курской области на период до 2030 года, включают в себя: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lastRenderedPageBreak/>
        <w:t xml:space="preserve">1) реализацию Региональной программы развития экспорта Курской области до 2030 года (далее – Программа), включающей в себя три региональных проекта: «Развитие </w:t>
      </w:r>
      <w:proofErr w:type="spellStart"/>
      <w:r w:rsidRPr="00290CC6">
        <w:rPr>
          <w:sz w:val="28"/>
          <w:szCs w:val="28"/>
        </w:rPr>
        <w:t>несырьевого</w:t>
      </w:r>
      <w:proofErr w:type="spellEnd"/>
      <w:r w:rsidRPr="00290CC6">
        <w:rPr>
          <w:sz w:val="28"/>
          <w:szCs w:val="28"/>
        </w:rPr>
        <w:t xml:space="preserve"> неэнергетического экспорта промышленной продукции Курской области», «Развитие </w:t>
      </w:r>
      <w:proofErr w:type="spellStart"/>
      <w:r w:rsidRPr="00290CC6">
        <w:rPr>
          <w:sz w:val="28"/>
          <w:szCs w:val="28"/>
        </w:rPr>
        <w:t>несырьевого</w:t>
      </w:r>
      <w:proofErr w:type="spellEnd"/>
      <w:r w:rsidRPr="00290CC6">
        <w:rPr>
          <w:sz w:val="28"/>
          <w:szCs w:val="28"/>
        </w:rPr>
        <w:t xml:space="preserve"> неэнергетического экспорта продукции АПК Курской области», «Развитие экспортного потенциала МСП и увеличение объема </w:t>
      </w:r>
      <w:proofErr w:type="spellStart"/>
      <w:r w:rsidRPr="00290CC6">
        <w:rPr>
          <w:sz w:val="28"/>
          <w:szCs w:val="28"/>
        </w:rPr>
        <w:t>несырьевого</w:t>
      </w:r>
      <w:proofErr w:type="spellEnd"/>
      <w:r w:rsidRPr="00290CC6">
        <w:rPr>
          <w:sz w:val="28"/>
          <w:szCs w:val="28"/>
        </w:rPr>
        <w:t xml:space="preserve"> неэнергетического экспорта субъектов МСП за счет услуг ЦПЭ».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 xml:space="preserve">Программой предусмотрены мероприятия и контрольные точки с указанием ответственных за исполнение и сроков, направленные на решение задач и результатов проектов для достижения целевых показателей. 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>Программа связана с государственными программами Курской области «Развитие экономики и внешних связей Курской области», «Развитие сельского хозяйства и регулирование рынков сельскохозяйственной продукции, сырья и продовольствия в Курской области», «Развитие промышленности в Курской области и повышение ее конкурентоспособности»;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 xml:space="preserve">2) развитие компетенций действующих экспортеров для повышения их конкурентоспособности на зарубежных рынках. Перечень целевых стран-импортеров будет формироваться на основании результатов анализа географии экспорта Курской области, рекомендаций РЭЦ и ревизии существующей структуры экспорта региона и Российской Федерации в разрезе отдельных товарных групп для выделения </w:t>
      </w:r>
      <w:proofErr w:type="spellStart"/>
      <w:r w:rsidRPr="00290CC6">
        <w:rPr>
          <w:sz w:val="28"/>
          <w:szCs w:val="28"/>
        </w:rPr>
        <w:t>страновых</w:t>
      </w:r>
      <w:proofErr w:type="spellEnd"/>
      <w:r w:rsidRPr="00290CC6">
        <w:rPr>
          <w:sz w:val="28"/>
          <w:szCs w:val="28"/>
        </w:rPr>
        <w:t xml:space="preserve"> рынков с наивысшей средней стоимостью импортируемых товаров. По каждой стране будут сформированы ключевые требования к импортируемой продукции (по товарным группам), выявлены имеющиеся разрывы с уровнем компетенций предприятий Курской области и определены мероприятия по ликвидации выявленных разрывов. Данные мероприятия лягут в основу плана по расширению межрегионального сотрудничества Курской области с зарубежными странами и будут учитываться при предоставлении финансовой и организационно-коммуникационной поддержки предприятиям-экспортерам и проведении образовательных мероприятий участниками системы поддержки экспорта;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>3) создание кластеров для ускоренного развития экспортного потенциала Курской области в следующих отраслях:</w:t>
      </w:r>
    </w:p>
    <w:p w:rsidR="00E8213C" w:rsidRPr="00290CC6" w:rsidRDefault="00FD1C7B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химия (на базе ООО «</w:t>
      </w:r>
      <w:proofErr w:type="spellStart"/>
      <w:r w:rsidR="00E8213C" w:rsidRPr="00290CC6">
        <w:rPr>
          <w:sz w:val="28"/>
          <w:szCs w:val="28"/>
        </w:rPr>
        <w:t>Курскхимволокно</w:t>
      </w:r>
      <w:proofErr w:type="spellEnd"/>
      <w:r>
        <w:rPr>
          <w:sz w:val="28"/>
          <w:szCs w:val="28"/>
        </w:rPr>
        <w:t>»</w:t>
      </w:r>
      <w:r w:rsidR="00E8213C" w:rsidRPr="00290CC6">
        <w:rPr>
          <w:sz w:val="28"/>
          <w:szCs w:val="28"/>
        </w:rPr>
        <w:t>);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>фармацевтиче</w:t>
      </w:r>
      <w:r w:rsidR="00FD1C7B">
        <w:rPr>
          <w:sz w:val="28"/>
          <w:szCs w:val="28"/>
        </w:rPr>
        <w:t>ское производство (на базе ОАО «</w:t>
      </w:r>
      <w:r w:rsidRPr="00290CC6">
        <w:rPr>
          <w:sz w:val="28"/>
          <w:szCs w:val="28"/>
        </w:rPr>
        <w:t>Фармстандарт-</w:t>
      </w:r>
      <w:proofErr w:type="spellStart"/>
      <w:r w:rsidRPr="00290CC6">
        <w:rPr>
          <w:sz w:val="28"/>
          <w:szCs w:val="28"/>
        </w:rPr>
        <w:t>Лексредства</w:t>
      </w:r>
      <w:proofErr w:type="spellEnd"/>
      <w:r w:rsidR="00FD1C7B">
        <w:rPr>
          <w:sz w:val="28"/>
          <w:szCs w:val="28"/>
        </w:rPr>
        <w:t>»</w:t>
      </w:r>
      <w:r w:rsidRPr="00290CC6">
        <w:rPr>
          <w:sz w:val="28"/>
          <w:szCs w:val="28"/>
        </w:rPr>
        <w:t>);</w:t>
      </w:r>
    </w:p>
    <w:p w:rsidR="00E8213C" w:rsidRPr="00290CC6" w:rsidRDefault="00FD1C7B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животноводство (на базе ООО «</w:t>
      </w:r>
      <w:proofErr w:type="spellStart"/>
      <w:r w:rsidR="00E8213C" w:rsidRPr="00290CC6">
        <w:rPr>
          <w:sz w:val="28"/>
          <w:szCs w:val="28"/>
        </w:rPr>
        <w:t>Мираторг</w:t>
      </w:r>
      <w:proofErr w:type="spellEnd"/>
      <w:r w:rsidR="00E8213C" w:rsidRPr="00290CC6">
        <w:rPr>
          <w:sz w:val="28"/>
          <w:szCs w:val="28"/>
        </w:rPr>
        <w:t>-Курск</w:t>
      </w:r>
      <w:r>
        <w:rPr>
          <w:sz w:val="28"/>
          <w:szCs w:val="28"/>
        </w:rPr>
        <w:t>»</w:t>
      </w:r>
      <w:r w:rsidR="00E8213C" w:rsidRPr="00290CC6">
        <w:rPr>
          <w:sz w:val="28"/>
          <w:szCs w:val="28"/>
        </w:rPr>
        <w:t>);</w:t>
      </w:r>
    </w:p>
    <w:p w:rsidR="00E8213C" w:rsidRPr="00290CC6" w:rsidRDefault="00FD1C7B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машиностроение (на базе АО «</w:t>
      </w:r>
      <w:r w:rsidR="00E8213C" w:rsidRPr="00290CC6">
        <w:rPr>
          <w:sz w:val="28"/>
          <w:szCs w:val="28"/>
        </w:rPr>
        <w:t>Курский электроаппаратный завод</w:t>
      </w:r>
      <w:r>
        <w:rPr>
          <w:sz w:val="28"/>
          <w:szCs w:val="28"/>
        </w:rPr>
        <w:t>»</w:t>
      </w:r>
      <w:r w:rsidR="00E8213C" w:rsidRPr="00290CC6">
        <w:rPr>
          <w:sz w:val="28"/>
          <w:szCs w:val="28"/>
        </w:rPr>
        <w:t>);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 xml:space="preserve">4) формирование пакета инвестиционных проектов, способствующих реализации основных направлений развития экспорта Курской области. В отношении проектов, вошедших в пакет, со стороны Правительства Курской области будет проводиться постоянный мониторинг хода </w:t>
      </w:r>
      <w:r w:rsidRPr="00290CC6">
        <w:rPr>
          <w:sz w:val="28"/>
          <w:szCs w:val="28"/>
        </w:rPr>
        <w:lastRenderedPageBreak/>
        <w:t>реализации и оказываться поддержка, в том числе продвижение на федеральном уровне;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 xml:space="preserve">(в ред. </w:t>
      </w:r>
      <w:hyperlink r:id="rId11" w:tooltip="Закон Курской области от 23.12.2022 N 169-ЗКО &quot;О внесении изменений в приложение к Закону Курской области &quot;О Стратегии социально-экономического развития Курской области на период до 2030 года&quot; (принят Курской областной Думой 13.12.2022) {КонсультантПлюс}">
        <w:r w:rsidRPr="00290CC6">
          <w:rPr>
            <w:sz w:val="28"/>
            <w:szCs w:val="28"/>
          </w:rPr>
          <w:t>Закона</w:t>
        </w:r>
      </w:hyperlink>
      <w:r w:rsidRPr="00290CC6">
        <w:rPr>
          <w:sz w:val="28"/>
          <w:szCs w:val="28"/>
        </w:rPr>
        <w:t xml:space="preserve"> Курской области от 23.12.2022 N 169-ЗКО)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>5) создание условий для сокращения стоимостных и временных затрат предприятий-экспортеров на сертификацию продукции. Необходимо сделать информацию о требованиях зарубежных рынков в части сертификации ввозимых товаров максимально прозрачной и удобной к применению бизнесом. Совместно с органами сертификации возможна разработка стандартов процесса сертификации продукции, оптимизированных по срокам и стоимости с учетом обеспечения требуемых параметров качества и безопасности продукции;</w:t>
      </w:r>
    </w:p>
    <w:p w:rsidR="00E8213C" w:rsidRPr="00290CC6" w:rsidRDefault="008E5A8A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6) </w:t>
      </w:r>
      <w:r w:rsidR="00E8213C" w:rsidRPr="00290CC6">
        <w:rPr>
          <w:sz w:val="28"/>
          <w:szCs w:val="28"/>
        </w:rPr>
        <w:t xml:space="preserve">создание региональной инфраструктуры хранения и транспортировки продукции агропромышленного комплекса для обеспечения потребностей малых и средних производителей в складских и транспортных мощностях и минимизации расходов предприятий-экспортеров при поставке продукции на зарубежные рынки. </w:t>
      </w:r>
      <w:r w:rsidR="00EA5827">
        <w:rPr>
          <w:sz w:val="28"/>
          <w:szCs w:val="28"/>
        </w:rPr>
        <w:br/>
      </w:r>
      <w:r w:rsidR="00E8213C" w:rsidRPr="00290CC6">
        <w:rPr>
          <w:sz w:val="28"/>
          <w:szCs w:val="28"/>
        </w:rPr>
        <w:t>При планировании размещения объектов инфраструктуры и их мощности будут учитываться прогнозные показатели развития производства и экспорта продовольственных товаров;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>7) организация межрегионального центра содействия продвижению продукции Курской области и прилегающих регионов (Воронежская, Белгородская, Брянская, Орловская и Липецкая области) на рынки «дружественных» стран. В условиях ограниченного финансирования инфраструктуры поддержки экспорта совместная организация деловых миссий, проведения выставок и конференций, обмена информацией, использования услуг и инфраструктуры РЭЦ повысит эффективность предоставляемых экспортерам услуг. Центр будет организован как сетевой проект, объединит центры поддержки экспорта, действующие в регионах, и его функционирование не потребует дополнительного финансирования;</w:t>
      </w:r>
    </w:p>
    <w:p w:rsidR="00E8213C" w:rsidRPr="00290CC6" w:rsidRDefault="00E8213C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290CC6">
        <w:rPr>
          <w:sz w:val="28"/>
          <w:szCs w:val="28"/>
        </w:rPr>
        <w:t xml:space="preserve">8) создание </w:t>
      </w:r>
      <w:proofErr w:type="spellStart"/>
      <w:r w:rsidRPr="00290CC6">
        <w:rPr>
          <w:sz w:val="28"/>
          <w:szCs w:val="28"/>
        </w:rPr>
        <w:t>инновационно</w:t>
      </w:r>
      <w:proofErr w:type="spellEnd"/>
      <w:r w:rsidRPr="00290CC6">
        <w:rPr>
          <w:sz w:val="28"/>
          <w:szCs w:val="28"/>
        </w:rPr>
        <w:t>-образовательного медицинского центра на базе Курского государственного медицинского университета (КГМУ) и медицинских учреждений Курска. Одной из форм создания данного центра может быть кластер, в рамках которого будут развиваться новые бизнесы и исследовательские проекты. Помимо сотрудничества с иностранными образовательными учреждениями, КГМУ будет активно участвовать в совместных проектах с зарубежными исследовательскими центрами и лабораториями, а также создаст на своей площадке условия для развития малых предприятий в инновационном сегменте.»;</w:t>
      </w:r>
    </w:p>
    <w:p w:rsidR="00290CC6" w:rsidRPr="00290CC6" w:rsidRDefault="00290CC6" w:rsidP="00290CC6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032733" w:rsidRPr="00A116E7" w:rsidRDefault="00847554" w:rsidP="00CE0914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rFonts w:eastAsia="Calibri"/>
          <w:color w:val="000000"/>
          <w:kern w:val="32"/>
          <w:sz w:val="28"/>
          <w:szCs w:val="28"/>
        </w:rPr>
      </w:pPr>
      <w:r>
        <w:rPr>
          <w:color w:val="000000"/>
          <w:sz w:val="28"/>
          <w:szCs w:val="28"/>
        </w:rPr>
        <w:t>д) </w:t>
      </w:r>
      <w:r w:rsidR="00CE0914" w:rsidRPr="00A116E7">
        <w:rPr>
          <w:color w:val="000000"/>
          <w:sz w:val="28"/>
          <w:szCs w:val="28"/>
        </w:rPr>
        <w:t>в</w:t>
      </w:r>
      <w:r w:rsidR="00CE0914" w:rsidRPr="00A116E7">
        <w:rPr>
          <w:sz w:val="28"/>
          <w:szCs w:val="28"/>
        </w:rPr>
        <w:t xml:space="preserve"> разделе 5 «Прогноз </w:t>
      </w:r>
      <w:r w:rsidR="00CE0914" w:rsidRPr="00A116E7">
        <w:rPr>
          <w:rFonts w:eastAsia="Calibri"/>
          <w:color w:val="000000"/>
          <w:kern w:val="32"/>
          <w:sz w:val="28"/>
          <w:szCs w:val="28"/>
        </w:rPr>
        <w:t>экспортных показателей региона на период до 2030 года»</w:t>
      </w:r>
      <w:r w:rsidR="00032733" w:rsidRPr="00A116E7">
        <w:rPr>
          <w:rFonts w:eastAsia="Calibri"/>
          <w:color w:val="000000"/>
          <w:kern w:val="32"/>
          <w:sz w:val="28"/>
          <w:szCs w:val="28"/>
        </w:rPr>
        <w:t>:</w:t>
      </w:r>
    </w:p>
    <w:p w:rsidR="00032733" w:rsidRDefault="00032733" w:rsidP="00032733">
      <w:pPr>
        <w:ind w:firstLine="709"/>
        <w:jc w:val="both"/>
        <w:rPr>
          <w:sz w:val="28"/>
          <w:szCs w:val="28"/>
        </w:rPr>
      </w:pPr>
      <w:r w:rsidRPr="00A116E7">
        <w:rPr>
          <w:sz w:val="28"/>
          <w:szCs w:val="28"/>
        </w:rPr>
        <w:t>после абзаца 5 дополнить абзац</w:t>
      </w:r>
      <w:r w:rsidR="00D76F06">
        <w:rPr>
          <w:sz w:val="28"/>
          <w:szCs w:val="28"/>
        </w:rPr>
        <w:t>ем следующего содержания</w:t>
      </w:r>
      <w:r w:rsidRPr="00A116E7">
        <w:rPr>
          <w:sz w:val="28"/>
          <w:szCs w:val="28"/>
        </w:rPr>
        <w:t xml:space="preserve">: </w:t>
      </w:r>
      <w:r w:rsidR="00D76F06">
        <w:rPr>
          <w:sz w:val="28"/>
          <w:szCs w:val="28"/>
        </w:rPr>
        <w:br/>
      </w:r>
      <w:r w:rsidRPr="00A116E7">
        <w:rPr>
          <w:sz w:val="28"/>
          <w:szCs w:val="28"/>
        </w:rPr>
        <w:t>«5) кризисом системы международного регулирования»;</w:t>
      </w:r>
    </w:p>
    <w:p w:rsidR="00891035" w:rsidRPr="00A116E7" w:rsidRDefault="00891035" w:rsidP="00032733">
      <w:pPr>
        <w:ind w:firstLine="709"/>
        <w:jc w:val="both"/>
        <w:rPr>
          <w:sz w:val="28"/>
          <w:szCs w:val="28"/>
        </w:rPr>
      </w:pPr>
    </w:p>
    <w:p w:rsidR="00E9438D" w:rsidRPr="00A116E7" w:rsidRDefault="00E9438D" w:rsidP="00101B71">
      <w:pPr>
        <w:ind w:firstLine="709"/>
        <w:jc w:val="both"/>
        <w:rPr>
          <w:sz w:val="28"/>
          <w:szCs w:val="28"/>
        </w:rPr>
      </w:pPr>
      <w:r w:rsidRPr="00A116E7">
        <w:rPr>
          <w:sz w:val="28"/>
          <w:szCs w:val="28"/>
        </w:rPr>
        <w:lastRenderedPageBreak/>
        <w:t xml:space="preserve">подраздел 5.1 «Сценарии развития экспорта Курской области до </w:t>
      </w:r>
      <w:r w:rsidR="00574A5D">
        <w:rPr>
          <w:sz w:val="28"/>
          <w:szCs w:val="28"/>
        </w:rPr>
        <w:t xml:space="preserve">           </w:t>
      </w:r>
      <w:r w:rsidRPr="00A116E7">
        <w:rPr>
          <w:sz w:val="28"/>
          <w:szCs w:val="28"/>
        </w:rPr>
        <w:t>2030 года» изложить в следующей редакции:</w:t>
      </w:r>
    </w:p>
    <w:p w:rsidR="00AF1E98" w:rsidRDefault="00AF1E98" w:rsidP="00101B71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DA61EA" w:rsidRPr="00A116E7" w:rsidRDefault="00DA61EA" w:rsidP="00101B71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A116E7">
        <w:rPr>
          <w:sz w:val="28"/>
          <w:szCs w:val="28"/>
        </w:rPr>
        <w:t>«</w:t>
      </w:r>
      <w:r w:rsidRPr="00A116E7">
        <w:rPr>
          <w:b/>
          <w:sz w:val="28"/>
          <w:szCs w:val="28"/>
        </w:rPr>
        <w:t>5.1 «Сценарии развития экспорта Курской области до 2030 года</w:t>
      </w:r>
    </w:p>
    <w:p w:rsidR="00AF7ADE" w:rsidRPr="001F7B57" w:rsidRDefault="00AF7ADE" w:rsidP="00101B71">
      <w:pPr>
        <w:keepNext/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AA7598" w:rsidRPr="00A116E7" w:rsidRDefault="00AA7598" w:rsidP="00101B71">
      <w:pPr>
        <w:keepNext/>
        <w:widowControl w:val="0"/>
        <w:shd w:val="clear" w:color="auto" w:fill="FFFFFF"/>
        <w:adjustRightInd w:val="0"/>
        <w:ind w:firstLine="709"/>
        <w:jc w:val="both"/>
        <w:textAlignment w:val="baseline"/>
        <w:rPr>
          <w:b/>
          <w:sz w:val="28"/>
          <w:szCs w:val="28"/>
        </w:rPr>
      </w:pPr>
      <w:r w:rsidRPr="00A116E7">
        <w:rPr>
          <w:b/>
          <w:sz w:val="28"/>
          <w:szCs w:val="28"/>
        </w:rPr>
        <w:t>Оптимистический сценарий</w:t>
      </w:r>
      <w:r w:rsidR="003F137A">
        <w:rPr>
          <w:b/>
          <w:sz w:val="28"/>
          <w:szCs w:val="28"/>
        </w:rPr>
        <w:t xml:space="preserve"> </w:t>
      </w:r>
    </w:p>
    <w:p w:rsidR="006D2C6D" w:rsidRPr="006D2C6D" w:rsidRDefault="006D2C6D" w:rsidP="00574A5D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6D2C6D">
        <w:rPr>
          <w:sz w:val="28"/>
          <w:szCs w:val="28"/>
        </w:rPr>
        <w:t xml:space="preserve">Оптимистический сценарий характеризуется интенсивным форсированным развитием экспорта как сырьевых, так и </w:t>
      </w:r>
      <w:proofErr w:type="spellStart"/>
      <w:r w:rsidRPr="006D2C6D">
        <w:rPr>
          <w:sz w:val="28"/>
          <w:szCs w:val="28"/>
        </w:rPr>
        <w:t>несырьевых</w:t>
      </w:r>
      <w:proofErr w:type="spellEnd"/>
      <w:r w:rsidRPr="006D2C6D">
        <w:rPr>
          <w:sz w:val="28"/>
          <w:szCs w:val="28"/>
        </w:rPr>
        <w:t xml:space="preserve"> товаров до 2030 года. </w:t>
      </w:r>
    </w:p>
    <w:p w:rsidR="00D55ACE" w:rsidRPr="00574A5D" w:rsidRDefault="00D55ACE" w:rsidP="00574A5D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AA7598" w:rsidRPr="00A116E7" w:rsidRDefault="00AA7598" w:rsidP="00101B71">
      <w:pPr>
        <w:keepNext/>
        <w:widowControl w:val="0"/>
        <w:shd w:val="clear" w:color="auto" w:fill="FFFFFF"/>
        <w:adjustRightInd w:val="0"/>
        <w:ind w:firstLine="709"/>
        <w:jc w:val="both"/>
        <w:textAlignment w:val="baseline"/>
        <w:rPr>
          <w:b/>
          <w:sz w:val="28"/>
          <w:szCs w:val="28"/>
        </w:rPr>
      </w:pPr>
      <w:r w:rsidRPr="00A116E7">
        <w:rPr>
          <w:b/>
          <w:sz w:val="28"/>
          <w:szCs w:val="28"/>
        </w:rPr>
        <w:t>Базовый сценарий</w:t>
      </w:r>
      <w:r w:rsidR="003F137A">
        <w:rPr>
          <w:b/>
          <w:sz w:val="28"/>
          <w:szCs w:val="28"/>
        </w:rPr>
        <w:t xml:space="preserve"> </w:t>
      </w:r>
    </w:p>
    <w:p w:rsidR="006D2C6D" w:rsidRPr="006D2C6D" w:rsidRDefault="006D2C6D" w:rsidP="006D2C6D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6D2C6D">
        <w:rPr>
          <w:sz w:val="28"/>
          <w:szCs w:val="28"/>
        </w:rPr>
        <w:t xml:space="preserve">Базовый сценарий характеризуется стабильным интенсивным развитием экспорта сырьевых и </w:t>
      </w:r>
      <w:proofErr w:type="spellStart"/>
      <w:r w:rsidRPr="006D2C6D">
        <w:rPr>
          <w:sz w:val="28"/>
          <w:szCs w:val="28"/>
        </w:rPr>
        <w:t>несырьевых</w:t>
      </w:r>
      <w:proofErr w:type="spellEnd"/>
      <w:r w:rsidRPr="006D2C6D">
        <w:rPr>
          <w:sz w:val="28"/>
          <w:szCs w:val="28"/>
        </w:rPr>
        <w:t xml:space="preserve"> товаров до 2030 года. </w:t>
      </w:r>
    </w:p>
    <w:p w:rsidR="006D2C6D" w:rsidRPr="006D2C6D" w:rsidRDefault="006D2C6D" w:rsidP="006D2C6D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6D2C6D">
        <w:rPr>
          <w:sz w:val="28"/>
          <w:szCs w:val="28"/>
        </w:rPr>
        <w:t xml:space="preserve">Процент роста объема </w:t>
      </w:r>
      <w:proofErr w:type="spellStart"/>
      <w:r w:rsidRPr="006D2C6D">
        <w:rPr>
          <w:sz w:val="28"/>
          <w:szCs w:val="28"/>
        </w:rPr>
        <w:t>несырьевого</w:t>
      </w:r>
      <w:proofErr w:type="spellEnd"/>
      <w:r w:rsidRPr="006D2C6D">
        <w:rPr>
          <w:sz w:val="28"/>
          <w:szCs w:val="28"/>
        </w:rPr>
        <w:t xml:space="preserve"> неэнергетического экспорта региона к 2030 году по сравнению с 2020 годом соответствует </w:t>
      </w:r>
      <w:r w:rsidR="00913527">
        <w:rPr>
          <w:sz w:val="28"/>
          <w:szCs w:val="28"/>
        </w:rPr>
        <w:t>темпу роста данного показателя</w:t>
      </w:r>
      <w:r w:rsidRPr="006D2C6D">
        <w:rPr>
          <w:sz w:val="28"/>
          <w:szCs w:val="28"/>
        </w:rPr>
        <w:t xml:space="preserve">, обозначенному в Указе Президента Российской Федерации от 21 июля 2020 года № 474 </w:t>
      </w:r>
      <w:r w:rsidR="0087668F">
        <w:rPr>
          <w:sz w:val="28"/>
          <w:szCs w:val="28"/>
        </w:rPr>
        <w:t>«</w:t>
      </w:r>
      <w:r w:rsidRPr="006D2C6D">
        <w:rPr>
          <w:sz w:val="28"/>
          <w:szCs w:val="28"/>
        </w:rPr>
        <w:t xml:space="preserve">О национальных целях и стратегических задачах развития Российской Федерации на период до </w:t>
      </w:r>
      <w:r w:rsidR="00AD563C">
        <w:rPr>
          <w:sz w:val="28"/>
          <w:szCs w:val="28"/>
        </w:rPr>
        <w:br/>
      </w:r>
      <w:r w:rsidRPr="006D2C6D">
        <w:rPr>
          <w:sz w:val="28"/>
          <w:szCs w:val="28"/>
        </w:rPr>
        <w:t>2030 года</w:t>
      </w:r>
      <w:r w:rsidR="0087668F">
        <w:rPr>
          <w:sz w:val="28"/>
          <w:szCs w:val="28"/>
        </w:rPr>
        <w:t>»</w:t>
      </w:r>
      <w:r w:rsidRPr="006D2C6D">
        <w:rPr>
          <w:sz w:val="28"/>
          <w:szCs w:val="28"/>
        </w:rPr>
        <w:t xml:space="preserve">. </w:t>
      </w:r>
    </w:p>
    <w:p w:rsidR="00D55ACE" w:rsidRPr="003C7E9D" w:rsidRDefault="00D55ACE" w:rsidP="003C7E9D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AA7598" w:rsidRPr="00A116E7" w:rsidRDefault="00AA7598" w:rsidP="00101B71">
      <w:pPr>
        <w:keepNext/>
        <w:widowControl w:val="0"/>
        <w:shd w:val="clear" w:color="auto" w:fill="FFFFFF"/>
        <w:adjustRightInd w:val="0"/>
        <w:ind w:firstLine="709"/>
        <w:jc w:val="both"/>
        <w:textAlignment w:val="baseline"/>
        <w:rPr>
          <w:b/>
          <w:sz w:val="28"/>
          <w:szCs w:val="28"/>
        </w:rPr>
      </w:pPr>
      <w:r w:rsidRPr="00A116E7">
        <w:rPr>
          <w:b/>
          <w:sz w:val="28"/>
          <w:szCs w:val="28"/>
        </w:rPr>
        <w:t>Пессимистический с</w:t>
      </w:r>
      <w:r w:rsidR="00AF1E98">
        <w:rPr>
          <w:b/>
          <w:sz w:val="28"/>
          <w:szCs w:val="28"/>
        </w:rPr>
        <w:t>ценарий</w:t>
      </w:r>
      <w:r w:rsidR="003F137A">
        <w:rPr>
          <w:b/>
          <w:sz w:val="28"/>
          <w:szCs w:val="28"/>
        </w:rPr>
        <w:t xml:space="preserve"> </w:t>
      </w:r>
    </w:p>
    <w:p w:rsidR="00DA6A36" w:rsidRPr="00DA6A36" w:rsidRDefault="00DA6A36" w:rsidP="00FF5A4E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DA6A36">
        <w:rPr>
          <w:sz w:val="28"/>
          <w:szCs w:val="28"/>
        </w:rPr>
        <w:t xml:space="preserve">Пессимистический сценарий характеризуется устойчивым развитием экспорта </w:t>
      </w:r>
      <w:proofErr w:type="spellStart"/>
      <w:r w:rsidRPr="00DA6A36">
        <w:rPr>
          <w:sz w:val="28"/>
          <w:szCs w:val="28"/>
        </w:rPr>
        <w:t>несырьевых</w:t>
      </w:r>
      <w:proofErr w:type="spellEnd"/>
      <w:r w:rsidRPr="00DA6A36">
        <w:rPr>
          <w:sz w:val="28"/>
          <w:szCs w:val="28"/>
        </w:rPr>
        <w:t xml:space="preserve"> товаров, по которым наиболее выгодна специализация. Специализация по этим товарным группам будет достигнута к 2030 году. Развитие экспорта в сегменте сырьевых товаров соответствует инновационному сценарию прогноза социально-экономического развития Российской Федерации до 2030 г. Министерства экономического развития Российской Федерации. </w:t>
      </w:r>
    </w:p>
    <w:p w:rsidR="00F66D9E" w:rsidRPr="00FF5A4E" w:rsidRDefault="00F66D9E" w:rsidP="00FF5A4E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AA7598" w:rsidRPr="00A116E7" w:rsidRDefault="00AA7598" w:rsidP="00101B71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A116E7">
        <w:rPr>
          <w:sz w:val="28"/>
          <w:szCs w:val="28"/>
        </w:rPr>
        <w:t>Основные показатели прогноза экспортных показателей Курской области на 2024</w:t>
      </w:r>
      <w:r w:rsidR="00CB4304" w:rsidRPr="00A116E7">
        <w:rPr>
          <w:color w:val="FF0000"/>
          <w:sz w:val="28"/>
          <w:szCs w:val="28"/>
        </w:rPr>
        <w:t xml:space="preserve"> </w:t>
      </w:r>
      <w:r w:rsidRPr="00A116E7">
        <w:rPr>
          <w:sz w:val="28"/>
          <w:szCs w:val="28"/>
        </w:rPr>
        <w:t xml:space="preserve">-2030 гг. приведены в таблице № 16. </w:t>
      </w:r>
    </w:p>
    <w:p w:rsidR="00AA7598" w:rsidRDefault="00AA7598" w:rsidP="00AA7598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F66D9E" w:rsidRDefault="00F66D9E" w:rsidP="00AA7598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F66D9E" w:rsidRDefault="00F66D9E" w:rsidP="00AA7598">
      <w:pPr>
        <w:widowControl w:val="0"/>
        <w:shd w:val="clear" w:color="auto" w:fill="FFFFFF"/>
        <w:adjustRightInd w:val="0"/>
        <w:ind w:firstLine="709"/>
        <w:jc w:val="both"/>
        <w:textAlignment w:val="baseline"/>
        <w:rPr>
          <w:sz w:val="28"/>
          <w:szCs w:val="28"/>
        </w:rPr>
      </w:pPr>
    </w:p>
    <w:p w:rsidR="00105D20" w:rsidRPr="00A116E7" w:rsidRDefault="00105D20" w:rsidP="00105D20">
      <w:pPr>
        <w:widowControl w:val="0"/>
        <w:tabs>
          <w:tab w:val="left" w:pos="1276"/>
          <w:tab w:val="left" w:pos="2694"/>
          <w:tab w:val="left" w:pos="2835"/>
        </w:tabs>
        <w:adjustRightInd w:val="0"/>
        <w:spacing w:before="120" w:after="120"/>
        <w:ind w:left="1134" w:right="-3"/>
        <w:jc w:val="center"/>
        <w:textAlignment w:val="baseline"/>
        <w:rPr>
          <w:rFonts w:eastAsia="Calibri"/>
          <w:b/>
          <w:color w:val="000000"/>
        </w:rPr>
      </w:pPr>
      <w:r w:rsidRPr="00A116E7">
        <w:rPr>
          <w:rFonts w:eastAsia="Calibri"/>
          <w:b/>
          <w:color w:val="000000"/>
        </w:rPr>
        <w:t>Таблица № 16.</w:t>
      </w:r>
      <w:r w:rsidRPr="00A116E7">
        <w:rPr>
          <w:rFonts w:eastAsia="Calibri"/>
          <w:color w:val="000000"/>
        </w:rPr>
        <w:t xml:space="preserve"> </w:t>
      </w:r>
      <w:r w:rsidRPr="00A116E7">
        <w:rPr>
          <w:rFonts w:eastAsia="Calibri"/>
          <w:b/>
          <w:color w:val="000000"/>
        </w:rPr>
        <w:t xml:space="preserve">Прогноз основных экспортных показателей Курской области на </w:t>
      </w:r>
      <w:r w:rsidR="00AD7CCD" w:rsidRPr="00A116E7">
        <w:rPr>
          <w:rFonts w:eastAsia="Calibri"/>
          <w:b/>
          <w:color w:val="000000"/>
        </w:rPr>
        <w:t>2</w:t>
      </w:r>
      <w:r w:rsidRPr="00A116E7">
        <w:rPr>
          <w:rFonts w:eastAsia="Calibri"/>
          <w:b/>
          <w:color w:val="000000"/>
        </w:rPr>
        <w:t>024-2030 гг.</w:t>
      </w:r>
      <w:r w:rsidR="003F137A">
        <w:rPr>
          <w:rFonts w:eastAsia="Calibri"/>
          <w:b/>
          <w:color w:val="000000"/>
        </w:rPr>
        <w:t xml:space="preserve"> </w:t>
      </w:r>
      <w:r w:rsidR="003F137A" w:rsidRPr="00B36E44">
        <w:rPr>
          <w:sz w:val="28"/>
          <w:szCs w:val="28"/>
          <w:vertAlign w:val="superscript"/>
        </w:rPr>
        <w:t>(з/д)</w:t>
      </w:r>
      <w:r w:rsidR="003F137A" w:rsidRPr="007C7189">
        <w:rPr>
          <w:sz w:val="28"/>
          <w:szCs w:val="28"/>
        </w:rPr>
        <w:t> </w:t>
      </w:r>
    </w:p>
    <w:p w:rsidR="00105D20" w:rsidRPr="00A116E7" w:rsidRDefault="00105D20" w:rsidP="00105D20">
      <w:pPr>
        <w:widowControl w:val="0"/>
        <w:tabs>
          <w:tab w:val="left" w:pos="1276"/>
          <w:tab w:val="left" w:pos="2694"/>
          <w:tab w:val="left" w:pos="2835"/>
        </w:tabs>
        <w:adjustRightInd w:val="0"/>
        <w:spacing w:before="120" w:after="120"/>
        <w:ind w:left="1134" w:right="-3"/>
        <w:jc w:val="center"/>
        <w:textAlignment w:val="baseline"/>
        <w:rPr>
          <w:rFonts w:eastAsia="Calibri"/>
          <w:b/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57"/>
        <w:gridCol w:w="2378"/>
        <w:gridCol w:w="1640"/>
        <w:gridCol w:w="1486"/>
      </w:tblGrid>
      <w:tr w:rsidR="00105D20" w:rsidRPr="00A116E7" w:rsidTr="00AA7598">
        <w:trPr>
          <w:tblHeader/>
        </w:trPr>
        <w:tc>
          <w:tcPr>
            <w:tcW w:w="1963" w:type="pct"/>
            <w:shd w:val="clear" w:color="auto" w:fill="auto"/>
          </w:tcPr>
          <w:p w:rsidR="00105D20" w:rsidRPr="00A116E7" w:rsidRDefault="00105D20" w:rsidP="00AA7598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b/>
                <w:color w:val="000000"/>
                <w:szCs w:val="22"/>
              </w:rPr>
            </w:pPr>
            <w:r w:rsidRPr="00A116E7">
              <w:rPr>
                <w:b/>
                <w:color w:val="000000"/>
                <w:szCs w:val="22"/>
              </w:rPr>
              <w:t>Показатель</w:t>
            </w:r>
          </w:p>
        </w:tc>
        <w:tc>
          <w:tcPr>
            <w:tcW w:w="1312" w:type="pct"/>
            <w:shd w:val="clear" w:color="auto" w:fill="auto"/>
          </w:tcPr>
          <w:p w:rsidR="00105D20" w:rsidRPr="00A116E7" w:rsidRDefault="00105D20" w:rsidP="00AA7598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b/>
                <w:color w:val="000000"/>
                <w:szCs w:val="22"/>
              </w:rPr>
            </w:pPr>
            <w:r w:rsidRPr="00A116E7">
              <w:rPr>
                <w:b/>
                <w:color w:val="000000"/>
                <w:szCs w:val="22"/>
              </w:rPr>
              <w:t>Сценарий</w:t>
            </w:r>
          </w:p>
        </w:tc>
        <w:tc>
          <w:tcPr>
            <w:tcW w:w="905" w:type="pct"/>
            <w:shd w:val="clear" w:color="auto" w:fill="auto"/>
          </w:tcPr>
          <w:p w:rsidR="00105D20" w:rsidRPr="00A116E7" w:rsidRDefault="00105D20" w:rsidP="00AA7598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b/>
                <w:color w:val="000000"/>
                <w:szCs w:val="22"/>
              </w:rPr>
            </w:pPr>
            <w:r w:rsidRPr="00A116E7">
              <w:rPr>
                <w:b/>
                <w:color w:val="000000"/>
                <w:szCs w:val="22"/>
              </w:rPr>
              <w:t>2020 - 2024</w:t>
            </w:r>
          </w:p>
        </w:tc>
        <w:tc>
          <w:tcPr>
            <w:tcW w:w="820" w:type="pct"/>
            <w:shd w:val="clear" w:color="auto" w:fill="auto"/>
          </w:tcPr>
          <w:p w:rsidR="00105D20" w:rsidRPr="00A116E7" w:rsidRDefault="00105D20" w:rsidP="00AA7598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b/>
                <w:color w:val="000000"/>
                <w:szCs w:val="22"/>
              </w:rPr>
            </w:pPr>
            <w:r w:rsidRPr="00A116E7">
              <w:rPr>
                <w:b/>
                <w:color w:val="000000"/>
                <w:szCs w:val="22"/>
              </w:rPr>
              <w:t>2024 - 2030</w:t>
            </w:r>
          </w:p>
        </w:tc>
      </w:tr>
      <w:tr w:rsidR="00105D20" w:rsidRPr="00A116E7" w:rsidTr="00AA7598">
        <w:tc>
          <w:tcPr>
            <w:tcW w:w="1963" w:type="pct"/>
            <w:vMerge w:val="restart"/>
            <w:shd w:val="clear" w:color="auto" w:fill="auto"/>
          </w:tcPr>
          <w:p w:rsidR="00105D20" w:rsidRPr="00A116E7" w:rsidRDefault="00105D20" w:rsidP="00AA7598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Ежегодный темп прироста сырьевого экспорта, %</w:t>
            </w:r>
          </w:p>
        </w:tc>
        <w:tc>
          <w:tcPr>
            <w:tcW w:w="1312" w:type="pct"/>
            <w:shd w:val="clear" w:color="auto" w:fill="auto"/>
          </w:tcPr>
          <w:p w:rsidR="00105D20" w:rsidRPr="00A116E7" w:rsidRDefault="00105D20" w:rsidP="00AA7598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Оптимистический</w:t>
            </w:r>
          </w:p>
        </w:tc>
        <w:tc>
          <w:tcPr>
            <w:tcW w:w="905" w:type="pct"/>
            <w:shd w:val="clear" w:color="auto" w:fill="auto"/>
          </w:tcPr>
          <w:p w:rsidR="00105D20" w:rsidRPr="00A116E7" w:rsidRDefault="00F66D9E" w:rsidP="00AA7598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105D20" w:rsidRPr="00A116E7" w:rsidRDefault="00F66D9E" w:rsidP="00AA7598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Базовый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Пессимистический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 w:val="restar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 xml:space="preserve">Ежегодный темп прироста </w:t>
            </w:r>
            <w:proofErr w:type="spellStart"/>
            <w:r w:rsidRPr="00A116E7">
              <w:rPr>
                <w:color w:val="000000"/>
                <w:szCs w:val="22"/>
              </w:rPr>
              <w:lastRenderedPageBreak/>
              <w:t>несырьевого</w:t>
            </w:r>
            <w:proofErr w:type="spellEnd"/>
            <w:r w:rsidRPr="00A116E7">
              <w:rPr>
                <w:color w:val="000000"/>
                <w:szCs w:val="22"/>
              </w:rPr>
              <w:t xml:space="preserve"> неэнергетического экспорта, %</w:t>
            </w: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lastRenderedPageBreak/>
              <w:t>Оптимистический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Базовый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Пессимистический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 w:val="restar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 xml:space="preserve">Ежегодный темп прироста </w:t>
            </w:r>
            <w:proofErr w:type="spellStart"/>
            <w:r w:rsidRPr="00A116E7">
              <w:rPr>
                <w:color w:val="000000"/>
                <w:szCs w:val="22"/>
              </w:rPr>
              <w:t>несырьевого</w:t>
            </w:r>
            <w:proofErr w:type="spellEnd"/>
            <w:r w:rsidRPr="00A116E7">
              <w:rPr>
                <w:color w:val="000000"/>
                <w:szCs w:val="22"/>
              </w:rPr>
              <w:t xml:space="preserve"> неэнергетического  экспорта субъектов МСП Курской области, %</w:t>
            </w: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Оптимистический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Базовый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Пессимистический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 w:val="restar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Ежегодный темп прироста экспорта услуг, %</w:t>
            </w: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Оптимистический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tcBorders>
              <w:bottom w:val="single" w:sz="4" w:space="0" w:color="auto"/>
            </w:tcBorders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Базовый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tcBorders>
              <w:top w:val="single" w:sz="4" w:space="0" w:color="auto"/>
            </w:tcBorders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Пессимистический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 w:val="restar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Объем экспорта Курской области за год на конец периода, млн. долларов США</w:t>
            </w: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Оптимистический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Базовый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Пессимистический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 w:val="restar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Объем сырьевого экспорта Курской области за год на конец периода, млн. долларов США</w:t>
            </w: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Оптимистический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Базовый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Пессимистический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 w:val="restar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 xml:space="preserve">Объем </w:t>
            </w:r>
            <w:proofErr w:type="spellStart"/>
            <w:r w:rsidRPr="00A116E7">
              <w:rPr>
                <w:color w:val="000000"/>
                <w:szCs w:val="22"/>
              </w:rPr>
              <w:t>несырьевого</w:t>
            </w:r>
            <w:proofErr w:type="spellEnd"/>
            <w:r w:rsidRPr="00A116E7">
              <w:rPr>
                <w:color w:val="000000"/>
                <w:szCs w:val="22"/>
              </w:rPr>
              <w:t xml:space="preserve"> неэнергетического  экспорта Курской области за год на конец периода, млн. долларов США</w:t>
            </w: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Оптимистический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Базовый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Пессимистический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 w:val="restar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 xml:space="preserve">Объем </w:t>
            </w:r>
            <w:proofErr w:type="spellStart"/>
            <w:r w:rsidRPr="00A116E7">
              <w:rPr>
                <w:color w:val="000000"/>
                <w:szCs w:val="22"/>
              </w:rPr>
              <w:t>несырьевого</w:t>
            </w:r>
            <w:proofErr w:type="spellEnd"/>
            <w:r w:rsidRPr="00A116E7">
              <w:rPr>
                <w:color w:val="000000"/>
                <w:szCs w:val="22"/>
              </w:rPr>
              <w:t xml:space="preserve"> неэнергетического  экспорта субъектов МСП Курской области за год на конец периода, млн. долларов США</w:t>
            </w: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Оптимистический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both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Базовый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both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Пессимистический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 w:val="restar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t xml:space="preserve">Доля </w:t>
            </w:r>
            <w:proofErr w:type="spellStart"/>
            <w:r w:rsidRPr="00A116E7">
              <w:t>несырьевого</w:t>
            </w:r>
            <w:proofErr w:type="spellEnd"/>
            <w:r w:rsidRPr="00A116E7">
              <w:t xml:space="preserve"> неэнергетического  экспорта </w:t>
            </w:r>
            <w:r w:rsidRPr="00A116E7">
              <w:rPr>
                <w:color w:val="000000"/>
                <w:szCs w:val="22"/>
              </w:rPr>
              <w:t xml:space="preserve">субъектов МСП </w:t>
            </w:r>
            <w:r w:rsidRPr="00A116E7">
              <w:t xml:space="preserve">Курской области в общем объеме </w:t>
            </w:r>
            <w:proofErr w:type="spellStart"/>
            <w:r w:rsidRPr="00A116E7">
              <w:t>несырьевого</w:t>
            </w:r>
            <w:proofErr w:type="spellEnd"/>
            <w:r w:rsidRPr="00A116E7">
              <w:t xml:space="preserve"> неэнергетического  экспорта, %</w:t>
            </w: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t>Оптимистический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both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t>Базовый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both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t>Пессимистический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rPr>
          <w:trHeight w:val="70"/>
        </w:trPr>
        <w:tc>
          <w:tcPr>
            <w:tcW w:w="1963" w:type="pct"/>
            <w:vMerge w:val="restar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t xml:space="preserve">Доля </w:t>
            </w:r>
            <w:proofErr w:type="spellStart"/>
            <w:r w:rsidRPr="00A116E7">
              <w:t>несырьевого</w:t>
            </w:r>
            <w:proofErr w:type="spellEnd"/>
            <w:r w:rsidRPr="00A116E7">
              <w:t xml:space="preserve"> неэнергетического  экспорта Курской области в ВРП региона на конец периода, %</w:t>
            </w: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t>Базовый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t>Пессимистический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 w:val="restar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Объем экспорта услуг Курской области за год на конец периода, млн. долларов США</w:t>
            </w: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Оптимистический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Базовый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Пессимистический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 w:val="restar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 xml:space="preserve">Количество малых и средних компаний-экспортеров Курской </w:t>
            </w:r>
            <w:r w:rsidRPr="00A116E7">
              <w:rPr>
                <w:color w:val="000000"/>
                <w:szCs w:val="22"/>
              </w:rPr>
              <w:lastRenderedPageBreak/>
              <w:t>области, ед.</w:t>
            </w: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lastRenderedPageBreak/>
              <w:t>Оптимистический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Базовый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Пессимистический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 w:val="restar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lastRenderedPageBreak/>
              <w:t>Ежегодный прирост количества малых и средних компаний-экспортеров, %</w:t>
            </w: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Оптимистический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both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Базовый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both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Пессимистический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 w:val="restar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Число иностранных государств, закупающих продукцию Курской области, ед.</w:t>
            </w: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Оптимистический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both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Базовый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  <w:tr w:rsidR="00F66D9E" w:rsidRPr="00A116E7" w:rsidTr="00AA7598">
        <w:tc>
          <w:tcPr>
            <w:tcW w:w="1963" w:type="pct"/>
            <w:vMerge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both"/>
              <w:textAlignment w:val="baseline"/>
              <w:rPr>
                <w:color w:val="000000"/>
                <w:szCs w:val="22"/>
              </w:rPr>
            </w:pPr>
          </w:p>
        </w:tc>
        <w:tc>
          <w:tcPr>
            <w:tcW w:w="1312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textAlignment w:val="baseline"/>
              <w:rPr>
                <w:color w:val="000000"/>
                <w:szCs w:val="22"/>
              </w:rPr>
            </w:pPr>
            <w:r w:rsidRPr="00A116E7">
              <w:rPr>
                <w:color w:val="000000"/>
                <w:szCs w:val="22"/>
              </w:rPr>
              <w:t>Пессимистический</w:t>
            </w:r>
          </w:p>
        </w:tc>
        <w:tc>
          <w:tcPr>
            <w:tcW w:w="905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  <w:tc>
          <w:tcPr>
            <w:tcW w:w="820" w:type="pct"/>
            <w:shd w:val="clear" w:color="auto" w:fill="auto"/>
          </w:tcPr>
          <w:p w:rsidR="00F66D9E" w:rsidRPr="00A116E7" w:rsidRDefault="00F66D9E" w:rsidP="00F66D9E">
            <w:pPr>
              <w:widowControl w:val="0"/>
              <w:overflowPunct w:val="0"/>
              <w:spacing w:before="60" w:after="60"/>
              <w:jc w:val="center"/>
              <w:textAlignment w:val="baseline"/>
              <w:rPr>
                <w:color w:val="000000"/>
                <w:szCs w:val="22"/>
              </w:rPr>
            </w:pPr>
            <w:r>
              <w:rPr>
                <w:color w:val="000000"/>
                <w:szCs w:val="22"/>
              </w:rPr>
              <w:t>*</w:t>
            </w:r>
          </w:p>
        </w:tc>
      </w:tr>
    </w:tbl>
    <w:p w:rsidR="00105D20" w:rsidRDefault="00105D20" w:rsidP="00F8155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i/>
          <w:sz w:val="22"/>
          <w:szCs w:val="22"/>
        </w:rPr>
      </w:pPr>
      <w:r w:rsidRPr="00A116E7">
        <w:rPr>
          <w:i/>
          <w:color w:val="000000"/>
          <w:sz w:val="22"/>
          <w:szCs w:val="22"/>
        </w:rPr>
        <w:t xml:space="preserve">Источник: </w:t>
      </w:r>
      <w:r w:rsidRPr="00A116E7">
        <w:rPr>
          <w:i/>
          <w:sz w:val="22"/>
          <w:szCs w:val="22"/>
        </w:rPr>
        <w:t>Данные таможенной статистики внешней торговли Федеральной таможенной службы России, http://stat.customs.ru; «Прогноз долгосрочного социально-экономического развития Российской Федерации на период до 2030 года» (разработан Минэкономразвития России); отчет по экспорту, подготовленный аналитической системой АО «Российский экспортный центр»</w:t>
      </w:r>
    </w:p>
    <w:p w:rsidR="00F66D9E" w:rsidRPr="00920640" w:rsidRDefault="00F66D9E" w:rsidP="00920640">
      <w:pPr>
        <w:jc w:val="both"/>
        <w:rPr>
          <w:i/>
          <w:sz w:val="22"/>
          <w:szCs w:val="22"/>
        </w:rPr>
      </w:pPr>
      <w:proofErr w:type="gramStart"/>
      <w:r w:rsidRPr="00920640">
        <w:rPr>
          <w:i/>
          <w:sz w:val="22"/>
          <w:szCs w:val="22"/>
        </w:rPr>
        <w:t>*  &lt;</w:t>
      </w:r>
      <w:proofErr w:type="gramEnd"/>
      <w:r w:rsidRPr="00920640">
        <w:rPr>
          <w:i/>
          <w:sz w:val="22"/>
          <w:szCs w:val="22"/>
        </w:rPr>
        <w:t xml:space="preserve"> &gt; с 2022 года данные являются закрытыми по причине содержания в них информации ограниченного распространения»;</w:t>
      </w:r>
    </w:p>
    <w:p w:rsidR="00F66D9E" w:rsidRPr="00F66D9E" w:rsidRDefault="00F66D9E" w:rsidP="00F8155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i/>
          <w:sz w:val="28"/>
          <w:szCs w:val="28"/>
        </w:rPr>
      </w:pPr>
    </w:p>
    <w:p w:rsidR="00A423DE" w:rsidRPr="00A116E7" w:rsidRDefault="00927BFA" w:rsidP="00A423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е) </w:t>
      </w:r>
      <w:r w:rsidR="00602EDF" w:rsidRPr="00A116E7">
        <w:rPr>
          <w:sz w:val="28"/>
          <w:szCs w:val="28"/>
        </w:rPr>
        <w:t>в</w:t>
      </w:r>
      <w:r w:rsidR="00A423DE" w:rsidRPr="00A116E7">
        <w:rPr>
          <w:sz w:val="28"/>
          <w:szCs w:val="28"/>
        </w:rPr>
        <w:t xml:space="preserve"> разделе 6 «Деятельность органов исполнительной власти Курской области по развитию экспорта»:</w:t>
      </w:r>
    </w:p>
    <w:p w:rsidR="00927BFA" w:rsidRDefault="00602EDF" w:rsidP="00602EDF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116E7">
        <w:rPr>
          <w:color w:val="000000"/>
          <w:sz w:val="28"/>
          <w:szCs w:val="28"/>
        </w:rPr>
        <w:t xml:space="preserve">после </w:t>
      </w:r>
      <w:r w:rsidR="00296EA4" w:rsidRPr="00A116E7">
        <w:rPr>
          <w:color w:val="000000"/>
          <w:sz w:val="28"/>
          <w:szCs w:val="28"/>
        </w:rPr>
        <w:t>абзаца шестого дополнить абзац</w:t>
      </w:r>
      <w:r w:rsidR="00927BFA">
        <w:rPr>
          <w:color w:val="000000"/>
          <w:sz w:val="28"/>
          <w:szCs w:val="28"/>
        </w:rPr>
        <w:t>ем</w:t>
      </w:r>
      <w:r w:rsidRPr="00A116E7">
        <w:rPr>
          <w:color w:val="000000"/>
          <w:sz w:val="28"/>
          <w:szCs w:val="28"/>
        </w:rPr>
        <w:t xml:space="preserve"> следующего содержания:</w:t>
      </w:r>
      <w:r w:rsidR="001F7B57">
        <w:rPr>
          <w:color w:val="000000"/>
          <w:sz w:val="28"/>
          <w:szCs w:val="28"/>
        </w:rPr>
        <w:t xml:space="preserve"> </w:t>
      </w:r>
    </w:p>
    <w:p w:rsidR="00602EDF" w:rsidRPr="00A116E7" w:rsidRDefault="00602EDF" w:rsidP="00602EDF">
      <w:pPr>
        <w:widowControl w:val="0"/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A116E7">
        <w:rPr>
          <w:color w:val="000000"/>
          <w:sz w:val="28"/>
          <w:szCs w:val="28"/>
        </w:rPr>
        <w:t>«6) внедрение инструментов Регионального экспортного стандарта 2.</w:t>
      </w:r>
      <w:r w:rsidR="00296EA4" w:rsidRPr="00A116E7">
        <w:rPr>
          <w:color w:val="000000"/>
          <w:sz w:val="28"/>
          <w:szCs w:val="28"/>
        </w:rPr>
        <w:t>0 на территории Курской области</w:t>
      </w:r>
      <w:r w:rsidR="001F7B57">
        <w:rPr>
          <w:color w:val="000000"/>
          <w:sz w:val="28"/>
          <w:szCs w:val="28"/>
        </w:rPr>
        <w:t>.»</w:t>
      </w:r>
      <w:r w:rsidRPr="00A116E7">
        <w:rPr>
          <w:color w:val="000000"/>
          <w:sz w:val="28"/>
          <w:szCs w:val="28"/>
        </w:rPr>
        <w:t>;</w:t>
      </w:r>
    </w:p>
    <w:p w:rsidR="002F2668" w:rsidRPr="00A116E7" w:rsidRDefault="002F2668" w:rsidP="002F2668">
      <w:pPr>
        <w:widowControl w:val="0"/>
        <w:numPr>
          <w:ilvl w:val="1"/>
          <w:numId w:val="0"/>
        </w:numPr>
        <w:adjustRightInd w:val="0"/>
        <w:ind w:firstLine="709"/>
        <w:jc w:val="both"/>
        <w:textAlignment w:val="baseline"/>
        <w:rPr>
          <w:rFonts w:eastAsia="Calibri"/>
          <w:color w:val="000000"/>
          <w:sz w:val="28"/>
          <w:szCs w:val="28"/>
        </w:rPr>
      </w:pPr>
      <w:r w:rsidRPr="00A116E7">
        <w:rPr>
          <w:rFonts w:eastAsia="Calibri"/>
          <w:color w:val="000000"/>
          <w:sz w:val="28"/>
          <w:szCs w:val="28"/>
        </w:rPr>
        <w:t xml:space="preserve">в абзаце двадцать </w:t>
      </w:r>
      <w:r w:rsidR="009B5EC2" w:rsidRPr="00A116E7">
        <w:rPr>
          <w:rFonts w:eastAsia="Calibri"/>
          <w:color w:val="000000"/>
          <w:sz w:val="28"/>
          <w:szCs w:val="28"/>
        </w:rPr>
        <w:t>первом</w:t>
      </w:r>
      <w:r w:rsidRPr="00A116E7">
        <w:rPr>
          <w:rFonts w:eastAsia="Calibri"/>
          <w:color w:val="000000"/>
          <w:sz w:val="28"/>
          <w:szCs w:val="28"/>
        </w:rPr>
        <w:t xml:space="preserve"> слова «будут включать» заменить словами «включают»;</w:t>
      </w:r>
    </w:p>
    <w:p w:rsidR="00226515" w:rsidRPr="00226515" w:rsidRDefault="00226515" w:rsidP="00226515">
      <w:pPr>
        <w:widowControl w:val="0"/>
        <w:numPr>
          <w:ilvl w:val="1"/>
          <w:numId w:val="0"/>
        </w:numPr>
        <w:adjustRightInd w:val="0"/>
        <w:ind w:firstLine="709"/>
        <w:jc w:val="both"/>
        <w:textAlignment w:val="baseline"/>
        <w:rPr>
          <w:rFonts w:eastAsia="Calibri"/>
          <w:color w:val="000000"/>
          <w:sz w:val="28"/>
          <w:szCs w:val="28"/>
        </w:rPr>
      </w:pPr>
      <w:r w:rsidRPr="00A116E7">
        <w:rPr>
          <w:rFonts w:eastAsia="Calibri"/>
          <w:color w:val="000000"/>
          <w:sz w:val="28"/>
          <w:szCs w:val="28"/>
        </w:rPr>
        <w:t>абзац тридцат</w:t>
      </w:r>
      <w:r w:rsidR="009B5EC2" w:rsidRPr="00A116E7">
        <w:rPr>
          <w:rFonts w:eastAsia="Calibri"/>
          <w:color w:val="000000"/>
          <w:sz w:val="28"/>
          <w:szCs w:val="28"/>
        </w:rPr>
        <w:t>ый</w:t>
      </w:r>
      <w:r w:rsidRPr="00A116E7">
        <w:rPr>
          <w:rFonts w:eastAsia="Calibri"/>
          <w:color w:val="000000"/>
          <w:sz w:val="28"/>
          <w:szCs w:val="28"/>
        </w:rPr>
        <w:t xml:space="preserve"> изложить в следующей редакции:</w:t>
      </w:r>
      <w:r w:rsidR="005C6C06">
        <w:rPr>
          <w:rFonts w:eastAsia="Calibri"/>
          <w:color w:val="000000"/>
          <w:sz w:val="28"/>
          <w:szCs w:val="28"/>
        </w:rPr>
        <w:t xml:space="preserve"> </w:t>
      </w:r>
      <w:r w:rsidRPr="00A116E7">
        <w:rPr>
          <w:rFonts w:eastAsia="Calibri"/>
          <w:color w:val="000000"/>
          <w:sz w:val="28"/>
          <w:szCs w:val="28"/>
        </w:rPr>
        <w:t xml:space="preserve">«Структурное подразделение, ответственное за координацию мер поддержки экспорта в регионе в соответствии с требованиями Экспортного стандарта в целях развития </w:t>
      </w:r>
      <w:proofErr w:type="spellStart"/>
      <w:r w:rsidRPr="00A116E7">
        <w:rPr>
          <w:rFonts w:eastAsia="Calibri"/>
          <w:color w:val="000000"/>
          <w:sz w:val="28"/>
          <w:szCs w:val="28"/>
        </w:rPr>
        <w:t>несырьевого</w:t>
      </w:r>
      <w:proofErr w:type="spellEnd"/>
      <w:r w:rsidRPr="00A116E7">
        <w:rPr>
          <w:rFonts w:eastAsia="Calibri"/>
          <w:color w:val="000000"/>
          <w:sz w:val="28"/>
          <w:szCs w:val="28"/>
        </w:rPr>
        <w:t xml:space="preserve"> экспорта Курск</w:t>
      </w:r>
      <w:r w:rsidR="00927BFA">
        <w:rPr>
          <w:rFonts w:eastAsia="Calibri"/>
          <w:color w:val="000000"/>
          <w:sz w:val="28"/>
          <w:szCs w:val="28"/>
        </w:rPr>
        <w:t>ой области (РОИВ-координатор).»</w:t>
      </w:r>
    </w:p>
    <w:p w:rsidR="007546D8" w:rsidRDefault="007546D8" w:rsidP="006E77BB">
      <w:pPr>
        <w:ind w:firstLine="709"/>
        <w:jc w:val="both"/>
        <w:rPr>
          <w:sz w:val="28"/>
          <w:szCs w:val="28"/>
        </w:rPr>
      </w:pPr>
    </w:p>
    <w:p w:rsidR="006E77BB" w:rsidRDefault="006E77BB" w:rsidP="006E77BB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  <w:highlight w:val="yellow"/>
        </w:rPr>
      </w:pPr>
    </w:p>
    <w:p w:rsidR="00927BFA" w:rsidRPr="00891035" w:rsidRDefault="00927BFA" w:rsidP="006E77BB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  <w:highlight w:val="yellow"/>
        </w:rPr>
      </w:pPr>
    </w:p>
    <w:p w:rsidR="006E77BB" w:rsidRPr="00CF687E" w:rsidRDefault="006E77BB" w:rsidP="006E77BB">
      <w:pPr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CF687E">
        <w:rPr>
          <w:sz w:val="28"/>
          <w:szCs w:val="28"/>
        </w:rPr>
        <w:t>Губернатор</w:t>
      </w:r>
    </w:p>
    <w:p w:rsidR="006E77BB" w:rsidRPr="00CF687E" w:rsidRDefault="006E77BB" w:rsidP="006E77BB">
      <w:pPr>
        <w:autoSpaceDE w:val="0"/>
        <w:autoSpaceDN w:val="0"/>
        <w:adjustRightInd w:val="0"/>
        <w:spacing w:line="360" w:lineRule="atLeast"/>
        <w:jc w:val="both"/>
        <w:rPr>
          <w:sz w:val="28"/>
          <w:szCs w:val="28"/>
        </w:rPr>
      </w:pPr>
      <w:r w:rsidRPr="00CF687E">
        <w:rPr>
          <w:sz w:val="28"/>
          <w:szCs w:val="28"/>
        </w:rPr>
        <w:t>Курской области</w:t>
      </w:r>
      <w:r w:rsidRPr="00CF687E">
        <w:rPr>
          <w:sz w:val="28"/>
          <w:szCs w:val="28"/>
        </w:rPr>
        <w:tab/>
      </w:r>
      <w:r w:rsidRPr="00CF687E">
        <w:rPr>
          <w:sz w:val="28"/>
          <w:szCs w:val="28"/>
        </w:rPr>
        <w:tab/>
      </w:r>
      <w:r w:rsidRPr="00CF687E">
        <w:rPr>
          <w:sz w:val="28"/>
          <w:szCs w:val="28"/>
        </w:rPr>
        <w:tab/>
      </w:r>
      <w:r w:rsidRPr="00CF687E">
        <w:rPr>
          <w:sz w:val="28"/>
          <w:szCs w:val="28"/>
        </w:rPr>
        <w:tab/>
      </w:r>
      <w:r w:rsidRPr="00CF687E">
        <w:rPr>
          <w:sz w:val="28"/>
          <w:szCs w:val="28"/>
        </w:rPr>
        <w:tab/>
      </w:r>
      <w:r w:rsidR="00CF687E" w:rsidRPr="00CF687E">
        <w:rPr>
          <w:sz w:val="28"/>
          <w:szCs w:val="28"/>
        </w:rPr>
        <w:t xml:space="preserve"> </w:t>
      </w:r>
      <w:r w:rsidR="00FC7DB9">
        <w:rPr>
          <w:sz w:val="28"/>
          <w:szCs w:val="28"/>
        </w:rPr>
        <w:t xml:space="preserve">                                 </w:t>
      </w:r>
      <w:r w:rsidR="00CF687E" w:rsidRPr="00CF687E">
        <w:rPr>
          <w:sz w:val="28"/>
          <w:szCs w:val="28"/>
        </w:rPr>
        <w:t xml:space="preserve">  Р. </w:t>
      </w:r>
      <w:proofErr w:type="spellStart"/>
      <w:r w:rsidR="00CF687E" w:rsidRPr="00CF687E">
        <w:rPr>
          <w:sz w:val="28"/>
          <w:szCs w:val="28"/>
        </w:rPr>
        <w:t>Старовойт</w:t>
      </w:r>
      <w:proofErr w:type="spellEnd"/>
    </w:p>
    <w:p w:rsidR="006E77BB" w:rsidRPr="00CF687E" w:rsidRDefault="006E77BB" w:rsidP="006E77BB">
      <w:pPr>
        <w:autoSpaceDE w:val="0"/>
        <w:autoSpaceDN w:val="0"/>
        <w:adjustRightInd w:val="0"/>
        <w:spacing w:line="360" w:lineRule="atLeast"/>
        <w:jc w:val="both"/>
        <w:rPr>
          <w:b/>
          <w:sz w:val="28"/>
          <w:szCs w:val="28"/>
          <w:highlight w:val="yellow"/>
        </w:rPr>
      </w:pPr>
    </w:p>
    <w:p w:rsidR="006E77BB" w:rsidRPr="00CF687E" w:rsidRDefault="006E77BB" w:rsidP="006E77BB">
      <w:pPr>
        <w:autoSpaceDE w:val="0"/>
        <w:autoSpaceDN w:val="0"/>
        <w:adjustRightInd w:val="0"/>
        <w:spacing w:line="360" w:lineRule="atLeast"/>
        <w:jc w:val="both"/>
        <w:rPr>
          <w:b/>
          <w:sz w:val="28"/>
          <w:szCs w:val="28"/>
          <w:highlight w:val="yellow"/>
        </w:rPr>
      </w:pPr>
    </w:p>
    <w:p w:rsidR="006E77BB" w:rsidRPr="00CF687E" w:rsidRDefault="006E77BB" w:rsidP="00CF447B">
      <w:pPr>
        <w:autoSpaceDE w:val="0"/>
        <w:autoSpaceDN w:val="0"/>
        <w:adjustRightInd w:val="0"/>
        <w:spacing w:line="360" w:lineRule="atLeast"/>
        <w:rPr>
          <w:sz w:val="28"/>
          <w:szCs w:val="28"/>
        </w:rPr>
      </w:pPr>
      <w:r w:rsidRPr="00CF687E">
        <w:rPr>
          <w:sz w:val="28"/>
          <w:szCs w:val="28"/>
        </w:rPr>
        <w:t>г. Курск</w:t>
      </w:r>
    </w:p>
    <w:p w:rsidR="006E77BB" w:rsidRPr="00CF687E" w:rsidRDefault="006E77BB" w:rsidP="00CF447B">
      <w:pPr>
        <w:autoSpaceDE w:val="0"/>
        <w:autoSpaceDN w:val="0"/>
        <w:adjustRightInd w:val="0"/>
        <w:spacing w:line="360" w:lineRule="atLeast"/>
        <w:rPr>
          <w:sz w:val="28"/>
          <w:szCs w:val="28"/>
        </w:rPr>
      </w:pPr>
      <w:r w:rsidRPr="00CF687E">
        <w:rPr>
          <w:sz w:val="28"/>
          <w:szCs w:val="28"/>
        </w:rPr>
        <w:t>« ____»_______</w:t>
      </w:r>
      <w:r w:rsidR="00CF687E" w:rsidRPr="00CF687E">
        <w:rPr>
          <w:sz w:val="28"/>
          <w:szCs w:val="28"/>
        </w:rPr>
        <w:t>___</w:t>
      </w:r>
      <w:r w:rsidRPr="00CF687E">
        <w:rPr>
          <w:sz w:val="28"/>
          <w:szCs w:val="28"/>
        </w:rPr>
        <w:t>_20</w:t>
      </w:r>
      <w:r w:rsidR="00CF687E" w:rsidRPr="00CF687E">
        <w:rPr>
          <w:sz w:val="28"/>
          <w:szCs w:val="28"/>
        </w:rPr>
        <w:t>2</w:t>
      </w:r>
      <w:r w:rsidR="00822F25">
        <w:rPr>
          <w:sz w:val="28"/>
          <w:szCs w:val="28"/>
        </w:rPr>
        <w:t>3</w:t>
      </w:r>
      <w:r w:rsidR="00927BFA">
        <w:rPr>
          <w:sz w:val="28"/>
          <w:szCs w:val="28"/>
        </w:rPr>
        <w:t xml:space="preserve"> года</w:t>
      </w:r>
    </w:p>
    <w:p w:rsidR="006E77BB" w:rsidRPr="00E76CAC" w:rsidRDefault="006E77BB" w:rsidP="00CF447B">
      <w:pPr>
        <w:autoSpaceDE w:val="0"/>
        <w:autoSpaceDN w:val="0"/>
        <w:adjustRightInd w:val="0"/>
        <w:spacing w:line="360" w:lineRule="atLeast"/>
        <w:rPr>
          <w:sz w:val="28"/>
          <w:szCs w:val="28"/>
        </w:rPr>
      </w:pPr>
      <w:r w:rsidRPr="00CF687E">
        <w:rPr>
          <w:sz w:val="28"/>
          <w:szCs w:val="28"/>
        </w:rPr>
        <w:t>№ _____- ЗКО</w:t>
      </w:r>
      <w:bookmarkEnd w:id="0"/>
      <w:bookmarkEnd w:id="1"/>
      <w:bookmarkEnd w:id="2"/>
      <w:bookmarkEnd w:id="3"/>
    </w:p>
    <w:sectPr w:rsidR="006E77BB" w:rsidRPr="00E76CAC" w:rsidSect="002E6272">
      <w:headerReference w:type="default" r:id="rId12"/>
      <w:pgSz w:w="11906" w:h="16838" w:code="9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ADB" w:rsidRDefault="007E2ADB" w:rsidP="00EA4B86">
      <w:r>
        <w:separator/>
      </w:r>
    </w:p>
  </w:endnote>
  <w:endnote w:type="continuationSeparator" w:id="0">
    <w:p w:rsidR="007E2ADB" w:rsidRDefault="007E2ADB" w:rsidP="00EA4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ADB" w:rsidRDefault="007E2ADB" w:rsidP="00EA4B86">
      <w:r>
        <w:separator/>
      </w:r>
    </w:p>
  </w:footnote>
  <w:footnote w:type="continuationSeparator" w:id="0">
    <w:p w:rsidR="007E2ADB" w:rsidRDefault="007E2ADB" w:rsidP="00EA4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2751792"/>
    </w:sdtPr>
    <w:sdtEndPr/>
    <w:sdtContent>
      <w:p w:rsidR="00777E3C" w:rsidRDefault="00777E3C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608F9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777E3C" w:rsidRDefault="00777E3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C5478"/>
    <w:multiLevelType w:val="hybridMultilevel"/>
    <w:tmpl w:val="8BF4992A"/>
    <w:lvl w:ilvl="0" w:tplc="F912E66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043626B"/>
    <w:multiLevelType w:val="multilevel"/>
    <w:tmpl w:val="DA9C49E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D0F"/>
    <w:rsid w:val="00000236"/>
    <w:rsid w:val="000030F6"/>
    <w:rsid w:val="00003789"/>
    <w:rsid w:val="00003B63"/>
    <w:rsid w:val="00003F9B"/>
    <w:rsid w:val="000041D0"/>
    <w:rsid w:val="00004217"/>
    <w:rsid w:val="000054A2"/>
    <w:rsid w:val="00005719"/>
    <w:rsid w:val="00005720"/>
    <w:rsid w:val="000057A4"/>
    <w:rsid w:val="000060B7"/>
    <w:rsid w:val="00006178"/>
    <w:rsid w:val="0000659E"/>
    <w:rsid w:val="000075C2"/>
    <w:rsid w:val="00011CD3"/>
    <w:rsid w:val="0001536A"/>
    <w:rsid w:val="00015515"/>
    <w:rsid w:val="00020316"/>
    <w:rsid w:val="00020BB2"/>
    <w:rsid w:val="00020BB3"/>
    <w:rsid w:val="0002103D"/>
    <w:rsid w:val="000216E6"/>
    <w:rsid w:val="00023F64"/>
    <w:rsid w:val="000268F9"/>
    <w:rsid w:val="00032733"/>
    <w:rsid w:val="00033BAF"/>
    <w:rsid w:val="000348D8"/>
    <w:rsid w:val="000362E3"/>
    <w:rsid w:val="00037F42"/>
    <w:rsid w:val="00041582"/>
    <w:rsid w:val="00041673"/>
    <w:rsid w:val="00045B87"/>
    <w:rsid w:val="00046980"/>
    <w:rsid w:val="00046C54"/>
    <w:rsid w:val="00053791"/>
    <w:rsid w:val="0005467F"/>
    <w:rsid w:val="00055BCC"/>
    <w:rsid w:val="00056220"/>
    <w:rsid w:val="0005679C"/>
    <w:rsid w:val="000569FB"/>
    <w:rsid w:val="00057206"/>
    <w:rsid w:val="00060B11"/>
    <w:rsid w:val="00063497"/>
    <w:rsid w:val="00065BA2"/>
    <w:rsid w:val="00067416"/>
    <w:rsid w:val="00067AAC"/>
    <w:rsid w:val="00070033"/>
    <w:rsid w:val="0007166E"/>
    <w:rsid w:val="0007183E"/>
    <w:rsid w:val="00071DDE"/>
    <w:rsid w:val="00074B55"/>
    <w:rsid w:val="00074EF8"/>
    <w:rsid w:val="0007652C"/>
    <w:rsid w:val="00076AB0"/>
    <w:rsid w:val="00081B6E"/>
    <w:rsid w:val="00082207"/>
    <w:rsid w:val="00084650"/>
    <w:rsid w:val="00086C5B"/>
    <w:rsid w:val="000872E0"/>
    <w:rsid w:val="00087905"/>
    <w:rsid w:val="00090046"/>
    <w:rsid w:val="0009128F"/>
    <w:rsid w:val="00093407"/>
    <w:rsid w:val="00093474"/>
    <w:rsid w:val="0009390D"/>
    <w:rsid w:val="00094456"/>
    <w:rsid w:val="0009661D"/>
    <w:rsid w:val="000A001E"/>
    <w:rsid w:val="000A1C03"/>
    <w:rsid w:val="000A2016"/>
    <w:rsid w:val="000A2802"/>
    <w:rsid w:val="000B01CC"/>
    <w:rsid w:val="000B1705"/>
    <w:rsid w:val="000B2AD9"/>
    <w:rsid w:val="000B3366"/>
    <w:rsid w:val="000B347B"/>
    <w:rsid w:val="000B3F50"/>
    <w:rsid w:val="000B4A2D"/>
    <w:rsid w:val="000B6BD0"/>
    <w:rsid w:val="000C1E66"/>
    <w:rsid w:val="000C1FDC"/>
    <w:rsid w:val="000C22AA"/>
    <w:rsid w:val="000C2514"/>
    <w:rsid w:val="000C29FF"/>
    <w:rsid w:val="000C2C6E"/>
    <w:rsid w:val="000C37C5"/>
    <w:rsid w:val="000C66AD"/>
    <w:rsid w:val="000C6C4C"/>
    <w:rsid w:val="000C710D"/>
    <w:rsid w:val="000C7DBA"/>
    <w:rsid w:val="000D1656"/>
    <w:rsid w:val="000D2E87"/>
    <w:rsid w:val="000D389C"/>
    <w:rsid w:val="000D3E66"/>
    <w:rsid w:val="000D4789"/>
    <w:rsid w:val="000D51DE"/>
    <w:rsid w:val="000D6B26"/>
    <w:rsid w:val="000E180B"/>
    <w:rsid w:val="000E2EA8"/>
    <w:rsid w:val="000E387B"/>
    <w:rsid w:val="000E4CB8"/>
    <w:rsid w:val="000E5410"/>
    <w:rsid w:val="000E5C88"/>
    <w:rsid w:val="000E6BE1"/>
    <w:rsid w:val="000E7181"/>
    <w:rsid w:val="000F083B"/>
    <w:rsid w:val="000F28F5"/>
    <w:rsid w:val="000F3B2F"/>
    <w:rsid w:val="000F450E"/>
    <w:rsid w:val="000F5AFD"/>
    <w:rsid w:val="000F68DB"/>
    <w:rsid w:val="000F6D19"/>
    <w:rsid w:val="000F71F8"/>
    <w:rsid w:val="00101B31"/>
    <w:rsid w:val="00101B71"/>
    <w:rsid w:val="001023FF"/>
    <w:rsid w:val="0010265E"/>
    <w:rsid w:val="0010267F"/>
    <w:rsid w:val="0010327A"/>
    <w:rsid w:val="0010506D"/>
    <w:rsid w:val="00105D20"/>
    <w:rsid w:val="00105E5A"/>
    <w:rsid w:val="00106E38"/>
    <w:rsid w:val="001073D5"/>
    <w:rsid w:val="00111D5A"/>
    <w:rsid w:val="001121A4"/>
    <w:rsid w:val="001125A5"/>
    <w:rsid w:val="001139FB"/>
    <w:rsid w:val="001143D8"/>
    <w:rsid w:val="00114475"/>
    <w:rsid w:val="00114784"/>
    <w:rsid w:val="0012096C"/>
    <w:rsid w:val="00121F61"/>
    <w:rsid w:val="001229AE"/>
    <w:rsid w:val="00123BC9"/>
    <w:rsid w:val="00124711"/>
    <w:rsid w:val="00125A40"/>
    <w:rsid w:val="00126F45"/>
    <w:rsid w:val="001274A2"/>
    <w:rsid w:val="00132D28"/>
    <w:rsid w:val="00134CBE"/>
    <w:rsid w:val="001359E6"/>
    <w:rsid w:val="00135E5B"/>
    <w:rsid w:val="0013634E"/>
    <w:rsid w:val="0013687D"/>
    <w:rsid w:val="00140DBF"/>
    <w:rsid w:val="0014106B"/>
    <w:rsid w:val="00144C4B"/>
    <w:rsid w:val="00146DE6"/>
    <w:rsid w:val="001509AC"/>
    <w:rsid w:val="00150D5A"/>
    <w:rsid w:val="00151202"/>
    <w:rsid w:val="00151BA6"/>
    <w:rsid w:val="00154A27"/>
    <w:rsid w:val="00155CE5"/>
    <w:rsid w:val="001564C0"/>
    <w:rsid w:val="001572FF"/>
    <w:rsid w:val="00157E1E"/>
    <w:rsid w:val="00157E82"/>
    <w:rsid w:val="00160984"/>
    <w:rsid w:val="001614C3"/>
    <w:rsid w:val="00163DC5"/>
    <w:rsid w:val="001651C0"/>
    <w:rsid w:val="00165772"/>
    <w:rsid w:val="00166A30"/>
    <w:rsid w:val="00167F7C"/>
    <w:rsid w:val="001701DC"/>
    <w:rsid w:val="00170B1D"/>
    <w:rsid w:val="0017255D"/>
    <w:rsid w:val="0017266E"/>
    <w:rsid w:val="00173285"/>
    <w:rsid w:val="001743D4"/>
    <w:rsid w:val="00174ED8"/>
    <w:rsid w:val="00176A27"/>
    <w:rsid w:val="001776F2"/>
    <w:rsid w:val="00180190"/>
    <w:rsid w:val="00180B09"/>
    <w:rsid w:val="0018329E"/>
    <w:rsid w:val="00183573"/>
    <w:rsid w:val="00184463"/>
    <w:rsid w:val="0018594C"/>
    <w:rsid w:val="00186423"/>
    <w:rsid w:val="00186800"/>
    <w:rsid w:val="00186B08"/>
    <w:rsid w:val="00190A62"/>
    <w:rsid w:val="00190CCA"/>
    <w:rsid w:val="00191627"/>
    <w:rsid w:val="00191AA7"/>
    <w:rsid w:val="00191DCD"/>
    <w:rsid w:val="00192465"/>
    <w:rsid w:val="00192E10"/>
    <w:rsid w:val="001939E7"/>
    <w:rsid w:val="00196493"/>
    <w:rsid w:val="00196875"/>
    <w:rsid w:val="001A0301"/>
    <w:rsid w:val="001A7E45"/>
    <w:rsid w:val="001B2271"/>
    <w:rsid w:val="001B2F94"/>
    <w:rsid w:val="001B6A0B"/>
    <w:rsid w:val="001B79AB"/>
    <w:rsid w:val="001C0E58"/>
    <w:rsid w:val="001C117F"/>
    <w:rsid w:val="001C17E6"/>
    <w:rsid w:val="001C1C5D"/>
    <w:rsid w:val="001C24A0"/>
    <w:rsid w:val="001C37F9"/>
    <w:rsid w:val="001C4925"/>
    <w:rsid w:val="001C58CE"/>
    <w:rsid w:val="001D0F64"/>
    <w:rsid w:val="001D1451"/>
    <w:rsid w:val="001D14C8"/>
    <w:rsid w:val="001D2248"/>
    <w:rsid w:val="001D3B0A"/>
    <w:rsid w:val="001D4B8F"/>
    <w:rsid w:val="001D5F20"/>
    <w:rsid w:val="001D6988"/>
    <w:rsid w:val="001D72E1"/>
    <w:rsid w:val="001E350C"/>
    <w:rsid w:val="001E3BD9"/>
    <w:rsid w:val="001E522D"/>
    <w:rsid w:val="001E773B"/>
    <w:rsid w:val="001F049C"/>
    <w:rsid w:val="001F5379"/>
    <w:rsid w:val="001F58F4"/>
    <w:rsid w:val="001F7B57"/>
    <w:rsid w:val="00200075"/>
    <w:rsid w:val="0020103E"/>
    <w:rsid w:val="002011F5"/>
    <w:rsid w:val="0020129E"/>
    <w:rsid w:val="00201595"/>
    <w:rsid w:val="002015D9"/>
    <w:rsid w:val="00201704"/>
    <w:rsid w:val="00201976"/>
    <w:rsid w:val="00205ED8"/>
    <w:rsid w:val="0020634B"/>
    <w:rsid w:val="002063BC"/>
    <w:rsid w:val="002068CB"/>
    <w:rsid w:val="00211286"/>
    <w:rsid w:val="00211BE1"/>
    <w:rsid w:val="00216F35"/>
    <w:rsid w:val="00217B56"/>
    <w:rsid w:val="00221207"/>
    <w:rsid w:val="00221ADD"/>
    <w:rsid w:val="00221CE5"/>
    <w:rsid w:val="0022208D"/>
    <w:rsid w:val="00222267"/>
    <w:rsid w:val="00222C04"/>
    <w:rsid w:val="0022347A"/>
    <w:rsid w:val="002248CE"/>
    <w:rsid w:val="00224E27"/>
    <w:rsid w:val="0022577A"/>
    <w:rsid w:val="00225F94"/>
    <w:rsid w:val="00226515"/>
    <w:rsid w:val="00227CDE"/>
    <w:rsid w:val="002305A7"/>
    <w:rsid w:val="002306DE"/>
    <w:rsid w:val="002316EF"/>
    <w:rsid w:val="0023545B"/>
    <w:rsid w:val="002354C3"/>
    <w:rsid w:val="00235DA5"/>
    <w:rsid w:val="00243F79"/>
    <w:rsid w:val="002443DC"/>
    <w:rsid w:val="00252E9D"/>
    <w:rsid w:val="00255285"/>
    <w:rsid w:val="00255723"/>
    <w:rsid w:val="00255854"/>
    <w:rsid w:val="00255F30"/>
    <w:rsid w:val="0026034C"/>
    <w:rsid w:val="0026101D"/>
    <w:rsid w:val="00263507"/>
    <w:rsid w:val="0026372A"/>
    <w:rsid w:val="00264113"/>
    <w:rsid w:val="002644EE"/>
    <w:rsid w:val="002645C3"/>
    <w:rsid w:val="0026612E"/>
    <w:rsid w:val="0026647C"/>
    <w:rsid w:val="00272CB0"/>
    <w:rsid w:val="00273A9E"/>
    <w:rsid w:val="00274091"/>
    <w:rsid w:val="00274227"/>
    <w:rsid w:val="00275CB3"/>
    <w:rsid w:val="00276E19"/>
    <w:rsid w:val="002805A4"/>
    <w:rsid w:val="00280978"/>
    <w:rsid w:val="00281423"/>
    <w:rsid w:val="00281B11"/>
    <w:rsid w:val="00282963"/>
    <w:rsid w:val="002840AA"/>
    <w:rsid w:val="00284932"/>
    <w:rsid w:val="00284BB6"/>
    <w:rsid w:val="0028582B"/>
    <w:rsid w:val="0028593C"/>
    <w:rsid w:val="00286337"/>
    <w:rsid w:val="00287C4C"/>
    <w:rsid w:val="00290CC6"/>
    <w:rsid w:val="00291138"/>
    <w:rsid w:val="00291A5C"/>
    <w:rsid w:val="0029254F"/>
    <w:rsid w:val="0029485E"/>
    <w:rsid w:val="002948B5"/>
    <w:rsid w:val="00294BBA"/>
    <w:rsid w:val="00296EA4"/>
    <w:rsid w:val="0029716B"/>
    <w:rsid w:val="002A0119"/>
    <w:rsid w:val="002A0E48"/>
    <w:rsid w:val="002A142F"/>
    <w:rsid w:val="002A273F"/>
    <w:rsid w:val="002A2E89"/>
    <w:rsid w:val="002A3762"/>
    <w:rsid w:val="002A386C"/>
    <w:rsid w:val="002A5E46"/>
    <w:rsid w:val="002A5FDA"/>
    <w:rsid w:val="002A6194"/>
    <w:rsid w:val="002B2794"/>
    <w:rsid w:val="002B597E"/>
    <w:rsid w:val="002B603E"/>
    <w:rsid w:val="002B7B0A"/>
    <w:rsid w:val="002C304F"/>
    <w:rsid w:val="002C3094"/>
    <w:rsid w:val="002C3405"/>
    <w:rsid w:val="002C3ACA"/>
    <w:rsid w:val="002C4480"/>
    <w:rsid w:val="002C57E8"/>
    <w:rsid w:val="002C5E97"/>
    <w:rsid w:val="002D08DB"/>
    <w:rsid w:val="002D3B77"/>
    <w:rsid w:val="002D3C44"/>
    <w:rsid w:val="002D4636"/>
    <w:rsid w:val="002D53DB"/>
    <w:rsid w:val="002D5F2C"/>
    <w:rsid w:val="002D7682"/>
    <w:rsid w:val="002D7754"/>
    <w:rsid w:val="002E1CEC"/>
    <w:rsid w:val="002E1EE9"/>
    <w:rsid w:val="002E26C6"/>
    <w:rsid w:val="002E2BAB"/>
    <w:rsid w:val="002E61EF"/>
    <w:rsid w:val="002E6272"/>
    <w:rsid w:val="002E6C34"/>
    <w:rsid w:val="002F2668"/>
    <w:rsid w:val="002F2902"/>
    <w:rsid w:val="002F2FF6"/>
    <w:rsid w:val="002F51EC"/>
    <w:rsid w:val="002F6540"/>
    <w:rsid w:val="002F7396"/>
    <w:rsid w:val="002F7889"/>
    <w:rsid w:val="00301DE7"/>
    <w:rsid w:val="00302267"/>
    <w:rsid w:val="003037CC"/>
    <w:rsid w:val="00304F63"/>
    <w:rsid w:val="00305FEB"/>
    <w:rsid w:val="00306743"/>
    <w:rsid w:val="00307081"/>
    <w:rsid w:val="0030737E"/>
    <w:rsid w:val="00307717"/>
    <w:rsid w:val="00307742"/>
    <w:rsid w:val="00310F3D"/>
    <w:rsid w:val="00311001"/>
    <w:rsid w:val="00311AE1"/>
    <w:rsid w:val="0031238C"/>
    <w:rsid w:val="003138AB"/>
    <w:rsid w:val="003140D3"/>
    <w:rsid w:val="00314B7E"/>
    <w:rsid w:val="00314CF3"/>
    <w:rsid w:val="003167CD"/>
    <w:rsid w:val="00322D99"/>
    <w:rsid w:val="00324548"/>
    <w:rsid w:val="00326D38"/>
    <w:rsid w:val="00331311"/>
    <w:rsid w:val="00331DB2"/>
    <w:rsid w:val="0033232F"/>
    <w:rsid w:val="00333BC7"/>
    <w:rsid w:val="00334E4F"/>
    <w:rsid w:val="00335010"/>
    <w:rsid w:val="00335AD7"/>
    <w:rsid w:val="00335C16"/>
    <w:rsid w:val="00336B5D"/>
    <w:rsid w:val="00336F01"/>
    <w:rsid w:val="00337CC6"/>
    <w:rsid w:val="00337FCE"/>
    <w:rsid w:val="003413C6"/>
    <w:rsid w:val="003425E6"/>
    <w:rsid w:val="00342B8C"/>
    <w:rsid w:val="00343D5F"/>
    <w:rsid w:val="00344F95"/>
    <w:rsid w:val="0034731C"/>
    <w:rsid w:val="00347779"/>
    <w:rsid w:val="00347B42"/>
    <w:rsid w:val="003502A5"/>
    <w:rsid w:val="00350AA4"/>
    <w:rsid w:val="00350DD5"/>
    <w:rsid w:val="00351633"/>
    <w:rsid w:val="0035182A"/>
    <w:rsid w:val="0035217C"/>
    <w:rsid w:val="003527A5"/>
    <w:rsid w:val="003542ED"/>
    <w:rsid w:val="00354AED"/>
    <w:rsid w:val="00355FAF"/>
    <w:rsid w:val="00357C48"/>
    <w:rsid w:val="003609FA"/>
    <w:rsid w:val="003617E1"/>
    <w:rsid w:val="00364B0D"/>
    <w:rsid w:val="0037014B"/>
    <w:rsid w:val="00370501"/>
    <w:rsid w:val="003711CA"/>
    <w:rsid w:val="003722CB"/>
    <w:rsid w:val="00373D0C"/>
    <w:rsid w:val="00373E6B"/>
    <w:rsid w:val="00375084"/>
    <w:rsid w:val="00376735"/>
    <w:rsid w:val="0038238F"/>
    <w:rsid w:val="0038252B"/>
    <w:rsid w:val="00385310"/>
    <w:rsid w:val="00385CF6"/>
    <w:rsid w:val="0038602A"/>
    <w:rsid w:val="003866B3"/>
    <w:rsid w:val="00386849"/>
    <w:rsid w:val="00387020"/>
    <w:rsid w:val="0038775F"/>
    <w:rsid w:val="00387B63"/>
    <w:rsid w:val="00390745"/>
    <w:rsid w:val="00390A1D"/>
    <w:rsid w:val="003917B3"/>
    <w:rsid w:val="00392CF5"/>
    <w:rsid w:val="0039388D"/>
    <w:rsid w:val="00395C90"/>
    <w:rsid w:val="00395DAB"/>
    <w:rsid w:val="003967C2"/>
    <w:rsid w:val="00396806"/>
    <w:rsid w:val="0039776D"/>
    <w:rsid w:val="003A2435"/>
    <w:rsid w:val="003A272F"/>
    <w:rsid w:val="003A3E9F"/>
    <w:rsid w:val="003A4C0A"/>
    <w:rsid w:val="003A594D"/>
    <w:rsid w:val="003A5A5A"/>
    <w:rsid w:val="003A7452"/>
    <w:rsid w:val="003A7A2B"/>
    <w:rsid w:val="003A7D2C"/>
    <w:rsid w:val="003B0168"/>
    <w:rsid w:val="003B05ED"/>
    <w:rsid w:val="003B211A"/>
    <w:rsid w:val="003B5118"/>
    <w:rsid w:val="003C0214"/>
    <w:rsid w:val="003C0892"/>
    <w:rsid w:val="003C109B"/>
    <w:rsid w:val="003C1318"/>
    <w:rsid w:val="003C2A8B"/>
    <w:rsid w:val="003C2B2F"/>
    <w:rsid w:val="003C3476"/>
    <w:rsid w:val="003C3BD5"/>
    <w:rsid w:val="003C58D0"/>
    <w:rsid w:val="003C738A"/>
    <w:rsid w:val="003C7E9D"/>
    <w:rsid w:val="003D1327"/>
    <w:rsid w:val="003D1D3F"/>
    <w:rsid w:val="003D2659"/>
    <w:rsid w:val="003D2ED3"/>
    <w:rsid w:val="003D3763"/>
    <w:rsid w:val="003D41C3"/>
    <w:rsid w:val="003D434D"/>
    <w:rsid w:val="003D43E6"/>
    <w:rsid w:val="003D4E37"/>
    <w:rsid w:val="003D4E7A"/>
    <w:rsid w:val="003D4FC1"/>
    <w:rsid w:val="003D5650"/>
    <w:rsid w:val="003D571A"/>
    <w:rsid w:val="003D6A71"/>
    <w:rsid w:val="003D6F8A"/>
    <w:rsid w:val="003D75E9"/>
    <w:rsid w:val="003D7822"/>
    <w:rsid w:val="003E0FEE"/>
    <w:rsid w:val="003E1626"/>
    <w:rsid w:val="003E1920"/>
    <w:rsid w:val="003E2F4C"/>
    <w:rsid w:val="003E31C4"/>
    <w:rsid w:val="003E3DFE"/>
    <w:rsid w:val="003E4993"/>
    <w:rsid w:val="003E4EDA"/>
    <w:rsid w:val="003E57AA"/>
    <w:rsid w:val="003F01CA"/>
    <w:rsid w:val="003F137A"/>
    <w:rsid w:val="003F1452"/>
    <w:rsid w:val="003F1881"/>
    <w:rsid w:val="003F380E"/>
    <w:rsid w:val="003F58D5"/>
    <w:rsid w:val="003F5D4D"/>
    <w:rsid w:val="003F60C6"/>
    <w:rsid w:val="003F647E"/>
    <w:rsid w:val="003F7B1C"/>
    <w:rsid w:val="00400879"/>
    <w:rsid w:val="00401A89"/>
    <w:rsid w:val="00401B92"/>
    <w:rsid w:val="0040262F"/>
    <w:rsid w:val="00410CDF"/>
    <w:rsid w:val="0041113D"/>
    <w:rsid w:val="004117AD"/>
    <w:rsid w:val="00412709"/>
    <w:rsid w:val="00412EDD"/>
    <w:rsid w:val="00413848"/>
    <w:rsid w:val="0041396C"/>
    <w:rsid w:val="00414F2F"/>
    <w:rsid w:val="0041519F"/>
    <w:rsid w:val="004156D8"/>
    <w:rsid w:val="004156DB"/>
    <w:rsid w:val="004158AF"/>
    <w:rsid w:val="00415A36"/>
    <w:rsid w:val="0041707F"/>
    <w:rsid w:val="00420389"/>
    <w:rsid w:val="004203ED"/>
    <w:rsid w:val="004210E4"/>
    <w:rsid w:val="004213AC"/>
    <w:rsid w:val="00421572"/>
    <w:rsid w:val="00421C4C"/>
    <w:rsid w:val="00422F01"/>
    <w:rsid w:val="00422F55"/>
    <w:rsid w:val="00426711"/>
    <w:rsid w:val="004279A0"/>
    <w:rsid w:val="004304F9"/>
    <w:rsid w:val="004308E9"/>
    <w:rsid w:val="00431E0A"/>
    <w:rsid w:val="0043204C"/>
    <w:rsid w:val="004329DD"/>
    <w:rsid w:val="00433F2F"/>
    <w:rsid w:val="00434419"/>
    <w:rsid w:val="00435C17"/>
    <w:rsid w:val="004375C9"/>
    <w:rsid w:val="0043785D"/>
    <w:rsid w:val="00440975"/>
    <w:rsid w:val="00440F33"/>
    <w:rsid w:val="0044292E"/>
    <w:rsid w:val="004439A7"/>
    <w:rsid w:val="004444B6"/>
    <w:rsid w:val="00446A0D"/>
    <w:rsid w:val="00446C7A"/>
    <w:rsid w:val="004473A1"/>
    <w:rsid w:val="004512EB"/>
    <w:rsid w:val="00451B32"/>
    <w:rsid w:val="00452B2E"/>
    <w:rsid w:val="004539C7"/>
    <w:rsid w:val="00454A83"/>
    <w:rsid w:val="00455BC7"/>
    <w:rsid w:val="00455F3B"/>
    <w:rsid w:val="00456CA8"/>
    <w:rsid w:val="0046114E"/>
    <w:rsid w:val="00462767"/>
    <w:rsid w:val="00462E7D"/>
    <w:rsid w:val="00463707"/>
    <w:rsid w:val="004647DB"/>
    <w:rsid w:val="00466941"/>
    <w:rsid w:val="00466A1A"/>
    <w:rsid w:val="00466FCE"/>
    <w:rsid w:val="004677EB"/>
    <w:rsid w:val="004678FE"/>
    <w:rsid w:val="00470431"/>
    <w:rsid w:val="004732FD"/>
    <w:rsid w:val="00473808"/>
    <w:rsid w:val="004750C3"/>
    <w:rsid w:val="00475824"/>
    <w:rsid w:val="0047744D"/>
    <w:rsid w:val="00480002"/>
    <w:rsid w:val="00480D02"/>
    <w:rsid w:val="00481117"/>
    <w:rsid w:val="004811DA"/>
    <w:rsid w:val="00481A18"/>
    <w:rsid w:val="00482C8C"/>
    <w:rsid w:val="004831DD"/>
    <w:rsid w:val="004836EC"/>
    <w:rsid w:val="004850C8"/>
    <w:rsid w:val="00486788"/>
    <w:rsid w:val="00487C04"/>
    <w:rsid w:val="00490301"/>
    <w:rsid w:val="004904C4"/>
    <w:rsid w:val="00491D6F"/>
    <w:rsid w:val="004928F7"/>
    <w:rsid w:val="004935D6"/>
    <w:rsid w:val="00493EA7"/>
    <w:rsid w:val="00494E10"/>
    <w:rsid w:val="00496FD2"/>
    <w:rsid w:val="00497411"/>
    <w:rsid w:val="004975D4"/>
    <w:rsid w:val="004A0C7B"/>
    <w:rsid w:val="004A5090"/>
    <w:rsid w:val="004B19AD"/>
    <w:rsid w:val="004B1B48"/>
    <w:rsid w:val="004B1C3E"/>
    <w:rsid w:val="004B20C9"/>
    <w:rsid w:val="004B2FAD"/>
    <w:rsid w:val="004B4EF5"/>
    <w:rsid w:val="004B501D"/>
    <w:rsid w:val="004B5A31"/>
    <w:rsid w:val="004B5A41"/>
    <w:rsid w:val="004B777A"/>
    <w:rsid w:val="004C0C78"/>
    <w:rsid w:val="004C13BF"/>
    <w:rsid w:val="004C1C84"/>
    <w:rsid w:val="004C3A79"/>
    <w:rsid w:val="004C3ACA"/>
    <w:rsid w:val="004D03E3"/>
    <w:rsid w:val="004D0AA0"/>
    <w:rsid w:val="004D0E1D"/>
    <w:rsid w:val="004D2117"/>
    <w:rsid w:val="004D25F3"/>
    <w:rsid w:val="004D2F59"/>
    <w:rsid w:val="004D318A"/>
    <w:rsid w:val="004D40FC"/>
    <w:rsid w:val="004D6125"/>
    <w:rsid w:val="004D68CE"/>
    <w:rsid w:val="004D7552"/>
    <w:rsid w:val="004D7C57"/>
    <w:rsid w:val="004D7F94"/>
    <w:rsid w:val="004E162F"/>
    <w:rsid w:val="004E181D"/>
    <w:rsid w:val="004E23D8"/>
    <w:rsid w:val="004E3FE4"/>
    <w:rsid w:val="004E4892"/>
    <w:rsid w:val="004E4CCC"/>
    <w:rsid w:val="004E5223"/>
    <w:rsid w:val="004E5604"/>
    <w:rsid w:val="004E5828"/>
    <w:rsid w:val="004E6851"/>
    <w:rsid w:val="004E6ED5"/>
    <w:rsid w:val="004E7357"/>
    <w:rsid w:val="004F04C8"/>
    <w:rsid w:val="004F0F53"/>
    <w:rsid w:val="004F1C4D"/>
    <w:rsid w:val="004F209C"/>
    <w:rsid w:val="004F3577"/>
    <w:rsid w:val="004F35D3"/>
    <w:rsid w:val="004F5FFB"/>
    <w:rsid w:val="004F67DB"/>
    <w:rsid w:val="004F725F"/>
    <w:rsid w:val="00500847"/>
    <w:rsid w:val="0050109E"/>
    <w:rsid w:val="00503AF9"/>
    <w:rsid w:val="005050EC"/>
    <w:rsid w:val="00505186"/>
    <w:rsid w:val="00505E83"/>
    <w:rsid w:val="00507EB7"/>
    <w:rsid w:val="00510057"/>
    <w:rsid w:val="005106FC"/>
    <w:rsid w:val="005119B9"/>
    <w:rsid w:val="00516682"/>
    <w:rsid w:val="0051704D"/>
    <w:rsid w:val="00517512"/>
    <w:rsid w:val="00520364"/>
    <w:rsid w:val="0052048E"/>
    <w:rsid w:val="005227FC"/>
    <w:rsid w:val="00522AC8"/>
    <w:rsid w:val="00524A90"/>
    <w:rsid w:val="0052560C"/>
    <w:rsid w:val="0052684E"/>
    <w:rsid w:val="00530B44"/>
    <w:rsid w:val="00530CB7"/>
    <w:rsid w:val="005312E6"/>
    <w:rsid w:val="00533D7F"/>
    <w:rsid w:val="00534A4C"/>
    <w:rsid w:val="00535882"/>
    <w:rsid w:val="00535C49"/>
    <w:rsid w:val="0053761C"/>
    <w:rsid w:val="00537964"/>
    <w:rsid w:val="0054076C"/>
    <w:rsid w:val="005412DE"/>
    <w:rsid w:val="00542E74"/>
    <w:rsid w:val="005442BB"/>
    <w:rsid w:val="00546647"/>
    <w:rsid w:val="00546D7B"/>
    <w:rsid w:val="00546D91"/>
    <w:rsid w:val="00547FC6"/>
    <w:rsid w:val="00552A8A"/>
    <w:rsid w:val="00554211"/>
    <w:rsid w:val="00554356"/>
    <w:rsid w:val="0055604E"/>
    <w:rsid w:val="00556ECC"/>
    <w:rsid w:val="0055756A"/>
    <w:rsid w:val="0056087D"/>
    <w:rsid w:val="00561799"/>
    <w:rsid w:val="00563BFA"/>
    <w:rsid w:val="0056440F"/>
    <w:rsid w:val="00564748"/>
    <w:rsid w:val="005651C4"/>
    <w:rsid w:val="0056762C"/>
    <w:rsid w:val="005677BF"/>
    <w:rsid w:val="00570C09"/>
    <w:rsid w:val="00572828"/>
    <w:rsid w:val="00572C0B"/>
    <w:rsid w:val="005736E6"/>
    <w:rsid w:val="005748CA"/>
    <w:rsid w:val="00574A5D"/>
    <w:rsid w:val="0057577C"/>
    <w:rsid w:val="00576677"/>
    <w:rsid w:val="00577363"/>
    <w:rsid w:val="00577562"/>
    <w:rsid w:val="0057774F"/>
    <w:rsid w:val="00577A1F"/>
    <w:rsid w:val="00577A43"/>
    <w:rsid w:val="00580CC3"/>
    <w:rsid w:val="0058129F"/>
    <w:rsid w:val="00581895"/>
    <w:rsid w:val="00582077"/>
    <w:rsid w:val="00584004"/>
    <w:rsid w:val="005852CA"/>
    <w:rsid w:val="005857BE"/>
    <w:rsid w:val="00585AE4"/>
    <w:rsid w:val="00585EEF"/>
    <w:rsid w:val="0058607D"/>
    <w:rsid w:val="005862B0"/>
    <w:rsid w:val="00587088"/>
    <w:rsid w:val="00587BEC"/>
    <w:rsid w:val="00591138"/>
    <w:rsid w:val="005926EE"/>
    <w:rsid w:val="00596C01"/>
    <w:rsid w:val="00597562"/>
    <w:rsid w:val="0059776E"/>
    <w:rsid w:val="005A02A4"/>
    <w:rsid w:val="005A4041"/>
    <w:rsid w:val="005A53FC"/>
    <w:rsid w:val="005A7B89"/>
    <w:rsid w:val="005B04F2"/>
    <w:rsid w:val="005B1A7B"/>
    <w:rsid w:val="005B64A4"/>
    <w:rsid w:val="005C0DE9"/>
    <w:rsid w:val="005C15EF"/>
    <w:rsid w:val="005C1D60"/>
    <w:rsid w:val="005C2C12"/>
    <w:rsid w:val="005C312A"/>
    <w:rsid w:val="005C37F3"/>
    <w:rsid w:val="005C42D2"/>
    <w:rsid w:val="005C4AA6"/>
    <w:rsid w:val="005C67BC"/>
    <w:rsid w:val="005C6C06"/>
    <w:rsid w:val="005D07A2"/>
    <w:rsid w:val="005D1268"/>
    <w:rsid w:val="005D2B3D"/>
    <w:rsid w:val="005D4984"/>
    <w:rsid w:val="005D554C"/>
    <w:rsid w:val="005E02AA"/>
    <w:rsid w:val="005E20C7"/>
    <w:rsid w:val="005E4AA4"/>
    <w:rsid w:val="005E4E4F"/>
    <w:rsid w:val="005E532D"/>
    <w:rsid w:val="005E5358"/>
    <w:rsid w:val="005E5901"/>
    <w:rsid w:val="005E5DB0"/>
    <w:rsid w:val="005F0DFD"/>
    <w:rsid w:val="005F0E55"/>
    <w:rsid w:val="005F191A"/>
    <w:rsid w:val="005F33E4"/>
    <w:rsid w:val="005F477D"/>
    <w:rsid w:val="00600CAF"/>
    <w:rsid w:val="00600DE0"/>
    <w:rsid w:val="006011A8"/>
    <w:rsid w:val="00602E36"/>
    <w:rsid w:val="00602EDF"/>
    <w:rsid w:val="0060300C"/>
    <w:rsid w:val="00603ACB"/>
    <w:rsid w:val="006048AE"/>
    <w:rsid w:val="00604F85"/>
    <w:rsid w:val="00605313"/>
    <w:rsid w:val="00605DD6"/>
    <w:rsid w:val="00606D2C"/>
    <w:rsid w:val="00607422"/>
    <w:rsid w:val="00607C54"/>
    <w:rsid w:val="00610658"/>
    <w:rsid w:val="0061132F"/>
    <w:rsid w:val="00614A0E"/>
    <w:rsid w:val="00615A9E"/>
    <w:rsid w:val="006162A9"/>
    <w:rsid w:val="006163DD"/>
    <w:rsid w:val="006178F4"/>
    <w:rsid w:val="006224E0"/>
    <w:rsid w:val="00623383"/>
    <w:rsid w:val="00625735"/>
    <w:rsid w:val="00625E9F"/>
    <w:rsid w:val="00627081"/>
    <w:rsid w:val="006276DB"/>
    <w:rsid w:val="00627765"/>
    <w:rsid w:val="00627A2D"/>
    <w:rsid w:val="00627B79"/>
    <w:rsid w:val="0063175E"/>
    <w:rsid w:val="006318C3"/>
    <w:rsid w:val="006319AF"/>
    <w:rsid w:val="0063364E"/>
    <w:rsid w:val="006342C0"/>
    <w:rsid w:val="00634671"/>
    <w:rsid w:val="00636EB2"/>
    <w:rsid w:val="00637BC9"/>
    <w:rsid w:val="00642361"/>
    <w:rsid w:val="00642728"/>
    <w:rsid w:val="00642F5F"/>
    <w:rsid w:val="006444F4"/>
    <w:rsid w:val="00650534"/>
    <w:rsid w:val="00652FA4"/>
    <w:rsid w:val="00653A7C"/>
    <w:rsid w:val="006547FF"/>
    <w:rsid w:val="00654DED"/>
    <w:rsid w:val="00660B9E"/>
    <w:rsid w:val="0066179C"/>
    <w:rsid w:val="00661C83"/>
    <w:rsid w:val="00662D54"/>
    <w:rsid w:val="0066394E"/>
    <w:rsid w:val="00665777"/>
    <w:rsid w:val="00665B5E"/>
    <w:rsid w:val="00665FCE"/>
    <w:rsid w:val="006662FA"/>
    <w:rsid w:val="006666C5"/>
    <w:rsid w:val="00670770"/>
    <w:rsid w:val="0067183C"/>
    <w:rsid w:val="00672547"/>
    <w:rsid w:val="00672927"/>
    <w:rsid w:val="006735C0"/>
    <w:rsid w:val="00673A1D"/>
    <w:rsid w:val="00673A81"/>
    <w:rsid w:val="00673C53"/>
    <w:rsid w:val="00674673"/>
    <w:rsid w:val="00674EE8"/>
    <w:rsid w:val="0067569C"/>
    <w:rsid w:val="006765D2"/>
    <w:rsid w:val="00676B1D"/>
    <w:rsid w:val="006814D7"/>
    <w:rsid w:val="00681531"/>
    <w:rsid w:val="00682788"/>
    <w:rsid w:val="00683995"/>
    <w:rsid w:val="00684FFA"/>
    <w:rsid w:val="00685761"/>
    <w:rsid w:val="00685881"/>
    <w:rsid w:val="00687B8C"/>
    <w:rsid w:val="006907C9"/>
    <w:rsid w:val="00691738"/>
    <w:rsid w:val="00691A0B"/>
    <w:rsid w:val="00693EF4"/>
    <w:rsid w:val="00694CA5"/>
    <w:rsid w:val="0069603E"/>
    <w:rsid w:val="00697D0B"/>
    <w:rsid w:val="006A0027"/>
    <w:rsid w:val="006A0547"/>
    <w:rsid w:val="006A1149"/>
    <w:rsid w:val="006A1E7A"/>
    <w:rsid w:val="006A251F"/>
    <w:rsid w:val="006A2D0F"/>
    <w:rsid w:val="006A3A1D"/>
    <w:rsid w:val="006A4EF7"/>
    <w:rsid w:val="006A62F5"/>
    <w:rsid w:val="006B0A94"/>
    <w:rsid w:val="006B2A59"/>
    <w:rsid w:val="006B4868"/>
    <w:rsid w:val="006B4E32"/>
    <w:rsid w:val="006B57A7"/>
    <w:rsid w:val="006B648D"/>
    <w:rsid w:val="006C1AB6"/>
    <w:rsid w:val="006C21A3"/>
    <w:rsid w:val="006C379B"/>
    <w:rsid w:val="006C3E6C"/>
    <w:rsid w:val="006C3F2D"/>
    <w:rsid w:val="006C4419"/>
    <w:rsid w:val="006C4F4B"/>
    <w:rsid w:val="006C684E"/>
    <w:rsid w:val="006D0547"/>
    <w:rsid w:val="006D105B"/>
    <w:rsid w:val="006D1898"/>
    <w:rsid w:val="006D1A83"/>
    <w:rsid w:val="006D27E6"/>
    <w:rsid w:val="006D2C6D"/>
    <w:rsid w:val="006D2E26"/>
    <w:rsid w:val="006D2F1C"/>
    <w:rsid w:val="006D42B2"/>
    <w:rsid w:val="006D4E4C"/>
    <w:rsid w:val="006D5473"/>
    <w:rsid w:val="006D67D3"/>
    <w:rsid w:val="006D733D"/>
    <w:rsid w:val="006E10FF"/>
    <w:rsid w:val="006E26DE"/>
    <w:rsid w:val="006E2AF8"/>
    <w:rsid w:val="006E3AE2"/>
    <w:rsid w:val="006E476F"/>
    <w:rsid w:val="006E4BB1"/>
    <w:rsid w:val="006E5510"/>
    <w:rsid w:val="006E6294"/>
    <w:rsid w:val="006E693A"/>
    <w:rsid w:val="006E6A3C"/>
    <w:rsid w:val="006E77BB"/>
    <w:rsid w:val="006F31A1"/>
    <w:rsid w:val="006F703B"/>
    <w:rsid w:val="00700286"/>
    <w:rsid w:val="007008E0"/>
    <w:rsid w:val="00700A73"/>
    <w:rsid w:val="00701129"/>
    <w:rsid w:val="00701158"/>
    <w:rsid w:val="00702628"/>
    <w:rsid w:val="00703EBC"/>
    <w:rsid w:val="00704924"/>
    <w:rsid w:val="0070573D"/>
    <w:rsid w:val="00707A06"/>
    <w:rsid w:val="0071100A"/>
    <w:rsid w:val="00713F8C"/>
    <w:rsid w:val="00715A97"/>
    <w:rsid w:val="00715AFC"/>
    <w:rsid w:val="00715B48"/>
    <w:rsid w:val="007160D4"/>
    <w:rsid w:val="007232F7"/>
    <w:rsid w:val="00723E76"/>
    <w:rsid w:val="00724548"/>
    <w:rsid w:val="00726DBD"/>
    <w:rsid w:val="00727CBF"/>
    <w:rsid w:val="00727E01"/>
    <w:rsid w:val="00730D2E"/>
    <w:rsid w:val="007320D2"/>
    <w:rsid w:val="007323C8"/>
    <w:rsid w:val="00733336"/>
    <w:rsid w:val="00733344"/>
    <w:rsid w:val="007339C2"/>
    <w:rsid w:val="00734FAF"/>
    <w:rsid w:val="00736453"/>
    <w:rsid w:val="00736C40"/>
    <w:rsid w:val="0074037E"/>
    <w:rsid w:val="00740B3F"/>
    <w:rsid w:val="00742D49"/>
    <w:rsid w:val="007447A2"/>
    <w:rsid w:val="00750CE5"/>
    <w:rsid w:val="0075168F"/>
    <w:rsid w:val="00752C56"/>
    <w:rsid w:val="00752E08"/>
    <w:rsid w:val="0075384D"/>
    <w:rsid w:val="00753F2D"/>
    <w:rsid w:val="007545F7"/>
    <w:rsid w:val="007546D8"/>
    <w:rsid w:val="007549B4"/>
    <w:rsid w:val="00754A50"/>
    <w:rsid w:val="0075500E"/>
    <w:rsid w:val="00757213"/>
    <w:rsid w:val="00760180"/>
    <w:rsid w:val="00760669"/>
    <w:rsid w:val="007607E3"/>
    <w:rsid w:val="007608F9"/>
    <w:rsid w:val="00761E80"/>
    <w:rsid w:val="0076220B"/>
    <w:rsid w:val="00762356"/>
    <w:rsid w:val="00762F8A"/>
    <w:rsid w:val="0076425E"/>
    <w:rsid w:val="00764D8A"/>
    <w:rsid w:val="00766405"/>
    <w:rsid w:val="007676BE"/>
    <w:rsid w:val="00772EE3"/>
    <w:rsid w:val="00773240"/>
    <w:rsid w:val="00773B45"/>
    <w:rsid w:val="0077482A"/>
    <w:rsid w:val="00774F39"/>
    <w:rsid w:val="0077569D"/>
    <w:rsid w:val="0077581A"/>
    <w:rsid w:val="007762E5"/>
    <w:rsid w:val="00777E3C"/>
    <w:rsid w:val="007801BE"/>
    <w:rsid w:val="0078090D"/>
    <w:rsid w:val="00782C70"/>
    <w:rsid w:val="00783445"/>
    <w:rsid w:val="007868E1"/>
    <w:rsid w:val="00786B60"/>
    <w:rsid w:val="00791B5E"/>
    <w:rsid w:val="00792D84"/>
    <w:rsid w:val="007933BE"/>
    <w:rsid w:val="007945DF"/>
    <w:rsid w:val="00796193"/>
    <w:rsid w:val="007975CC"/>
    <w:rsid w:val="007976AD"/>
    <w:rsid w:val="0079799A"/>
    <w:rsid w:val="007A0345"/>
    <w:rsid w:val="007A08DE"/>
    <w:rsid w:val="007A20D5"/>
    <w:rsid w:val="007A2343"/>
    <w:rsid w:val="007A2451"/>
    <w:rsid w:val="007A2DE9"/>
    <w:rsid w:val="007A3A68"/>
    <w:rsid w:val="007A3CB1"/>
    <w:rsid w:val="007A4C4C"/>
    <w:rsid w:val="007A5873"/>
    <w:rsid w:val="007A5F43"/>
    <w:rsid w:val="007B18CE"/>
    <w:rsid w:val="007B2B4D"/>
    <w:rsid w:val="007B3333"/>
    <w:rsid w:val="007B4827"/>
    <w:rsid w:val="007B55CE"/>
    <w:rsid w:val="007B564E"/>
    <w:rsid w:val="007B7D0C"/>
    <w:rsid w:val="007C1FBF"/>
    <w:rsid w:val="007C535C"/>
    <w:rsid w:val="007C7189"/>
    <w:rsid w:val="007D6E5E"/>
    <w:rsid w:val="007D7064"/>
    <w:rsid w:val="007D772C"/>
    <w:rsid w:val="007E02FA"/>
    <w:rsid w:val="007E0D6A"/>
    <w:rsid w:val="007E21E4"/>
    <w:rsid w:val="007E260D"/>
    <w:rsid w:val="007E281B"/>
    <w:rsid w:val="007E2ADB"/>
    <w:rsid w:val="007E41E8"/>
    <w:rsid w:val="007E4C62"/>
    <w:rsid w:val="007E5CEA"/>
    <w:rsid w:val="007F29FD"/>
    <w:rsid w:val="007F2C02"/>
    <w:rsid w:val="007F44F9"/>
    <w:rsid w:val="007F5F3A"/>
    <w:rsid w:val="007F655C"/>
    <w:rsid w:val="007F78C3"/>
    <w:rsid w:val="007F7BF9"/>
    <w:rsid w:val="007F7EC7"/>
    <w:rsid w:val="00801913"/>
    <w:rsid w:val="00801B57"/>
    <w:rsid w:val="008047F4"/>
    <w:rsid w:val="00805494"/>
    <w:rsid w:val="0080581D"/>
    <w:rsid w:val="00805DBC"/>
    <w:rsid w:val="008065B3"/>
    <w:rsid w:val="00813062"/>
    <w:rsid w:val="008138E1"/>
    <w:rsid w:val="008158E5"/>
    <w:rsid w:val="008160D0"/>
    <w:rsid w:val="0081686D"/>
    <w:rsid w:val="008179F1"/>
    <w:rsid w:val="00820D1E"/>
    <w:rsid w:val="008214C1"/>
    <w:rsid w:val="008214F5"/>
    <w:rsid w:val="00821BAE"/>
    <w:rsid w:val="00822F25"/>
    <w:rsid w:val="0082645A"/>
    <w:rsid w:val="00831432"/>
    <w:rsid w:val="0083244F"/>
    <w:rsid w:val="008325D9"/>
    <w:rsid w:val="008346C2"/>
    <w:rsid w:val="0083477C"/>
    <w:rsid w:val="00834A3F"/>
    <w:rsid w:val="0083514B"/>
    <w:rsid w:val="00835E6A"/>
    <w:rsid w:val="00840343"/>
    <w:rsid w:val="00840CB9"/>
    <w:rsid w:val="00840D32"/>
    <w:rsid w:val="00841AE2"/>
    <w:rsid w:val="00843848"/>
    <w:rsid w:val="00843F61"/>
    <w:rsid w:val="008457F3"/>
    <w:rsid w:val="008460DA"/>
    <w:rsid w:val="00846729"/>
    <w:rsid w:val="00847554"/>
    <w:rsid w:val="00847559"/>
    <w:rsid w:val="00847579"/>
    <w:rsid w:val="00852173"/>
    <w:rsid w:val="00853983"/>
    <w:rsid w:val="00853A13"/>
    <w:rsid w:val="008547C6"/>
    <w:rsid w:val="00855B17"/>
    <w:rsid w:val="0085700F"/>
    <w:rsid w:val="00863597"/>
    <w:rsid w:val="00863EF4"/>
    <w:rsid w:val="0086429D"/>
    <w:rsid w:val="0086579B"/>
    <w:rsid w:val="00870C07"/>
    <w:rsid w:val="00871334"/>
    <w:rsid w:val="00871C61"/>
    <w:rsid w:val="008733E2"/>
    <w:rsid w:val="00873A78"/>
    <w:rsid w:val="00875F76"/>
    <w:rsid w:val="00876185"/>
    <w:rsid w:val="0087668F"/>
    <w:rsid w:val="0087690D"/>
    <w:rsid w:val="00876D80"/>
    <w:rsid w:val="00877E37"/>
    <w:rsid w:val="008808AA"/>
    <w:rsid w:val="0088140A"/>
    <w:rsid w:val="00884E50"/>
    <w:rsid w:val="00885D11"/>
    <w:rsid w:val="008861F7"/>
    <w:rsid w:val="00886EB9"/>
    <w:rsid w:val="00886FD9"/>
    <w:rsid w:val="00891035"/>
    <w:rsid w:val="008916B6"/>
    <w:rsid w:val="0089277D"/>
    <w:rsid w:val="008928AB"/>
    <w:rsid w:val="00894663"/>
    <w:rsid w:val="00896588"/>
    <w:rsid w:val="00897DEF"/>
    <w:rsid w:val="008A01D3"/>
    <w:rsid w:val="008A0BC6"/>
    <w:rsid w:val="008A45CF"/>
    <w:rsid w:val="008A4B20"/>
    <w:rsid w:val="008A61F6"/>
    <w:rsid w:val="008A658C"/>
    <w:rsid w:val="008A676F"/>
    <w:rsid w:val="008A7DDA"/>
    <w:rsid w:val="008A7E63"/>
    <w:rsid w:val="008B0967"/>
    <w:rsid w:val="008B2DB6"/>
    <w:rsid w:val="008B2DB8"/>
    <w:rsid w:val="008B2F31"/>
    <w:rsid w:val="008B2F73"/>
    <w:rsid w:val="008B317D"/>
    <w:rsid w:val="008B39C1"/>
    <w:rsid w:val="008B4633"/>
    <w:rsid w:val="008B4B4F"/>
    <w:rsid w:val="008B6AF9"/>
    <w:rsid w:val="008C0760"/>
    <w:rsid w:val="008C0EA5"/>
    <w:rsid w:val="008C23E4"/>
    <w:rsid w:val="008C25E2"/>
    <w:rsid w:val="008C2655"/>
    <w:rsid w:val="008C29A6"/>
    <w:rsid w:val="008C3C53"/>
    <w:rsid w:val="008C3F26"/>
    <w:rsid w:val="008C69B5"/>
    <w:rsid w:val="008C7C39"/>
    <w:rsid w:val="008D222B"/>
    <w:rsid w:val="008D2922"/>
    <w:rsid w:val="008D490B"/>
    <w:rsid w:val="008D5189"/>
    <w:rsid w:val="008D5788"/>
    <w:rsid w:val="008D5932"/>
    <w:rsid w:val="008D7040"/>
    <w:rsid w:val="008D7AC7"/>
    <w:rsid w:val="008D7E42"/>
    <w:rsid w:val="008E058C"/>
    <w:rsid w:val="008E0D90"/>
    <w:rsid w:val="008E138C"/>
    <w:rsid w:val="008E242E"/>
    <w:rsid w:val="008E296F"/>
    <w:rsid w:val="008E2999"/>
    <w:rsid w:val="008E336B"/>
    <w:rsid w:val="008E3889"/>
    <w:rsid w:val="008E38D7"/>
    <w:rsid w:val="008E5323"/>
    <w:rsid w:val="008E54CA"/>
    <w:rsid w:val="008E5A8A"/>
    <w:rsid w:val="008E6A60"/>
    <w:rsid w:val="008E78AC"/>
    <w:rsid w:val="008F01DA"/>
    <w:rsid w:val="008F22A6"/>
    <w:rsid w:val="008F6E66"/>
    <w:rsid w:val="008F6F8A"/>
    <w:rsid w:val="008F767E"/>
    <w:rsid w:val="008F786B"/>
    <w:rsid w:val="0090010C"/>
    <w:rsid w:val="009005E0"/>
    <w:rsid w:val="009005EC"/>
    <w:rsid w:val="00900955"/>
    <w:rsid w:val="00900E1E"/>
    <w:rsid w:val="00901476"/>
    <w:rsid w:val="009025CF"/>
    <w:rsid w:val="009047C1"/>
    <w:rsid w:val="009049E1"/>
    <w:rsid w:val="00905F55"/>
    <w:rsid w:val="00906824"/>
    <w:rsid w:val="00906D02"/>
    <w:rsid w:val="00907CE1"/>
    <w:rsid w:val="00910856"/>
    <w:rsid w:val="00910CE1"/>
    <w:rsid w:val="00912BA4"/>
    <w:rsid w:val="009130A8"/>
    <w:rsid w:val="00913527"/>
    <w:rsid w:val="00913903"/>
    <w:rsid w:val="00914EF3"/>
    <w:rsid w:val="00915001"/>
    <w:rsid w:val="00916E6F"/>
    <w:rsid w:val="00917985"/>
    <w:rsid w:val="00917A67"/>
    <w:rsid w:val="009205F9"/>
    <w:rsid w:val="00920640"/>
    <w:rsid w:val="00921478"/>
    <w:rsid w:val="0092195A"/>
    <w:rsid w:val="00922716"/>
    <w:rsid w:val="009233FF"/>
    <w:rsid w:val="00924CA7"/>
    <w:rsid w:val="00924E20"/>
    <w:rsid w:val="00927135"/>
    <w:rsid w:val="00927BFA"/>
    <w:rsid w:val="00927C40"/>
    <w:rsid w:val="00927ECE"/>
    <w:rsid w:val="00930B60"/>
    <w:rsid w:val="00932B9A"/>
    <w:rsid w:val="00932E0C"/>
    <w:rsid w:val="009342AC"/>
    <w:rsid w:val="00934C32"/>
    <w:rsid w:val="00934F0C"/>
    <w:rsid w:val="00935E3C"/>
    <w:rsid w:val="009365DA"/>
    <w:rsid w:val="00936800"/>
    <w:rsid w:val="00936EFE"/>
    <w:rsid w:val="00937600"/>
    <w:rsid w:val="00941627"/>
    <w:rsid w:val="009444B2"/>
    <w:rsid w:val="00945B6C"/>
    <w:rsid w:val="00946B36"/>
    <w:rsid w:val="00947AC2"/>
    <w:rsid w:val="00947B02"/>
    <w:rsid w:val="00952902"/>
    <w:rsid w:val="009531D5"/>
    <w:rsid w:val="00953C58"/>
    <w:rsid w:val="0095421E"/>
    <w:rsid w:val="00954998"/>
    <w:rsid w:val="009555D9"/>
    <w:rsid w:val="0095791C"/>
    <w:rsid w:val="00960BAA"/>
    <w:rsid w:val="00961D8B"/>
    <w:rsid w:val="00964A56"/>
    <w:rsid w:val="00964CDE"/>
    <w:rsid w:val="00965672"/>
    <w:rsid w:val="0096592F"/>
    <w:rsid w:val="00966C94"/>
    <w:rsid w:val="00967552"/>
    <w:rsid w:val="00967A08"/>
    <w:rsid w:val="00967D02"/>
    <w:rsid w:val="009712E0"/>
    <w:rsid w:val="009745C0"/>
    <w:rsid w:val="00975B63"/>
    <w:rsid w:val="009770B3"/>
    <w:rsid w:val="009773AE"/>
    <w:rsid w:val="009774AD"/>
    <w:rsid w:val="00977CCA"/>
    <w:rsid w:val="0098116A"/>
    <w:rsid w:val="009825CC"/>
    <w:rsid w:val="00982B07"/>
    <w:rsid w:val="00984D59"/>
    <w:rsid w:val="00985737"/>
    <w:rsid w:val="00985AF0"/>
    <w:rsid w:val="00985E16"/>
    <w:rsid w:val="00985EE2"/>
    <w:rsid w:val="00986122"/>
    <w:rsid w:val="009904D7"/>
    <w:rsid w:val="00991B58"/>
    <w:rsid w:val="00991EA8"/>
    <w:rsid w:val="009935A3"/>
    <w:rsid w:val="00993F32"/>
    <w:rsid w:val="00994C58"/>
    <w:rsid w:val="00995B25"/>
    <w:rsid w:val="00995E74"/>
    <w:rsid w:val="009968B2"/>
    <w:rsid w:val="0099694B"/>
    <w:rsid w:val="009A29C1"/>
    <w:rsid w:val="009A2E7B"/>
    <w:rsid w:val="009A3596"/>
    <w:rsid w:val="009A5FDD"/>
    <w:rsid w:val="009A6876"/>
    <w:rsid w:val="009A736F"/>
    <w:rsid w:val="009A7B74"/>
    <w:rsid w:val="009A7B9B"/>
    <w:rsid w:val="009A7E85"/>
    <w:rsid w:val="009B0166"/>
    <w:rsid w:val="009B0D63"/>
    <w:rsid w:val="009B23A3"/>
    <w:rsid w:val="009B42D8"/>
    <w:rsid w:val="009B4FF0"/>
    <w:rsid w:val="009B5498"/>
    <w:rsid w:val="009B5EC2"/>
    <w:rsid w:val="009B6385"/>
    <w:rsid w:val="009B753F"/>
    <w:rsid w:val="009B7B18"/>
    <w:rsid w:val="009C07CA"/>
    <w:rsid w:val="009C09BC"/>
    <w:rsid w:val="009C13E8"/>
    <w:rsid w:val="009C3A1D"/>
    <w:rsid w:val="009C4982"/>
    <w:rsid w:val="009C7ACC"/>
    <w:rsid w:val="009C7CC0"/>
    <w:rsid w:val="009C7DFB"/>
    <w:rsid w:val="009D080C"/>
    <w:rsid w:val="009D0C3E"/>
    <w:rsid w:val="009D0D93"/>
    <w:rsid w:val="009D2B23"/>
    <w:rsid w:val="009D4A19"/>
    <w:rsid w:val="009D5BD2"/>
    <w:rsid w:val="009D683A"/>
    <w:rsid w:val="009D7FAC"/>
    <w:rsid w:val="009D7FE4"/>
    <w:rsid w:val="009E026F"/>
    <w:rsid w:val="009E2353"/>
    <w:rsid w:val="009E366C"/>
    <w:rsid w:val="009E3F62"/>
    <w:rsid w:val="009E4FE2"/>
    <w:rsid w:val="009E5D37"/>
    <w:rsid w:val="009E5F0C"/>
    <w:rsid w:val="009E61FE"/>
    <w:rsid w:val="009E6608"/>
    <w:rsid w:val="009E7042"/>
    <w:rsid w:val="009F0800"/>
    <w:rsid w:val="009F3EEE"/>
    <w:rsid w:val="009F41A5"/>
    <w:rsid w:val="00A05469"/>
    <w:rsid w:val="00A06723"/>
    <w:rsid w:val="00A10F3C"/>
    <w:rsid w:val="00A110E9"/>
    <w:rsid w:val="00A116E7"/>
    <w:rsid w:val="00A11A59"/>
    <w:rsid w:val="00A12267"/>
    <w:rsid w:val="00A128F6"/>
    <w:rsid w:val="00A13547"/>
    <w:rsid w:val="00A16C83"/>
    <w:rsid w:val="00A177EC"/>
    <w:rsid w:val="00A17FF5"/>
    <w:rsid w:val="00A20A3B"/>
    <w:rsid w:val="00A24259"/>
    <w:rsid w:val="00A244E5"/>
    <w:rsid w:val="00A250D6"/>
    <w:rsid w:val="00A306A4"/>
    <w:rsid w:val="00A31709"/>
    <w:rsid w:val="00A31F92"/>
    <w:rsid w:val="00A33849"/>
    <w:rsid w:val="00A33A1E"/>
    <w:rsid w:val="00A33F46"/>
    <w:rsid w:val="00A364CA"/>
    <w:rsid w:val="00A40632"/>
    <w:rsid w:val="00A40801"/>
    <w:rsid w:val="00A40BAC"/>
    <w:rsid w:val="00A423DE"/>
    <w:rsid w:val="00A42B92"/>
    <w:rsid w:val="00A43530"/>
    <w:rsid w:val="00A43D96"/>
    <w:rsid w:val="00A44811"/>
    <w:rsid w:val="00A46F94"/>
    <w:rsid w:val="00A4783F"/>
    <w:rsid w:val="00A554EA"/>
    <w:rsid w:val="00A55BC8"/>
    <w:rsid w:val="00A56270"/>
    <w:rsid w:val="00A57496"/>
    <w:rsid w:val="00A574B9"/>
    <w:rsid w:val="00A5769A"/>
    <w:rsid w:val="00A60473"/>
    <w:rsid w:val="00A625AF"/>
    <w:rsid w:val="00A64586"/>
    <w:rsid w:val="00A657F6"/>
    <w:rsid w:val="00A67224"/>
    <w:rsid w:val="00A67428"/>
    <w:rsid w:val="00A74A6A"/>
    <w:rsid w:val="00A75725"/>
    <w:rsid w:val="00A764B7"/>
    <w:rsid w:val="00A818A8"/>
    <w:rsid w:val="00A82BDB"/>
    <w:rsid w:val="00A83D22"/>
    <w:rsid w:val="00A84975"/>
    <w:rsid w:val="00A85EDD"/>
    <w:rsid w:val="00A93668"/>
    <w:rsid w:val="00A93E94"/>
    <w:rsid w:val="00A9461E"/>
    <w:rsid w:val="00A94FD6"/>
    <w:rsid w:val="00A952B6"/>
    <w:rsid w:val="00A9645D"/>
    <w:rsid w:val="00A96603"/>
    <w:rsid w:val="00A97070"/>
    <w:rsid w:val="00A97522"/>
    <w:rsid w:val="00AA0488"/>
    <w:rsid w:val="00AA26FD"/>
    <w:rsid w:val="00AA2CBD"/>
    <w:rsid w:val="00AA38B7"/>
    <w:rsid w:val="00AA432C"/>
    <w:rsid w:val="00AA5984"/>
    <w:rsid w:val="00AA7598"/>
    <w:rsid w:val="00AB0A63"/>
    <w:rsid w:val="00AB22B2"/>
    <w:rsid w:val="00AB3C01"/>
    <w:rsid w:val="00AB4BC9"/>
    <w:rsid w:val="00AC1DBB"/>
    <w:rsid w:val="00AC4709"/>
    <w:rsid w:val="00AC5210"/>
    <w:rsid w:val="00AC5E77"/>
    <w:rsid w:val="00AC6862"/>
    <w:rsid w:val="00AC7602"/>
    <w:rsid w:val="00AC7F01"/>
    <w:rsid w:val="00AD1F9D"/>
    <w:rsid w:val="00AD2870"/>
    <w:rsid w:val="00AD4608"/>
    <w:rsid w:val="00AD4A37"/>
    <w:rsid w:val="00AD4CF5"/>
    <w:rsid w:val="00AD4FF0"/>
    <w:rsid w:val="00AD55D1"/>
    <w:rsid w:val="00AD563C"/>
    <w:rsid w:val="00AD663D"/>
    <w:rsid w:val="00AD7CCD"/>
    <w:rsid w:val="00AD7FC8"/>
    <w:rsid w:val="00AE0EC0"/>
    <w:rsid w:val="00AE2426"/>
    <w:rsid w:val="00AE4014"/>
    <w:rsid w:val="00AE4BDE"/>
    <w:rsid w:val="00AE4DD9"/>
    <w:rsid w:val="00AE56DF"/>
    <w:rsid w:val="00AE5C04"/>
    <w:rsid w:val="00AE7284"/>
    <w:rsid w:val="00AE790A"/>
    <w:rsid w:val="00AE7F9A"/>
    <w:rsid w:val="00AF0336"/>
    <w:rsid w:val="00AF1298"/>
    <w:rsid w:val="00AF1E98"/>
    <w:rsid w:val="00AF221B"/>
    <w:rsid w:val="00AF3B35"/>
    <w:rsid w:val="00AF5C30"/>
    <w:rsid w:val="00AF7ADE"/>
    <w:rsid w:val="00B00CC7"/>
    <w:rsid w:val="00B00F3C"/>
    <w:rsid w:val="00B01FC5"/>
    <w:rsid w:val="00B026D2"/>
    <w:rsid w:val="00B038EF"/>
    <w:rsid w:val="00B06BAB"/>
    <w:rsid w:val="00B06ED4"/>
    <w:rsid w:val="00B077FE"/>
    <w:rsid w:val="00B079A1"/>
    <w:rsid w:val="00B07A40"/>
    <w:rsid w:val="00B102E9"/>
    <w:rsid w:val="00B11B66"/>
    <w:rsid w:val="00B12542"/>
    <w:rsid w:val="00B12B2D"/>
    <w:rsid w:val="00B12FDC"/>
    <w:rsid w:val="00B1374F"/>
    <w:rsid w:val="00B148E9"/>
    <w:rsid w:val="00B14C4B"/>
    <w:rsid w:val="00B14E3C"/>
    <w:rsid w:val="00B1526F"/>
    <w:rsid w:val="00B15AFD"/>
    <w:rsid w:val="00B15D51"/>
    <w:rsid w:val="00B16630"/>
    <w:rsid w:val="00B1794E"/>
    <w:rsid w:val="00B2564C"/>
    <w:rsid w:val="00B25A4C"/>
    <w:rsid w:val="00B25A6A"/>
    <w:rsid w:val="00B26669"/>
    <w:rsid w:val="00B26D1E"/>
    <w:rsid w:val="00B26D4E"/>
    <w:rsid w:val="00B27B9B"/>
    <w:rsid w:val="00B30B11"/>
    <w:rsid w:val="00B31A6E"/>
    <w:rsid w:val="00B31F74"/>
    <w:rsid w:val="00B32858"/>
    <w:rsid w:val="00B32EC6"/>
    <w:rsid w:val="00B33B02"/>
    <w:rsid w:val="00B3414E"/>
    <w:rsid w:val="00B347EF"/>
    <w:rsid w:val="00B356C7"/>
    <w:rsid w:val="00B36C8C"/>
    <w:rsid w:val="00B378C6"/>
    <w:rsid w:val="00B40501"/>
    <w:rsid w:val="00B407B0"/>
    <w:rsid w:val="00B42A34"/>
    <w:rsid w:val="00B43468"/>
    <w:rsid w:val="00B4368C"/>
    <w:rsid w:val="00B43F41"/>
    <w:rsid w:val="00B5003F"/>
    <w:rsid w:val="00B500A2"/>
    <w:rsid w:val="00B501DF"/>
    <w:rsid w:val="00B50519"/>
    <w:rsid w:val="00B50CC1"/>
    <w:rsid w:val="00B50FCA"/>
    <w:rsid w:val="00B52327"/>
    <w:rsid w:val="00B52DB7"/>
    <w:rsid w:val="00B55ACF"/>
    <w:rsid w:val="00B5627C"/>
    <w:rsid w:val="00B61CC5"/>
    <w:rsid w:val="00B61FD2"/>
    <w:rsid w:val="00B62518"/>
    <w:rsid w:val="00B635FE"/>
    <w:rsid w:val="00B639AF"/>
    <w:rsid w:val="00B64B8F"/>
    <w:rsid w:val="00B64F79"/>
    <w:rsid w:val="00B65903"/>
    <w:rsid w:val="00B65B5C"/>
    <w:rsid w:val="00B665B4"/>
    <w:rsid w:val="00B67365"/>
    <w:rsid w:val="00B74336"/>
    <w:rsid w:val="00B76497"/>
    <w:rsid w:val="00B76F77"/>
    <w:rsid w:val="00B77705"/>
    <w:rsid w:val="00B77848"/>
    <w:rsid w:val="00B81A23"/>
    <w:rsid w:val="00B8225E"/>
    <w:rsid w:val="00B8234A"/>
    <w:rsid w:val="00B82AD1"/>
    <w:rsid w:val="00B82E39"/>
    <w:rsid w:val="00B83BD5"/>
    <w:rsid w:val="00B847A0"/>
    <w:rsid w:val="00B85BAE"/>
    <w:rsid w:val="00B86128"/>
    <w:rsid w:val="00B87830"/>
    <w:rsid w:val="00B913A8"/>
    <w:rsid w:val="00B91811"/>
    <w:rsid w:val="00B91DB3"/>
    <w:rsid w:val="00B926D6"/>
    <w:rsid w:val="00B92D3C"/>
    <w:rsid w:val="00B93787"/>
    <w:rsid w:val="00B94486"/>
    <w:rsid w:val="00B95322"/>
    <w:rsid w:val="00B973AC"/>
    <w:rsid w:val="00B97645"/>
    <w:rsid w:val="00BA0D48"/>
    <w:rsid w:val="00BA2064"/>
    <w:rsid w:val="00BA499A"/>
    <w:rsid w:val="00BA49B1"/>
    <w:rsid w:val="00BA4D35"/>
    <w:rsid w:val="00BA6354"/>
    <w:rsid w:val="00BA6882"/>
    <w:rsid w:val="00BB0F52"/>
    <w:rsid w:val="00BB3E2E"/>
    <w:rsid w:val="00BB405B"/>
    <w:rsid w:val="00BB7FD9"/>
    <w:rsid w:val="00BC0D78"/>
    <w:rsid w:val="00BC0DF5"/>
    <w:rsid w:val="00BC1534"/>
    <w:rsid w:val="00BC172A"/>
    <w:rsid w:val="00BC2066"/>
    <w:rsid w:val="00BC23AA"/>
    <w:rsid w:val="00BC268F"/>
    <w:rsid w:val="00BC2797"/>
    <w:rsid w:val="00BC3061"/>
    <w:rsid w:val="00BC3C39"/>
    <w:rsid w:val="00BC434A"/>
    <w:rsid w:val="00BC4830"/>
    <w:rsid w:val="00BC49D6"/>
    <w:rsid w:val="00BC659A"/>
    <w:rsid w:val="00BC6C13"/>
    <w:rsid w:val="00BC6D05"/>
    <w:rsid w:val="00BC79E6"/>
    <w:rsid w:val="00BD0C7F"/>
    <w:rsid w:val="00BD1B40"/>
    <w:rsid w:val="00BD2904"/>
    <w:rsid w:val="00BD2CD7"/>
    <w:rsid w:val="00BD3955"/>
    <w:rsid w:val="00BD3FA9"/>
    <w:rsid w:val="00BD728C"/>
    <w:rsid w:val="00BD7E62"/>
    <w:rsid w:val="00BE028C"/>
    <w:rsid w:val="00BE1C0C"/>
    <w:rsid w:val="00BE4053"/>
    <w:rsid w:val="00BE554E"/>
    <w:rsid w:val="00BE6901"/>
    <w:rsid w:val="00BE74F9"/>
    <w:rsid w:val="00BE7769"/>
    <w:rsid w:val="00BF053D"/>
    <w:rsid w:val="00BF183F"/>
    <w:rsid w:val="00BF1EE1"/>
    <w:rsid w:val="00BF31F2"/>
    <w:rsid w:val="00BF325E"/>
    <w:rsid w:val="00BF3687"/>
    <w:rsid w:val="00BF436D"/>
    <w:rsid w:val="00BF51EA"/>
    <w:rsid w:val="00BF7A82"/>
    <w:rsid w:val="00BF7DB5"/>
    <w:rsid w:val="00C008C1"/>
    <w:rsid w:val="00C00B25"/>
    <w:rsid w:val="00C01612"/>
    <w:rsid w:val="00C025DB"/>
    <w:rsid w:val="00C063AA"/>
    <w:rsid w:val="00C07460"/>
    <w:rsid w:val="00C07C81"/>
    <w:rsid w:val="00C102F0"/>
    <w:rsid w:val="00C10910"/>
    <w:rsid w:val="00C14536"/>
    <w:rsid w:val="00C149A4"/>
    <w:rsid w:val="00C16DC7"/>
    <w:rsid w:val="00C178B2"/>
    <w:rsid w:val="00C17901"/>
    <w:rsid w:val="00C20C53"/>
    <w:rsid w:val="00C2153C"/>
    <w:rsid w:val="00C21569"/>
    <w:rsid w:val="00C23105"/>
    <w:rsid w:val="00C236B3"/>
    <w:rsid w:val="00C2407E"/>
    <w:rsid w:val="00C25309"/>
    <w:rsid w:val="00C25426"/>
    <w:rsid w:val="00C256B7"/>
    <w:rsid w:val="00C27B1A"/>
    <w:rsid w:val="00C31CE2"/>
    <w:rsid w:val="00C31DDE"/>
    <w:rsid w:val="00C3239C"/>
    <w:rsid w:val="00C32607"/>
    <w:rsid w:val="00C33BE2"/>
    <w:rsid w:val="00C34C63"/>
    <w:rsid w:val="00C34CEF"/>
    <w:rsid w:val="00C35256"/>
    <w:rsid w:val="00C37964"/>
    <w:rsid w:val="00C407A1"/>
    <w:rsid w:val="00C41395"/>
    <w:rsid w:val="00C435B8"/>
    <w:rsid w:val="00C43C83"/>
    <w:rsid w:val="00C45199"/>
    <w:rsid w:val="00C47173"/>
    <w:rsid w:val="00C47D07"/>
    <w:rsid w:val="00C5011B"/>
    <w:rsid w:val="00C5240A"/>
    <w:rsid w:val="00C52914"/>
    <w:rsid w:val="00C52B2D"/>
    <w:rsid w:val="00C532DC"/>
    <w:rsid w:val="00C61A19"/>
    <w:rsid w:val="00C62DEA"/>
    <w:rsid w:val="00C70809"/>
    <w:rsid w:val="00C7242A"/>
    <w:rsid w:val="00C7345C"/>
    <w:rsid w:val="00C74269"/>
    <w:rsid w:val="00C75481"/>
    <w:rsid w:val="00C75B8F"/>
    <w:rsid w:val="00C762B5"/>
    <w:rsid w:val="00C76A67"/>
    <w:rsid w:val="00C80E8A"/>
    <w:rsid w:val="00C81A96"/>
    <w:rsid w:val="00C82BEF"/>
    <w:rsid w:val="00C83935"/>
    <w:rsid w:val="00C845A9"/>
    <w:rsid w:val="00C857F0"/>
    <w:rsid w:val="00C86A18"/>
    <w:rsid w:val="00C94A3F"/>
    <w:rsid w:val="00C9572E"/>
    <w:rsid w:val="00C95B27"/>
    <w:rsid w:val="00C9650A"/>
    <w:rsid w:val="00C9717F"/>
    <w:rsid w:val="00CA04D0"/>
    <w:rsid w:val="00CA3D53"/>
    <w:rsid w:val="00CA4720"/>
    <w:rsid w:val="00CA4B2C"/>
    <w:rsid w:val="00CA4DFE"/>
    <w:rsid w:val="00CA55AA"/>
    <w:rsid w:val="00CA5931"/>
    <w:rsid w:val="00CA5A63"/>
    <w:rsid w:val="00CA6A0C"/>
    <w:rsid w:val="00CA6D9E"/>
    <w:rsid w:val="00CA7479"/>
    <w:rsid w:val="00CB058C"/>
    <w:rsid w:val="00CB099A"/>
    <w:rsid w:val="00CB1FE9"/>
    <w:rsid w:val="00CB3BFB"/>
    <w:rsid w:val="00CB40DE"/>
    <w:rsid w:val="00CB4304"/>
    <w:rsid w:val="00CB484D"/>
    <w:rsid w:val="00CB4B51"/>
    <w:rsid w:val="00CC1266"/>
    <w:rsid w:val="00CC1845"/>
    <w:rsid w:val="00CC3909"/>
    <w:rsid w:val="00CC50C1"/>
    <w:rsid w:val="00CC5502"/>
    <w:rsid w:val="00CC5DCD"/>
    <w:rsid w:val="00CC73B2"/>
    <w:rsid w:val="00CD1450"/>
    <w:rsid w:val="00CD28BE"/>
    <w:rsid w:val="00CD3256"/>
    <w:rsid w:val="00CD34DB"/>
    <w:rsid w:val="00CD3A4B"/>
    <w:rsid w:val="00CD4449"/>
    <w:rsid w:val="00CD5AE9"/>
    <w:rsid w:val="00CD6121"/>
    <w:rsid w:val="00CD69F8"/>
    <w:rsid w:val="00CE0914"/>
    <w:rsid w:val="00CE13DD"/>
    <w:rsid w:val="00CE15BB"/>
    <w:rsid w:val="00CE26C4"/>
    <w:rsid w:val="00CE4597"/>
    <w:rsid w:val="00CE45DD"/>
    <w:rsid w:val="00CE533D"/>
    <w:rsid w:val="00CE7012"/>
    <w:rsid w:val="00CE7403"/>
    <w:rsid w:val="00CF0986"/>
    <w:rsid w:val="00CF0B36"/>
    <w:rsid w:val="00CF2CF5"/>
    <w:rsid w:val="00CF35A3"/>
    <w:rsid w:val="00CF3882"/>
    <w:rsid w:val="00CF3B93"/>
    <w:rsid w:val="00CF447B"/>
    <w:rsid w:val="00CF499A"/>
    <w:rsid w:val="00CF687E"/>
    <w:rsid w:val="00CF6F9C"/>
    <w:rsid w:val="00CF7801"/>
    <w:rsid w:val="00D01FA2"/>
    <w:rsid w:val="00D02024"/>
    <w:rsid w:val="00D03A01"/>
    <w:rsid w:val="00D0427C"/>
    <w:rsid w:val="00D0514D"/>
    <w:rsid w:val="00D05FDB"/>
    <w:rsid w:val="00D06846"/>
    <w:rsid w:val="00D06B28"/>
    <w:rsid w:val="00D10625"/>
    <w:rsid w:val="00D12808"/>
    <w:rsid w:val="00D13501"/>
    <w:rsid w:val="00D137C5"/>
    <w:rsid w:val="00D178C0"/>
    <w:rsid w:val="00D17CBC"/>
    <w:rsid w:val="00D17D20"/>
    <w:rsid w:val="00D20C8E"/>
    <w:rsid w:val="00D20D44"/>
    <w:rsid w:val="00D236FF"/>
    <w:rsid w:val="00D23F9C"/>
    <w:rsid w:val="00D24DF6"/>
    <w:rsid w:val="00D26AD9"/>
    <w:rsid w:val="00D3101A"/>
    <w:rsid w:val="00D3168E"/>
    <w:rsid w:val="00D33A2A"/>
    <w:rsid w:val="00D35462"/>
    <w:rsid w:val="00D35DA5"/>
    <w:rsid w:val="00D37728"/>
    <w:rsid w:val="00D40856"/>
    <w:rsid w:val="00D43624"/>
    <w:rsid w:val="00D43F59"/>
    <w:rsid w:val="00D4510E"/>
    <w:rsid w:val="00D456DD"/>
    <w:rsid w:val="00D45786"/>
    <w:rsid w:val="00D47AD9"/>
    <w:rsid w:val="00D526D4"/>
    <w:rsid w:val="00D53432"/>
    <w:rsid w:val="00D54E6D"/>
    <w:rsid w:val="00D55421"/>
    <w:rsid w:val="00D55ACE"/>
    <w:rsid w:val="00D55DCB"/>
    <w:rsid w:val="00D60E71"/>
    <w:rsid w:val="00D62B06"/>
    <w:rsid w:val="00D63DB3"/>
    <w:rsid w:val="00D67027"/>
    <w:rsid w:val="00D674B4"/>
    <w:rsid w:val="00D6781D"/>
    <w:rsid w:val="00D7128B"/>
    <w:rsid w:val="00D72179"/>
    <w:rsid w:val="00D726F8"/>
    <w:rsid w:val="00D74751"/>
    <w:rsid w:val="00D7480A"/>
    <w:rsid w:val="00D7555C"/>
    <w:rsid w:val="00D7673C"/>
    <w:rsid w:val="00D76F06"/>
    <w:rsid w:val="00D76F96"/>
    <w:rsid w:val="00D779E5"/>
    <w:rsid w:val="00D80CF5"/>
    <w:rsid w:val="00D81437"/>
    <w:rsid w:val="00D82870"/>
    <w:rsid w:val="00D831B0"/>
    <w:rsid w:val="00D83ADA"/>
    <w:rsid w:val="00D8488B"/>
    <w:rsid w:val="00D85507"/>
    <w:rsid w:val="00D85981"/>
    <w:rsid w:val="00D8731C"/>
    <w:rsid w:val="00D900ED"/>
    <w:rsid w:val="00D9117B"/>
    <w:rsid w:val="00D93B26"/>
    <w:rsid w:val="00D94287"/>
    <w:rsid w:val="00D961F7"/>
    <w:rsid w:val="00D96D6F"/>
    <w:rsid w:val="00D9750D"/>
    <w:rsid w:val="00D97684"/>
    <w:rsid w:val="00DA0E03"/>
    <w:rsid w:val="00DA13A3"/>
    <w:rsid w:val="00DA195E"/>
    <w:rsid w:val="00DA24A1"/>
    <w:rsid w:val="00DA2A14"/>
    <w:rsid w:val="00DA3454"/>
    <w:rsid w:val="00DA4504"/>
    <w:rsid w:val="00DA61EA"/>
    <w:rsid w:val="00DA6A36"/>
    <w:rsid w:val="00DA7A3A"/>
    <w:rsid w:val="00DB00D2"/>
    <w:rsid w:val="00DB0FEF"/>
    <w:rsid w:val="00DB1490"/>
    <w:rsid w:val="00DB15A2"/>
    <w:rsid w:val="00DB2147"/>
    <w:rsid w:val="00DB238D"/>
    <w:rsid w:val="00DB3A41"/>
    <w:rsid w:val="00DB5C4A"/>
    <w:rsid w:val="00DB676F"/>
    <w:rsid w:val="00DB6D34"/>
    <w:rsid w:val="00DC01AD"/>
    <w:rsid w:val="00DC08F6"/>
    <w:rsid w:val="00DC0ED5"/>
    <w:rsid w:val="00DC24A9"/>
    <w:rsid w:val="00DC3F16"/>
    <w:rsid w:val="00DC6B3E"/>
    <w:rsid w:val="00DC703A"/>
    <w:rsid w:val="00DC7316"/>
    <w:rsid w:val="00DD0298"/>
    <w:rsid w:val="00DD13D8"/>
    <w:rsid w:val="00DD1EB5"/>
    <w:rsid w:val="00DD254E"/>
    <w:rsid w:val="00DD3666"/>
    <w:rsid w:val="00DD39BB"/>
    <w:rsid w:val="00DD3A4C"/>
    <w:rsid w:val="00DD4D20"/>
    <w:rsid w:val="00DD5669"/>
    <w:rsid w:val="00DD59EC"/>
    <w:rsid w:val="00DD6035"/>
    <w:rsid w:val="00DE0305"/>
    <w:rsid w:val="00DE1427"/>
    <w:rsid w:val="00DE1BF2"/>
    <w:rsid w:val="00DE28A6"/>
    <w:rsid w:val="00DE4FA2"/>
    <w:rsid w:val="00DE518A"/>
    <w:rsid w:val="00DE56DC"/>
    <w:rsid w:val="00DE5DFD"/>
    <w:rsid w:val="00DE6F24"/>
    <w:rsid w:val="00DE712C"/>
    <w:rsid w:val="00DE770C"/>
    <w:rsid w:val="00DF07D6"/>
    <w:rsid w:val="00DF1264"/>
    <w:rsid w:val="00DF1702"/>
    <w:rsid w:val="00DF1A9A"/>
    <w:rsid w:val="00DF1C62"/>
    <w:rsid w:val="00DF464E"/>
    <w:rsid w:val="00DF4CF3"/>
    <w:rsid w:val="00DF5C2F"/>
    <w:rsid w:val="00DF5D59"/>
    <w:rsid w:val="00DF5DF7"/>
    <w:rsid w:val="00E00BAB"/>
    <w:rsid w:val="00E01014"/>
    <w:rsid w:val="00E01063"/>
    <w:rsid w:val="00E01FE9"/>
    <w:rsid w:val="00E03B0B"/>
    <w:rsid w:val="00E03B7D"/>
    <w:rsid w:val="00E03D04"/>
    <w:rsid w:val="00E03ED1"/>
    <w:rsid w:val="00E04CA7"/>
    <w:rsid w:val="00E05786"/>
    <w:rsid w:val="00E0658B"/>
    <w:rsid w:val="00E068F2"/>
    <w:rsid w:val="00E10625"/>
    <w:rsid w:val="00E124BB"/>
    <w:rsid w:val="00E12E6D"/>
    <w:rsid w:val="00E1359A"/>
    <w:rsid w:val="00E13879"/>
    <w:rsid w:val="00E14D60"/>
    <w:rsid w:val="00E15828"/>
    <w:rsid w:val="00E16312"/>
    <w:rsid w:val="00E16E4F"/>
    <w:rsid w:val="00E16FCF"/>
    <w:rsid w:val="00E17CB5"/>
    <w:rsid w:val="00E20048"/>
    <w:rsid w:val="00E20518"/>
    <w:rsid w:val="00E20735"/>
    <w:rsid w:val="00E22A5A"/>
    <w:rsid w:val="00E24376"/>
    <w:rsid w:val="00E24921"/>
    <w:rsid w:val="00E27705"/>
    <w:rsid w:val="00E27E50"/>
    <w:rsid w:val="00E303FA"/>
    <w:rsid w:val="00E30935"/>
    <w:rsid w:val="00E30EFA"/>
    <w:rsid w:val="00E3107F"/>
    <w:rsid w:val="00E3265F"/>
    <w:rsid w:val="00E336B7"/>
    <w:rsid w:val="00E339EB"/>
    <w:rsid w:val="00E34201"/>
    <w:rsid w:val="00E343A3"/>
    <w:rsid w:val="00E34498"/>
    <w:rsid w:val="00E365DF"/>
    <w:rsid w:val="00E36747"/>
    <w:rsid w:val="00E36AF3"/>
    <w:rsid w:val="00E3750E"/>
    <w:rsid w:val="00E40765"/>
    <w:rsid w:val="00E413B8"/>
    <w:rsid w:val="00E42145"/>
    <w:rsid w:val="00E42C66"/>
    <w:rsid w:val="00E42D4B"/>
    <w:rsid w:val="00E42FC8"/>
    <w:rsid w:val="00E43CAB"/>
    <w:rsid w:val="00E43E16"/>
    <w:rsid w:val="00E4435C"/>
    <w:rsid w:val="00E464FA"/>
    <w:rsid w:val="00E46CFA"/>
    <w:rsid w:val="00E51D17"/>
    <w:rsid w:val="00E52249"/>
    <w:rsid w:val="00E52AC5"/>
    <w:rsid w:val="00E52C56"/>
    <w:rsid w:val="00E535A3"/>
    <w:rsid w:val="00E55337"/>
    <w:rsid w:val="00E55FCD"/>
    <w:rsid w:val="00E56857"/>
    <w:rsid w:val="00E57566"/>
    <w:rsid w:val="00E57D14"/>
    <w:rsid w:val="00E61CC1"/>
    <w:rsid w:val="00E62CD0"/>
    <w:rsid w:val="00E64C22"/>
    <w:rsid w:val="00E664A2"/>
    <w:rsid w:val="00E664B5"/>
    <w:rsid w:val="00E665D9"/>
    <w:rsid w:val="00E66988"/>
    <w:rsid w:val="00E67863"/>
    <w:rsid w:val="00E70F85"/>
    <w:rsid w:val="00E712C9"/>
    <w:rsid w:val="00E72329"/>
    <w:rsid w:val="00E74317"/>
    <w:rsid w:val="00E76CAC"/>
    <w:rsid w:val="00E775F8"/>
    <w:rsid w:val="00E7768F"/>
    <w:rsid w:val="00E815E4"/>
    <w:rsid w:val="00E816D0"/>
    <w:rsid w:val="00E82047"/>
    <w:rsid w:val="00E8213C"/>
    <w:rsid w:val="00E856E4"/>
    <w:rsid w:val="00E9020C"/>
    <w:rsid w:val="00E9035E"/>
    <w:rsid w:val="00E90804"/>
    <w:rsid w:val="00E90C97"/>
    <w:rsid w:val="00E912D6"/>
    <w:rsid w:val="00E9226D"/>
    <w:rsid w:val="00E92D5E"/>
    <w:rsid w:val="00E92DC6"/>
    <w:rsid w:val="00E941FF"/>
    <w:rsid w:val="00E9438D"/>
    <w:rsid w:val="00E956A7"/>
    <w:rsid w:val="00E96ECE"/>
    <w:rsid w:val="00E976A8"/>
    <w:rsid w:val="00E97D22"/>
    <w:rsid w:val="00E97DDF"/>
    <w:rsid w:val="00EA10B1"/>
    <w:rsid w:val="00EA1A7E"/>
    <w:rsid w:val="00EA303E"/>
    <w:rsid w:val="00EA35BD"/>
    <w:rsid w:val="00EA3AA2"/>
    <w:rsid w:val="00EA3ACC"/>
    <w:rsid w:val="00EA4B86"/>
    <w:rsid w:val="00EA57F2"/>
    <w:rsid w:val="00EA5827"/>
    <w:rsid w:val="00EA5E2F"/>
    <w:rsid w:val="00EA6B1B"/>
    <w:rsid w:val="00EA6D5B"/>
    <w:rsid w:val="00EA78BC"/>
    <w:rsid w:val="00EB075C"/>
    <w:rsid w:val="00EB2BEF"/>
    <w:rsid w:val="00EB5A10"/>
    <w:rsid w:val="00EB5E33"/>
    <w:rsid w:val="00EB6B71"/>
    <w:rsid w:val="00EB6C9A"/>
    <w:rsid w:val="00EB7922"/>
    <w:rsid w:val="00EC16B6"/>
    <w:rsid w:val="00EC28D0"/>
    <w:rsid w:val="00EC297A"/>
    <w:rsid w:val="00EC3CF7"/>
    <w:rsid w:val="00EC58D0"/>
    <w:rsid w:val="00EC6B3E"/>
    <w:rsid w:val="00EC6B7C"/>
    <w:rsid w:val="00EC70E3"/>
    <w:rsid w:val="00ED051C"/>
    <w:rsid w:val="00ED1033"/>
    <w:rsid w:val="00ED204D"/>
    <w:rsid w:val="00ED421B"/>
    <w:rsid w:val="00ED5218"/>
    <w:rsid w:val="00ED56D1"/>
    <w:rsid w:val="00ED59C8"/>
    <w:rsid w:val="00ED657B"/>
    <w:rsid w:val="00ED7D3C"/>
    <w:rsid w:val="00EE3BBB"/>
    <w:rsid w:val="00EE4572"/>
    <w:rsid w:val="00EE5067"/>
    <w:rsid w:val="00EF3FA2"/>
    <w:rsid w:val="00EF4EFD"/>
    <w:rsid w:val="00EF5A5F"/>
    <w:rsid w:val="00EF5AF0"/>
    <w:rsid w:val="00EF71DE"/>
    <w:rsid w:val="00EF7ABE"/>
    <w:rsid w:val="00F019A1"/>
    <w:rsid w:val="00F019E3"/>
    <w:rsid w:val="00F01C72"/>
    <w:rsid w:val="00F01E94"/>
    <w:rsid w:val="00F03B6E"/>
    <w:rsid w:val="00F04A54"/>
    <w:rsid w:val="00F053F4"/>
    <w:rsid w:val="00F05722"/>
    <w:rsid w:val="00F063C3"/>
    <w:rsid w:val="00F06D8A"/>
    <w:rsid w:val="00F06E94"/>
    <w:rsid w:val="00F06F24"/>
    <w:rsid w:val="00F070CC"/>
    <w:rsid w:val="00F071E5"/>
    <w:rsid w:val="00F138DD"/>
    <w:rsid w:val="00F17414"/>
    <w:rsid w:val="00F175C8"/>
    <w:rsid w:val="00F21A9D"/>
    <w:rsid w:val="00F23A5D"/>
    <w:rsid w:val="00F263B7"/>
    <w:rsid w:val="00F27F1E"/>
    <w:rsid w:val="00F30288"/>
    <w:rsid w:val="00F31BEC"/>
    <w:rsid w:val="00F31D1C"/>
    <w:rsid w:val="00F33A70"/>
    <w:rsid w:val="00F3727E"/>
    <w:rsid w:val="00F374B0"/>
    <w:rsid w:val="00F37608"/>
    <w:rsid w:val="00F37B02"/>
    <w:rsid w:val="00F40F3F"/>
    <w:rsid w:val="00F41804"/>
    <w:rsid w:val="00F43173"/>
    <w:rsid w:val="00F441A6"/>
    <w:rsid w:val="00F459C1"/>
    <w:rsid w:val="00F46820"/>
    <w:rsid w:val="00F50256"/>
    <w:rsid w:val="00F509E7"/>
    <w:rsid w:val="00F517F2"/>
    <w:rsid w:val="00F5187D"/>
    <w:rsid w:val="00F521F2"/>
    <w:rsid w:val="00F54685"/>
    <w:rsid w:val="00F55DBB"/>
    <w:rsid w:val="00F56D77"/>
    <w:rsid w:val="00F56ECD"/>
    <w:rsid w:val="00F6037E"/>
    <w:rsid w:val="00F60398"/>
    <w:rsid w:val="00F62264"/>
    <w:rsid w:val="00F637AF"/>
    <w:rsid w:val="00F650A2"/>
    <w:rsid w:val="00F66D9E"/>
    <w:rsid w:val="00F7045F"/>
    <w:rsid w:val="00F71BE5"/>
    <w:rsid w:val="00F7207B"/>
    <w:rsid w:val="00F723EF"/>
    <w:rsid w:val="00F72F55"/>
    <w:rsid w:val="00F72FBA"/>
    <w:rsid w:val="00F73409"/>
    <w:rsid w:val="00F739BC"/>
    <w:rsid w:val="00F73B11"/>
    <w:rsid w:val="00F73E90"/>
    <w:rsid w:val="00F74140"/>
    <w:rsid w:val="00F745FA"/>
    <w:rsid w:val="00F77181"/>
    <w:rsid w:val="00F7750B"/>
    <w:rsid w:val="00F77B58"/>
    <w:rsid w:val="00F77DA8"/>
    <w:rsid w:val="00F80CAF"/>
    <w:rsid w:val="00F8155A"/>
    <w:rsid w:val="00F81CF2"/>
    <w:rsid w:val="00F8427F"/>
    <w:rsid w:val="00F874B0"/>
    <w:rsid w:val="00F9142F"/>
    <w:rsid w:val="00F920D5"/>
    <w:rsid w:val="00F92282"/>
    <w:rsid w:val="00F9330A"/>
    <w:rsid w:val="00F939D5"/>
    <w:rsid w:val="00F93C5D"/>
    <w:rsid w:val="00F94F36"/>
    <w:rsid w:val="00F95A62"/>
    <w:rsid w:val="00F9645A"/>
    <w:rsid w:val="00F968AF"/>
    <w:rsid w:val="00F96ADB"/>
    <w:rsid w:val="00FA1B51"/>
    <w:rsid w:val="00FA3617"/>
    <w:rsid w:val="00FA47F9"/>
    <w:rsid w:val="00FA604D"/>
    <w:rsid w:val="00FA669A"/>
    <w:rsid w:val="00FA7444"/>
    <w:rsid w:val="00FB2968"/>
    <w:rsid w:val="00FB2D30"/>
    <w:rsid w:val="00FB3263"/>
    <w:rsid w:val="00FB3D96"/>
    <w:rsid w:val="00FB567D"/>
    <w:rsid w:val="00FB6ABF"/>
    <w:rsid w:val="00FB7A09"/>
    <w:rsid w:val="00FB7BBB"/>
    <w:rsid w:val="00FC1EB5"/>
    <w:rsid w:val="00FC33EE"/>
    <w:rsid w:val="00FC4032"/>
    <w:rsid w:val="00FC5319"/>
    <w:rsid w:val="00FC537A"/>
    <w:rsid w:val="00FC656C"/>
    <w:rsid w:val="00FC66AB"/>
    <w:rsid w:val="00FC7DB9"/>
    <w:rsid w:val="00FD02BC"/>
    <w:rsid w:val="00FD07FF"/>
    <w:rsid w:val="00FD149E"/>
    <w:rsid w:val="00FD1814"/>
    <w:rsid w:val="00FD1C7B"/>
    <w:rsid w:val="00FD209A"/>
    <w:rsid w:val="00FD3123"/>
    <w:rsid w:val="00FD71D6"/>
    <w:rsid w:val="00FE2330"/>
    <w:rsid w:val="00FE267C"/>
    <w:rsid w:val="00FE42F0"/>
    <w:rsid w:val="00FE4906"/>
    <w:rsid w:val="00FE612C"/>
    <w:rsid w:val="00FF03DA"/>
    <w:rsid w:val="00FF0CBA"/>
    <w:rsid w:val="00FF26E6"/>
    <w:rsid w:val="00FF5A4E"/>
    <w:rsid w:val="00FF7D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7E58A"/>
  <w15:docId w15:val="{C1CDCC2D-6506-4F25-9E48-4DB97C758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2D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6A2D0F"/>
    <w:pPr>
      <w:spacing w:after="60"/>
      <w:jc w:val="center"/>
      <w:outlineLvl w:val="1"/>
    </w:pPr>
    <w:rPr>
      <w:rFonts w:ascii="Cambria" w:hAnsi="Cambria"/>
    </w:rPr>
  </w:style>
  <w:style w:type="character" w:customStyle="1" w:styleId="a4">
    <w:name w:val="Подзаголовок Знак"/>
    <w:basedOn w:val="a0"/>
    <w:link w:val="a3"/>
    <w:rsid w:val="006A2D0F"/>
    <w:rPr>
      <w:rFonts w:ascii="Cambria" w:eastAsia="Times New Roman" w:hAnsi="Cambria" w:cs="Times New Roman"/>
      <w:sz w:val="24"/>
      <w:szCs w:val="24"/>
    </w:rPr>
  </w:style>
  <w:style w:type="character" w:styleId="a5">
    <w:name w:val="Strong"/>
    <w:uiPriority w:val="22"/>
    <w:qFormat/>
    <w:rsid w:val="006A2D0F"/>
    <w:rPr>
      <w:b/>
      <w:bCs/>
    </w:rPr>
  </w:style>
  <w:style w:type="paragraph" w:customStyle="1" w:styleId="u">
    <w:name w:val="u"/>
    <w:basedOn w:val="a"/>
    <w:rsid w:val="006A2D0F"/>
    <w:pPr>
      <w:ind w:firstLine="284"/>
      <w:jc w:val="both"/>
    </w:pPr>
    <w:rPr>
      <w:color w:val="000000"/>
    </w:rPr>
  </w:style>
  <w:style w:type="character" w:customStyle="1" w:styleId="ep">
    <w:name w:val="ep"/>
    <w:basedOn w:val="a0"/>
    <w:rsid w:val="006A2D0F"/>
  </w:style>
  <w:style w:type="paragraph" w:styleId="a6">
    <w:name w:val="header"/>
    <w:basedOn w:val="a"/>
    <w:link w:val="a7"/>
    <w:uiPriority w:val="99"/>
    <w:unhideWhenUsed/>
    <w:rsid w:val="006A2D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A2D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065BA2"/>
    <w:pPr>
      <w:spacing w:before="100" w:beforeAutospacing="1" w:after="100" w:afterAutospacing="1"/>
    </w:pPr>
  </w:style>
  <w:style w:type="paragraph" w:styleId="a9">
    <w:name w:val="List Paragraph"/>
    <w:basedOn w:val="a"/>
    <w:uiPriority w:val="34"/>
    <w:qFormat/>
    <w:rsid w:val="00E74317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67077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07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E03D04"/>
    <w:rPr>
      <w:color w:val="0000FF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576677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576677"/>
    <w:rPr>
      <w:rFonts w:ascii="Segoe UI" w:eastAsia="Times New Roman" w:hAnsi="Segoe UI" w:cs="Segoe UI"/>
      <w:sz w:val="18"/>
      <w:szCs w:val="18"/>
      <w:lang w:eastAsia="ru-RU"/>
    </w:rPr>
  </w:style>
  <w:style w:type="table" w:styleId="af">
    <w:name w:val="Table Grid"/>
    <w:basedOn w:val="a1"/>
    <w:uiPriority w:val="59"/>
    <w:rsid w:val="008B6A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">
    <w:name w:val="Основной текст (9)_"/>
    <w:link w:val="90"/>
    <w:rsid w:val="00F920D5"/>
    <w:rPr>
      <w:rFonts w:ascii="Times New Roman" w:eastAsia="Times New Roman" w:hAnsi="Times New Roman"/>
      <w:sz w:val="23"/>
      <w:szCs w:val="23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F920D5"/>
    <w:pPr>
      <w:shd w:val="clear" w:color="auto" w:fill="FFFFFF"/>
      <w:spacing w:line="269" w:lineRule="exact"/>
      <w:ind w:hanging="300"/>
    </w:pPr>
    <w:rPr>
      <w:rFonts w:cstheme="minorBidi"/>
      <w:sz w:val="23"/>
      <w:szCs w:val="23"/>
      <w:lang w:eastAsia="en-US"/>
    </w:rPr>
  </w:style>
  <w:style w:type="paragraph" w:customStyle="1" w:styleId="ConsPlusNormal">
    <w:name w:val="ConsPlusNormal"/>
    <w:rsid w:val="00191DCD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287C4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05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.rkursk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E1F481E9E79CBE0A1835E8A624BC6F028DFD034DC77DC9FE539A8BA198A207D32DCC1250E7A6E50327AC19E81840C76A4FE5C8D132BCB227FBF0885b6d5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E1F481E9E79CBE0A183408774279CFC2CD18639DF71D1C8BD6BAEED46DA2628609C9F7C4F377D513164C39A80b8dC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iakurs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925054-B909-442E-8140-51F873121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13</Pages>
  <Words>4082</Words>
  <Characters>23268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728</cp:revision>
  <cp:lastPrinted>2023-06-30T09:23:00Z</cp:lastPrinted>
  <dcterms:created xsi:type="dcterms:W3CDTF">2022-11-15T11:37:00Z</dcterms:created>
  <dcterms:modified xsi:type="dcterms:W3CDTF">2023-06-30T09:40:00Z</dcterms:modified>
</cp:coreProperties>
</file>