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:rsidR="00AB6D25" w:rsidRDefault="00AB6D25">
      <w:pPr>
        <w:jc w:val="right"/>
      </w:pPr>
      <w:r>
        <w:rPr>
          <w:rFonts w:cs="Courier New"/>
          <w:sz w:val="28"/>
          <w:szCs w:val="20"/>
        </w:rPr>
        <w:t>ПРОЕКТ</w:t>
      </w:r>
    </w:p>
    <w:p w:rsidR="00AB6D25" w:rsidRDefault="00AB6D25">
      <w:pPr>
        <w:widowControl w:val="0"/>
        <w:jc w:val="center"/>
        <w:rPr>
          <w:rFonts w:eastAsia="Calibri" w:cs="Courier New"/>
          <w:b/>
          <w:bCs/>
          <w:sz w:val="32"/>
          <w:szCs w:val="32"/>
          <w:lang w:eastAsia="en-US"/>
        </w:rPr>
      </w:pPr>
    </w:p>
    <w:p w:rsidR="00AB6D25" w:rsidRDefault="0008112A">
      <w:pPr>
        <w:widowControl w:val="0"/>
        <w:jc w:val="center"/>
      </w:pPr>
      <w:proofErr w:type="gramStart"/>
      <w:r>
        <w:rPr>
          <w:rFonts w:eastAsia="Calibri"/>
          <w:b/>
          <w:bCs/>
          <w:sz w:val="34"/>
          <w:szCs w:val="34"/>
          <w:lang w:eastAsia="en-US"/>
        </w:rPr>
        <w:t>ПРАВИТЕЛЬСТВО</w:t>
      </w:r>
      <w:r w:rsidR="00AB6D25">
        <w:rPr>
          <w:rFonts w:eastAsia="Calibri"/>
          <w:b/>
          <w:sz w:val="34"/>
          <w:szCs w:val="34"/>
          <w:lang w:eastAsia="en-US"/>
        </w:rPr>
        <w:t>КУРСКОЙ  ОБЛАСТИ</w:t>
      </w:r>
      <w:proofErr w:type="gramEnd"/>
    </w:p>
    <w:p w:rsidR="00AB6D25" w:rsidRDefault="00AB6D25">
      <w:pPr>
        <w:widowControl w:val="0"/>
        <w:jc w:val="center"/>
      </w:pPr>
    </w:p>
    <w:p w:rsidR="00AB6D25" w:rsidRDefault="00AB6D25">
      <w:pPr>
        <w:widowControl w:val="0"/>
        <w:jc w:val="center"/>
      </w:pPr>
      <w:r>
        <w:rPr>
          <w:rFonts w:eastAsia="Calibri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:rsidR="00AB6D25" w:rsidRDefault="00AB6D25">
      <w:pPr>
        <w:jc w:val="center"/>
        <w:rPr>
          <w:rFonts w:eastAsia="Calibri" w:cs="Courier New"/>
          <w:spacing w:val="40"/>
          <w:sz w:val="16"/>
          <w:szCs w:val="16"/>
          <w:lang w:eastAsia="en-US"/>
        </w:rPr>
      </w:pPr>
    </w:p>
    <w:p w:rsidR="00AB6D25" w:rsidRDefault="00AB6D25">
      <w:pPr>
        <w:jc w:val="center"/>
      </w:pPr>
      <w:r>
        <w:rPr>
          <w:sz w:val="26"/>
          <w:szCs w:val="26"/>
        </w:rPr>
        <w:t>от ______________</w:t>
      </w:r>
      <w:proofErr w:type="gramStart"/>
      <w:r>
        <w:rPr>
          <w:sz w:val="26"/>
          <w:szCs w:val="26"/>
        </w:rPr>
        <w:t>_  №</w:t>
      </w:r>
      <w:proofErr w:type="gramEnd"/>
      <w:r>
        <w:rPr>
          <w:sz w:val="26"/>
          <w:szCs w:val="26"/>
        </w:rPr>
        <w:t xml:space="preserve"> ______________</w:t>
      </w:r>
    </w:p>
    <w:p w:rsidR="00AB6D25" w:rsidRDefault="00AB6D25">
      <w:pPr>
        <w:jc w:val="center"/>
        <w:rPr>
          <w:sz w:val="16"/>
          <w:szCs w:val="16"/>
        </w:rPr>
      </w:pPr>
    </w:p>
    <w:p w:rsidR="00AB6D25" w:rsidRDefault="00AB6D25">
      <w:pPr>
        <w:jc w:val="center"/>
      </w:pPr>
      <w:r>
        <w:rPr>
          <w:sz w:val="26"/>
          <w:szCs w:val="26"/>
        </w:rPr>
        <w:t>г. Курск</w:t>
      </w:r>
    </w:p>
    <w:p w:rsidR="00AB6D25" w:rsidRDefault="00AB6D25">
      <w:pPr>
        <w:rPr>
          <w:rFonts w:cs="Courier New"/>
          <w:sz w:val="28"/>
          <w:szCs w:val="28"/>
        </w:rPr>
      </w:pPr>
    </w:p>
    <w:p w:rsidR="00AB6D25" w:rsidRDefault="00AB6D25">
      <w:pPr>
        <w:jc w:val="center"/>
      </w:pPr>
      <w:r>
        <w:rPr>
          <w:b/>
          <w:sz w:val="28"/>
          <w:szCs w:val="28"/>
        </w:rPr>
        <w:t xml:space="preserve">О </w:t>
      </w:r>
      <w:r w:rsidR="00283AA4">
        <w:rPr>
          <w:b/>
          <w:sz w:val="28"/>
          <w:szCs w:val="28"/>
        </w:rPr>
        <w:t xml:space="preserve">расширении </w:t>
      </w:r>
      <w:r>
        <w:rPr>
          <w:b/>
          <w:sz w:val="28"/>
          <w:szCs w:val="28"/>
        </w:rPr>
        <w:t>памятник</w:t>
      </w:r>
      <w:r w:rsidR="00283AA4"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 xml:space="preserve"> природы регионального значения</w:t>
      </w:r>
    </w:p>
    <w:p w:rsidR="00AB6D25" w:rsidRDefault="00AB6D25">
      <w:pPr>
        <w:jc w:val="center"/>
      </w:pPr>
      <w:r>
        <w:rPr>
          <w:b/>
          <w:sz w:val="28"/>
          <w:szCs w:val="28"/>
        </w:rPr>
        <w:t>«</w:t>
      </w:r>
      <w:r w:rsidR="00002D5A">
        <w:rPr>
          <w:b/>
          <w:sz w:val="28"/>
          <w:szCs w:val="28"/>
        </w:rPr>
        <w:t>Балка Калинов лог</w:t>
      </w:r>
      <w:r>
        <w:rPr>
          <w:b/>
          <w:sz w:val="28"/>
          <w:szCs w:val="28"/>
        </w:rPr>
        <w:t>»</w:t>
      </w:r>
    </w:p>
    <w:p w:rsidR="00AB6D25" w:rsidRDefault="00AB6D25">
      <w:pPr>
        <w:ind w:firstLine="748"/>
        <w:rPr>
          <w:b/>
          <w:sz w:val="28"/>
          <w:szCs w:val="28"/>
        </w:rPr>
      </w:pPr>
    </w:p>
    <w:p w:rsidR="00AB6D25" w:rsidRDefault="00AB6D25">
      <w:pPr>
        <w:ind w:firstLine="748"/>
        <w:jc w:val="both"/>
      </w:pPr>
      <w:r>
        <w:rPr>
          <w:sz w:val="28"/>
          <w:szCs w:val="28"/>
        </w:rPr>
        <w:t>В соответствии с Федеральным законом от 14 марта 1995 года</w:t>
      </w:r>
      <w:r w:rsidR="006872CF">
        <w:rPr>
          <w:sz w:val="28"/>
          <w:szCs w:val="28"/>
        </w:rPr>
        <w:br/>
      </w:r>
      <w:r>
        <w:rPr>
          <w:sz w:val="28"/>
          <w:szCs w:val="28"/>
        </w:rPr>
        <w:t xml:space="preserve">№ 33-ФЗ «Об особо охраняемых природных территориях», Законом Курской области от 22 ноября 2007 года № 118-ЗКО «О некоторых вопросах в области организации, охраны и использования особо охраняемых природных территорий в Курской области», постановлением Администрации Курской области от 20.07.2012 № 607-па </w:t>
      </w:r>
      <w:r w:rsidR="00457FC3">
        <w:rPr>
          <w:sz w:val="28"/>
          <w:szCs w:val="28"/>
        </w:rPr>
        <w:br/>
      </w:r>
      <w:r>
        <w:rPr>
          <w:sz w:val="28"/>
          <w:szCs w:val="28"/>
        </w:rPr>
        <w:t>«Об утверждении Схемы развития и размещения особо охраняемых природных территорий в Курской области на период до 20</w:t>
      </w:r>
      <w:r w:rsidR="00D82210">
        <w:rPr>
          <w:sz w:val="28"/>
          <w:szCs w:val="28"/>
        </w:rPr>
        <w:t>30</w:t>
      </w:r>
      <w:r>
        <w:rPr>
          <w:sz w:val="28"/>
          <w:szCs w:val="28"/>
        </w:rPr>
        <w:t xml:space="preserve"> года» </w:t>
      </w:r>
      <w:r w:rsidR="0008112A">
        <w:rPr>
          <w:sz w:val="28"/>
          <w:szCs w:val="28"/>
        </w:rPr>
        <w:t>Пра</w:t>
      </w:r>
      <w:r w:rsidR="008D41A8">
        <w:rPr>
          <w:sz w:val="28"/>
          <w:szCs w:val="28"/>
        </w:rPr>
        <w:t>в</w:t>
      </w:r>
      <w:r w:rsidR="0008112A">
        <w:rPr>
          <w:sz w:val="28"/>
          <w:szCs w:val="28"/>
        </w:rPr>
        <w:t>ительство</w:t>
      </w:r>
      <w:r>
        <w:rPr>
          <w:sz w:val="28"/>
          <w:szCs w:val="28"/>
        </w:rPr>
        <w:t xml:space="preserve"> Курской области ПОСТАНОВЛЯЕТ:</w:t>
      </w:r>
    </w:p>
    <w:p w:rsidR="00AB6D25" w:rsidRDefault="00AB6D25">
      <w:pPr>
        <w:ind w:firstLine="748"/>
        <w:jc w:val="both"/>
      </w:pPr>
      <w:r>
        <w:rPr>
          <w:sz w:val="28"/>
          <w:szCs w:val="28"/>
        </w:rPr>
        <w:t>1. </w:t>
      </w:r>
      <w:r w:rsidR="00283AA4">
        <w:rPr>
          <w:sz w:val="28"/>
          <w:szCs w:val="28"/>
        </w:rPr>
        <w:t>Расширить памятник природы регионального значения</w:t>
      </w:r>
      <w:r>
        <w:rPr>
          <w:sz w:val="28"/>
          <w:szCs w:val="28"/>
        </w:rPr>
        <w:t xml:space="preserve"> </w:t>
      </w:r>
      <w:r w:rsidR="00283AA4">
        <w:rPr>
          <w:sz w:val="28"/>
          <w:szCs w:val="28"/>
        </w:rPr>
        <w:t>«Б</w:t>
      </w:r>
      <w:r w:rsidR="00002D5A">
        <w:rPr>
          <w:sz w:val="28"/>
          <w:szCs w:val="28"/>
        </w:rPr>
        <w:t>алк</w:t>
      </w:r>
      <w:r w:rsidR="00283AA4">
        <w:rPr>
          <w:sz w:val="28"/>
          <w:szCs w:val="28"/>
        </w:rPr>
        <w:t>а</w:t>
      </w:r>
      <w:r w:rsidR="00002D5A">
        <w:rPr>
          <w:sz w:val="28"/>
          <w:szCs w:val="28"/>
        </w:rPr>
        <w:t xml:space="preserve"> Калинов лог</w:t>
      </w:r>
      <w:r w:rsidR="00283AA4">
        <w:rPr>
          <w:sz w:val="28"/>
          <w:szCs w:val="28"/>
        </w:rPr>
        <w:t>»</w:t>
      </w:r>
      <w:r w:rsidR="00613CD7">
        <w:rPr>
          <w:sz w:val="28"/>
          <w:szCs w:val="28"/>
        </w:rPr>
        <w:t xml:space="preserve"> </w:t>
      </w:r>
      <w:r>
        <w:rPr>
          <w:sz w:val="28"/>
          <w:szCs w:val="28"/>
        </w:rPr>
        <w:t>в границах муниципальн</w:t>
      </w:r>
      <w:r w:rsidR="008D41A8">
        <w:rPr>
          <w:sz w:val="28"/>
          <w:szCs w:val="28"/>
        </w:rPr>
        <w:t>ых</w:t>
      </w:r>
      <w:r>
        <w:rPr>
          <w:sz w:val="28"/>
          <w:szCs w:val="28"/>
        </w:rPr>
        <w:t xml:space="preserve"> образовани</w:t>
      </w:r>
      <w:r w:rsidR="008D41A8">
        <w:rPr>
          <w:sz w:val="28"/>
          <w:szCs w:val="28"/>
        </w:rPr>
        <w:t>й</w:t>
      </w:r>
      <w:r>
        <w:rPr>
          <w:sz w:val="28"/>
          <w:szCs w:val="28"/>
        </w:rPr>
        <w:t xml:space="preserve"> «</w:t>
      </w:r>
      <w:r w:rsidR="00002D5A">
        <w:rPr>
          <w:sz w:val="28"/>
          <w:szCs w:val="28"/>
        </w:rPr>
        <w:t>Рышковский</w:t>
      </w:r>
      <w:r>
        <w:rPr>
          <w:sz w:val="28"/>
          <w:szCs w:val="28"/>
        </w:rPr>
        <w:t xml:space="preserve"> сельсовет»</w:t>
      </w:r>
      <w:r w:rsidR="008D41A8">
        <w:rPr>
          <w:sz w:val="28"/>
          <w:szCs w:val="28"/>
        </w:rPr>
        <w:t xml:space="preserve"> и «Лебяженский сельсовет»</w:t>
      </w:r>
      <w:r w:rsidR="00734109">
        <w:rPr>
          <w:sz w:val="28"/>
          <w:szCs w:val="28"/>
        </w:rPr>
        <w:t xml:space="preserve"> </w:t>
      </w:r>
      <w:r w:rsidR="00002D5A">
        <w:rPr>
          <w:sz w:val="28"/>
          <w:szCs w:val="28"/>
        </w:rPr>
        <w:t>Курского</w:t>
      </w:r>
      <w:r>
        <w:rPr>
          <w:sz w:val="28"/>
          <w:szCs w:val="28"/>
        </w:rPr>
        <w:t xml:space="preserve"> района Курской области</w:t>
      </w:r>
      <w:r w:rsidR="00613CD7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613CD7">
        <w:rPr>
          <w:sz w:val="28"/>
          <w:szCs w:val="28"/>
        </w:rPr>
        <w:t xml:space="preserve">включив в его границы 2-й участок. </w:t>
      </w:r>
    </w:p>
    <w:p w:rsidR="001A3248" w:rsidRDefault="001A3248" w:rsidP="001A3248">
      <w:pPr>
        <w:ind w:firstLine="708"/>
        <w:jc w:val="both"/>
      </w:pPr>
      <w:r>
        <w:rPr>
          <w:sz w:val="28"/>
          <w:szCs w:val="28"/>
        </w:rPr>
        <w:t>2. Утвердить</w:t>
      </w:r>
      <w:r>
        <w:rPr>
          <w:rFonts w:eastAsia="Calibri"/>
          <w:sz w:val="28"/>
          <w:szCs w:val="28"/>
          <w:lang w:eastAsia="en-US"/>
        </w:rPr>
        <w:t xml:space="preserve"> прилагаемые изменения, которые вносятся в постановление Администрации Курской области от </w:t>
      </w:r>
      <w:r>
        <w:rPr>
          <w:sz w:val="28"/>
          <w:szCs w:val="28"/>
        </w:rPr>
        <w:t>20</w:t>
      </w:r>
      <w:r w:rsidRPr="0046493A">
        <w:rPr>
          <w:sz w:val="28"/>
          <w:szCs w:val="28"/>
        </w:rPr>
        <w:t>.</w:t>
      </w:r>
      <w:r>
        <w:rPr>
          <w:sz w:val="28"/>
          <w:szCs w:val="28"/>
        </w:rPr>
        <w:t>12</w:t>
      </w:r>
      <w:r w:rsidRPr="0046493A">
        <w:rPr>
          <w:sz w:val="28"/>
          <w:szCs w:val="28"/>
        </w:rPr>
        <w:t>.202</w:t>
      </w:r>
      <w:r>
        <w:rPr>
          <w:sz w:val="28"/>
          <w:szCs w:val="28"/>
        </w:rPr>
        <w:t>2</w:t>
      </w:r>
      <w:r w:rsidRPr="0046493A">
        <w:rPr>
          <w:sz w:val="28"/>
          <w:szCs w:val="28"/>
        </w:rPr>
        <w:t xml:space="preserve"> </w:t>
      </w:r>
      <w:r>
        <w:rPr>
          <w:sz w:val="28"/>
          <w:szCs w:val="28"/>
        </w:rPr>
        <w:br/>
      </w:r>
      <w:r w:rsidRPr="0046493A">
        <w:rPr>
          <w:sz w:val="28"/>
          <w:szCs w:val="28"/>
        </w:rPr>
        <w:t xml:space="preserve">№ </w:t>
      </w:r>
      <w:r>
        <w:rPr>
          <w:sz w:val="28"/>
          <w:szCs w:val="28"/>
        </w:rPr>
        <w:t>1521</w:t>
      </w:r>
      <w:r w:rsidRPr="0046493A">
        <w:rPr>
          <w:sz w:val="28"/>
          <w:szCs w:val="28"/>
        </w:rPr>
        <w:t>-п</w:t>
      </w:r>
      <w:r>
        <w:rPr>
          <w:sz w:val="28"/>
          <w:szCs w:val="28"/>
        </w:rPr>
        <w:t xml:space="preserve">а </w:t>
      </w:r>
      <w:r w:rsidRPr="0046493A">
        <w:rPr>
          <w:rFonts w:eastAsia="Calibri"/>
          <w:sz w:val="28"/>
          <w:szCs w:val="28"/>
          <w:lang w:eastAsia="en-US"/>
        </w:rPr>
        <w:t xml:space="preserve">«О </w:t>
      </w:r>
      <w:r>
        <w:rPr>
          <w:rFonts w:eastAsia="Calibri"/>
          <w:sz w:val="28"/>
          <w:szCs w:val="28"/>
          <w:lang w:eastAsia="en-US"/>
        </w:rPr>
        <w:t>памятнике природы</w:t>
      </w:r>
      <w:r w:rsidRPr="0046493A">
        <w:rPr>
          <w:rFonts w:eastAsia="Calibri"/>
          <w:sz w:val="28"/>
          <w:szCs w:val="28"/>
          <w:lang w:eastAsia="en-US"/>
        </w:rPr>
        <w:t xml:space="preserve"> регионального </w:t>
      </w:r>
      <w:r>
        <w:rPr>
          <w:sz w:val="28"/>
          <w:szCs w:val="28"/>
        </w:rPr>
        <w:t>«Балка Калинов лог».</w:t>
      </w:r>
    </w:p>
    <w:p w:rsidR="00AB6D25" w:rsidRDefault="00AB6D25" w:rsidP="001A3248">
      <w:pPr>
        <w:ind w:firstLine="748"/>
        <w:jc w:val="both"/>
      </w:pP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jc w:val="both"/>
        <w:rPr>
          <w:sz w:val="28"/>
          <w:szCs w:val="28"/>
        </w:rPr>
      </w:pPr>
    </w:p>
    <w:p w:rsidR="0008112A" w:rsidRDefault="0008112A" w:rsidP="0008112A">
      <w:pPr>
        <w:jc w:val="both"/>
        <w:rPr>
          <w:sz w:val="28"/>
          <w:szCs w:val="28"/>
        </w:rPr>
      </w:pPr>
      <w:r>
        <w:rPr>
          <w:sz w:val="28"/>
          <w:szCs w:val="28"/>
        </w:rPr>
        <w:t>Первый заместитель</w:t>
      </w:r>
    </w:p>
    <w:p w:rsidR="0008112A" w:rsidRDefault="0008112A" w:rsidP="0008112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Губернатора Курской области - </w:t>
      </w:r>
    </w:p>
    <w:p w:rsidR="0008112A" w:rsidRDefault="0008112A" w:rsidP="0008112A">
      <w:pPr>
        <w:jc w:val="both"/>
      </w:pPr>
      <w:r>
        <w:rPr>
          <w:sz w:val="28"/>
          <w:szCs w:val="28"/>
        </w:rPr>
        <w:t>Председатель Правительства</w:t>
      </w:r>
    </w:p>
    <w:p w:rsidR="0008112A" w:rsidRDefault="0008112A" w:rsidP="0008112A">
      <w:pPr>
        <w:jc w:val="both"/>
      </w:pPr>
      <w:r>
        <w:rPr>
          <w:sz w:val="28"/>
          <w:szCs w:val="28"/>
        </w:rPr>
        <w:t>Курской области                                                                             А.Б. Смирнов</w:t>
      </w: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jc w:val="both"/>
        <w:rPr>
          <w:sz w:val="28"/>
          <w:szCs w:val="28"/>
        </w:rPr>
      </w:pPr>
    </w:p>
    <w:p w:rsidR="00AB6D25" w:rsidRDefault="00AB6D25">
      <w:pPr>
        <w:sectPr w:rsidR="00AB6D25">
          <w:headerReference w:type="default" r:id="rId8"/>
          <w:headerReference w:type="first" r:id="rId9"/>
          <w:pgSz w:w="11906" w:h="16838"/>
          <w:pgMar w:top="1134" w:right="1191" w:bottom="1134" w:left="1644" w:header="720" w:footer="720" w:gutter="0"/>
          <w:cols w:space="720"/>
          <w:titlePg/>
          <w:docGrid w:linePitch="360"/>
        </w:sectPr>
      </w:pPr>
    </w:p>
    <w:tbl>
      <w:tblPr>
        <w:tblW w:w="9464" w:type="dxa"/>
        <w:tblLook w:val="01E0" w:firstRow="1" w:lastRow="1" w:firstColumn="1" w:lastColumn="1" w:noHBand="0" w:noVBand="0"/>
      </w:tblPr>
      <w:tblGrid>
        <w:gridCol w:w="5069"/>
        <w:gridCol w:w="4395"/>
      </w:tblGrid>
      <w:tr w:rsidR="00C80A42" w:rsidTr="005E71B7">
        <w:tc>
          <w:tcPr>
            <w:tcW w:w="50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C80A42" w:rsidRDefault="00C80A42" w:rsidP="005E71B7">
            <w:pPr>
              <w:ind w:right="256"/>
              <w:rPr>
                <w:sz w:val="32"/>
                <w:szCs w:val="32"/>
              </w:rPr>
            </w:pPr>
          </w:p>
        </w:tc>
        <w:tc>
          <w:tcPr>
            <w:tcW w:w="439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auto"/>
          </w:tcPr>
          <w:p w:rsidR="00C80A42" w:rsidRDefault="00C80A42" w:rsidP="005E71B7">
            <w:pPr>
              <w:ind w:right="256"/>
              <w:jc w:val="center"/>
              <w:rPr>
                <w:sz w:val="28"/>
                <w:szCs w:val="28"/>
              </w:rPr>
            </w:pPr>
            <w:bookmarkStart w:id="0" w:name="_Hlk73609113"/>
            <w:r>
              <w:rPr>
                <w:sz w:val="28"/>
                <w:szCs w:val="28"/>
              </w:rPr>
              <w:t>УТВЕРЖДЕНЫ</w:t>
            </w:r>
          </w:p>
          <w:p w:rsidR="00C80A42" w:rsidRDefault="00C80A42" w:rsidP="005E71B7">
            <w:pPr>
              <w:ind w:right="-2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постановлением Правительства</w:t>
            </w:r>
          </w:p>
          <w:p w:rsidR="00C80A42" w:rsidRDefault="00C80A42" w:rsidP="005E71B7">
            <w:pPr>
              <w:ind w:right="256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Курской области</w:t>
            </w:r>
          </w:p>
          <w:p w:rsidR="00C80A42" w:rsidRDefault="00C80A42" w:rsidP="005E71B7">
            <w:pPr>
              <w:ind w:right="-108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 ____________ №___________</w:t>
            </w:r>
            <w:bookmarkEnd w:id="0"/>
          </w:p>
          <w:p w:rsidR="00C80A42" w:rsidRDefault="00C80A42" w:rsidP="005E71B7">
            <w:pPr>
              <w:ind w:right="256"/>
              <w:jc w:val="center"/>
              <w:rPr>
                <w:sz w:val="32"/>
                <w:szCs w:val="32"/>
              </w:rPr>
            </w:pPr>
          </w:p>
        </w:tc>
      </w:tr>
    </w:tbl>
    <w:p w:rsidR="00C80A42" w:rsidRDefault="00C80A42" w:rsidP="00C80A42">
      <w:pPr>
        <w:ind w:right="256"/>
        <w:jc w:val="both"/>
        <w:rPr>
          <w:sz w:val="32"/>
          <w:szCs w:val="32"/>
        </w:rPr>
      </w:pPr>
    </w:p>
    <w:p w:rsidR="00C80A42" w:rsidRDefault="00C80A42" w:rsidP="00C80A42">
      <w:pPr>
        <w:ind w:right="256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ИЗМЕНЕНИЯ, </w:t>
      </w:r>
    </w:p>
    <w:p w:rsidR="00C80A42" w:rsidRPr="0046493A" w:rsidRDefault="00C80A42" w:rsidP="00C80A42">
      <w:pPr>
        <w:ind w:right="256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b/>
          <w:sz w:val="28"/>
          <w:szCs w:val="28"/>
        </w:rPr>
        <w:t xml:space="preserve">которые вносятся в </w:t>
      </w:r>
      <w:r w:rsidRPr="00C26B80">
        <w:rPr>
          <w:rFonts w:eastAsia="Calibri"/>
          <w:b/>
          <w:sz w:val="28"/>
          <w:szCs w:val="28"/>
          <w:lang w:eastAsia="en-US"/>
        </w:rPr>
        <w:t xml:space="preserve">постановление </w:t>
      </w:r>
      <w:r>
        <w:rPr>
          <w:rFonts w:eastAsia="Calibri"/>
          <w:b/>
          <w:sz w:val="28"/>
          <w:szCs w:val="28"/>
          <w:lang w:eastAsia="en-US"/>
        </w:rPr>
        <w:t>Администрации</w:t>
      </w:r>
      <w:r w:rsidRPr="00C26B80">
        <w:rPr>
          <w:rFonts w:eastAsia="Calibri"/>
          <w:b/>
          <w:sz w:val="28"/>
          <w:szCs w:val="28"/>
          <w:lang w:eastAsia="en-US"/>
        </w:rPr>
        <w:t xml:space="preserve"> Курской области </w:t>
      </w:r>
      <w:r>
        <w:rPr>
          <w:b/>
          <w:sz w:val="28"/>
          <w:szCs w:val="28"/>
        </w:rPr>
        <w:t>от 20</w:t>
      </w:r>
      <w:r w:rsidRPr="0046493A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>12</w:t>
      </w:r>
      <w:r w:rsidRPr="0046493A">
        <w:rPr>
          <w:b/>
          <w:sz w:val="28"/>
          <w:szCs w:val="28"/>
        </w:rPr>
        <w:t>.202</w:t>
      </w:r>
      <w:r>
        <w:rPr>
          <w:b/>
          <w:sz w:val="28"/>
          <w:szCs w:val="28"/>
        </w:rPr>
        <w:t>2</w:t>
      </w:r>
      <w:r w:rsidRPr="0046493A">
        <w:rPr>
          <w:b/>
          <w:sz w:val="28"/>
          <w:szCs w:val="28"/>
        </w:rPr>
        <w:t xml:space="preserve"> № </w:t>
      </w:r>
      <w:r>
        <w:rPr>
          <w:b/>
          <w:sz w:val="28"/>
          <w:szCs w:val="28"/>
        </w:rPr>
        <w:t>1521</w:t>
      </w:r>
      <w:r w:rsidRPr="0046493A">
        <w:rPr>
          <w:b/>
          <w:sz w:val="28"/>
          <w:szCs w:val="28"/>
        </w:rPr>
        <w:t>-п</w:t>
      </w:r>
      <w:r>
        <w:rPr>
          <w:b/>
          <w:sz w:val="28"/>
          <w:szCs w:val="28"/>
        </w:rPr>
        <w:t>а</w:t>
      </w:r>
      <w:r w:rsidRPr="0046493A">
        <w:rPr>
          <w:b/>
          <w:sz w:val="28"/>
          <w:szCs w:val="28"/>
        </w:rPr>
        <w:t xml:space="preserve"> </w:t>
      </w:r>
      <w:r w:rsidRPr="0046493A">
        <w:rPr>
          <w:rFonts w:eastAsia="Calibri"/>
          <w:b/>
          <w:sz w:val="28"/>
          <w:szCs w:val="28"/>
          <w:lang w:eastAsia="en-US"/>
        </w:rPr>
        <w:t xml:space="preserve">«О </w:t>
      </w:r>
      <w:r>
        <w:rPr>
          <w:rFonts w:eastAsia="Calibri"/>
          <w:b/>
          <w:sz w:val="28"/>
          <w:szCs w:val="28"/>
          <w:lang w:eastAsia="en-US"/>
        </w:rPr>
        <w:t>памятнике природы</w:t>
      </w:r>
      <w:r w:rsidRPr="0046493A">
        <w:rPr>
          <w:rFonts w:eastAsia="Calibri"/>
          <w:b/>
          <w:sz w:val="28"/>
          <w:szCs w:val="28"/>
          <w:lang w:eastAsia="en-US"/>
        </w:rPr>
        <w:t xml:space="preserve"> регионального значения «</w:t>
      </w:r>
      <w:r>
        <w:rPr>
          <w:rFonts w:eastAsia="Calibri"/>
          <w:b/>
          <w:sz w:val="28"/>
          <w:szCs w:val="28"/>
          <w:lang w:eastAsia="en-US"/>
        </w:rPr>
        <w:t>Балка Калиной лог</w:t>
      </w:r>
      <w:r w:rsidRPr="0046493A">
        <w:rPr>
          <w:b/>
          <w:sz w:val="28"/>
          <w:szCs w:val="28"/>
        </w:rPr>
        <w:t>»</w:t>
      </w:r>
    </w:p>
    <w:p w:rsidR="00C80A42" w:rsidRDefault="00C80A42" w:rsidP="00C80A42">
      <w:pPr>
        <w:ind w:right="256"/>
        <w:jc w:val="center"/>
        <w:rPr>
          <w:b/>
          <w:sz w:val="28"/>
          <w:szCs w:val="28"/>
        </w:rPr>
      </w:pPr>
    </w:p>
    <w:p w:rsidR="00C80A42" w:rsidRPr="00C01DEF" w:rsidRDefault="00C80A42" w:rsidP="001150A6">
      <w:pPr>
        <w:ind w:right="-1" w:firstLine="709"/>
        <w:jc w:val="both"/>
        <w:rPr>
          <w:rFonts w:eastAsia="Calibri"/>
          <w:sz w:val="28"/>
          <w:szCs w:val="28"/>
          <w:lang w:eastAsia="en-US"/>
        </w:rPr>
      </w:pPr>
      <w:r w:rsidRPr="009B460D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В </w:t>
      </w:r>
      <w:r w:rsidRPr="009B460D">
        <w:rPr>
          <w:sz w:val="28"/>
          <w:szCs w:val="28"/>
        </w:rPr>
        <w:t>Положени</w:t>
      </w:r>
      <w:r>
        <w:rPr>
          <w:sz w:val="28"/>
          <w:szCs w:val="28"/>
        </w:rPr>
        <w:t>и</w:t>
      </w:r>
      <w:r w:rsidRPr="009B460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 </w:t>
      </w:r>
      <w:r>
        <w:rPr>
          <w:rFonts w:eastAsia="Calibri"/>
          <w:sz w:val="28"/>
          <w:szCs w:val="28"/>
          <w:lang w:eastAsia="en-US"/>
        </w:rPr>
        <w:t xml:space="preserve">памятнике природы </w:t>
      </w:r>
      <w:r w:rsidRPr="00C01DEF">
        <w:rPr>
          <w:rFonts w:eastAsia="Calibri"/>
          <w:sz w:val="28"/>
          <w:szCs w:val="28"/>
          <w:lang w:eastAsia="en-US"/>
        </w:rPr>
        <w:t>регионального значения «</w:t>
      </w:r>
      <w:r>
        <w:rPr>
          <w:rFonts w:eastAsia="Calibri"/>
          <w:sz w:val="28"/>
          <w:szCs w:val="28"/>
          <w:lang w:eastAsia="en-US"/>
        </w:rPr>
        <w:t>Балка Калинов лог</w:t>
      </w:r>
      <w:r w:rsidRPr="00C01DEF">
        <w:rPr>
          <w:sz w:val="28"/>
          <w:szCs w:val="28"/>
        </w:rPr>
        <w:t>»</w:t>
      </w:r>
      <w:r w:rsidRPr="00C01DEF">
        <w:rPr>
          <w:rFonts w:eastAsia="Calibri"/>
          <w:sz w:val="28"/>
          <w:szCs w:val="28"/>
        </w:rPr>
        <w:t>,</w:t>
      </w:r>
      <w:r w:rsidRPr="009B460D">
        <w:rPr>
          <w:rFonts w:eastAsia="Calibri"/>
          <w:sz w:val="28"/>
          <w:szCs w:val="28"/>
        </w:rPr>
        <w:t xml:space="preserve"> утвержденно</w:t>
      </w:r>
      <w:r>
        <w:rPr>
          <w:rFonts w:eastAsia="Calibri"/>
          <w:sz w:val="28"/>
          <w:szCs w:val="28"/>
        </w:rPr>
        <w:t>м</w:t>
      </w:r>
      <w:r w:rsidRPr="009B460D">
        <w:rPr>
          <w:rFonts w:eastAsia="Calibri"/>
          <w:sz w:val="28"/>
          <w:szCs w:val="28"/>
        </w:rPr>
        <w:t xml:space="preserve"> указанным постановлением</w:t>
      </w:r>
      <w:r>
        <w:rPr>
          <w:sz w:val="28"/>
          <w:szCs w:val="28"/>
        </w:rPr>
        <w:t>:</w:t>
      </w:r>
    </w:p>
    <w:p w:rsidR="00C80A42" w:rsidRDefault="00A119CE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C80A42">
        <w:rPr>
          <w:sz w:val="28"/>
          <w:szCs w:val="28"/>
        </w:rPr>
        <w:t>1) п</w:t>
      </w:r>
      <w:r w:rsidR="00C80A42" w:rsidRPr="009B460D">
        <w:rPr>
          <w:sz w:val="28"/>
          <w:szCs w:val="28"/>
        </w:rPr>
        <w:t xml:space="preserve">ункт </w:t>
      </w:r>
      <w:r w:rsidR="00C80A42">
        <w:rPr>
          <w:sz w:val="28"/>
          <w:szCs w:val="28"/>
        </w:rPr>
        <w:t>2</w:t>
      </w:r>
      <w:r w:rsidR="00C80A42" w:rsidRPr="009B460D">
        <w:rPr>
          <w:sz w:val="28"/>
          <w:szCs w:val="28"/>
        </w:rPr>
        <w:t>.</w:t>
      </w:r>
      <w:r w:rsidR="00C80A42">
        <w:rPr>
          <w:sz w:val="28"/>
          <w:szCs w:val="28"/>
        </w:rPr>
        <w:t xml:space="preserve">1 </w:t>
      </w:r>
      <w:r w:rsidR="005E71B7">
        <w:rPr>
          <w:sz w:val="28"/>
          <w:szCs w:val="28"/>
        </w:rPr>
        <w:t>изложить в следующей редакции</w:t>
      </w:r>
      <w:r w:rsidR="00C80A42">
        <w:rPr>
          <w:sz w:val="28"/>
          <w:szCs w:val="28"/>
        </w:rPr>
        <w:t>:</w:t>
      </w:r>
    </w:p>
    <w:p w:rsidR="001A2F75" w:rsidRDefault="00C80A42" w:rsidP="00C80A42">
      <w:pPr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«</w:t>
      </w:r>
      <w:r w:rsidR="001A2F75">
        <w:rPr>
          <w:sz w:val="28"/>
          <w:szCs w:val="28"/>
        </w:rPr>
        <w:t xml:space="preserve">1-й участок памятника природы расположен </w:t>
      </w:r>
      <w:r w:rsidR="001A2F75">
        <w:rPr>
          <w:rFonts w:eastAsia="Calibri"/>
          <w:sz w:val="28"/>
          <w:szCs w:val="28"/>
        </w:rPr>
        <w:t>в</w:t>
      </w:r>
      <w:r w:rsidR="001A2F75">
        <w:rPr>
          <w:color w:val="000000"/>
          <w:sz w:val="28"/>
          <w:szCs w:val="28"/>
        </w:rPr>
        <w:t xml:space="preserve"> границах</w:t>
      </w:r>
      <w:r w:rsidR="001A2F75">
        <w:rPr>
          <w:color w:val="000000"/>
        </w:rPr>
        <w:t xml:space="preserve"> </w:t>
      </w:r>
      <w:proofErr w:type="spellStart"/>
      <w:r w:rsidR="001A2F75">
        <w:rPr>
          <w:sz w:val="28"/>
          <w:szCs w:val="28"/>
        </w:rPr>
        <w:t>Рышковского</w:t>
      </w:r>
      <w:proofErr w:type="spellEnd"/>
      <w:r w:rsidR="001A2F75">
        <w:rPr>
          <w:sz w:val="28"/>
          <w:szCs w:val="28"/>
        </w:rPr>
        <w:t xml:space="preserve"> сельсовета Курского района Курской области </w:t>
      </w:r>
      <w:r w:rsidR="001A2F75" w:rsidRPr="00E95EBF">
        <w:rPr>
          <w:color w:val="000000"/>
          <w:sz w:val="28"/>
          <w:szCs w:val="28"/>
        </w:rPr>
        <w:t xml:space="preserve">в </w:t>
      </w:r>
      <w:r w:rsidR="001A2F75">
        <w:rPr>
          <w:color w:val="000000"/>
          <w:sz w:val="28"/>
          <w:szCs w:val="28"/>
        </w:rPr>
        <w:t>1,8</w:t>
      </w:r>
      <w:r w:rsidR="001A2F75" w:rsidRPr="00E95EBF">
        <w:rPr>
          <w:color w:val="000000"/>
          <w:sz w:val="28"/>
          <w:szCs w:val="28"/>
        </w:rPr>
        <w:t xml:space="preserve"> </w:t>
      </w:r>
      <w:r w:rsidR="001A2F75">
        <w:rPr>
          <w:color w:val="000000"/>
          <w:sz w:val="28"/>
          <w:szCs w:val="28"/>
        </w:rPr>
        <w:t>км</w:t>
      </w:r>
      <w:r w:rsidR="001A2F75" w:rsidRPr="00E95EBF">
        <w:rPr>
          <w:color w:val="000000"/>
          <w:sz w:val="28"/>
          <w:szCs w:val="28"/>
        </w:rPr>
        <w:t xml:space="preserve"> </w:t>
      </w:r>
      <w:r w:rsidR="001A2F75">
        <w:rPr>
          <w:color w:val="000000"/>
          <w:sz w:val="28"/>
          <w:szCs w:val="28"/>
        </w:rPr>
        <w:t>на</w:t>
      </w:r>
      <w:r w:rsidR="001A2F75" w:rsidRPr="00E95EBF">
        <w:rPr>
          <w:color w:val="000000"/>
          <w:sz w:val="28"/>
          <w:szCs w:val="28"/>
        </w:rPr>
        <w:t xml:space="preserve"> север от </w:t>
      </w:r>
      <w:r w:rsidR="001A2F75">
        <w:rPr>
          <w:color w:val="000000"/>
          <w:spacing w:val="6"/>
          <w:sz w:val="28"/>
          <w:szCs w:val="28"/>
        </w:rPr>
        <w:t>поселка</w:t>
      </w:r>
      <w:r w:rsidR="001A2F75">
        <w:rPr>
          <w:color w:val="000000"/>
          <w:sz w:val="28"/>
          <w:szCs w:val="28"/>
        </w:rPr>
        <w:t xml:space="preserve"> Черемушки на землях сельскохозяйственного назначения;</w:t>
      </w:r>
    </w:p>
    <w:p w:rsidR="00C80A42" w:rsidRDefault="00C80A42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2-й участок памятника природы расположен </w:t>
      </w:r>
      <w:r>
        <w:rPr>
          <w:rFonts w:eastAsia="Calibri"/>
          <w:sz w:val="28"/>
          <w:szCs w:val="28"/>
        </w:rPr>
        <w:t>в</w:t>
      </w:r>
      <w:r>
        <w:rPr>
          <w:color w:val="000000"/>
          <w:sz w:val="28"/>
          <w:szCs w:val="28"/>
        </w:rPr>
        <w:t xml:space="preserve"> границах </w:t>
      </w:r>
      <w:proofErr w:type="spellStart"/>
      <w:r>
        <w:rPr>
          <w:sz w:val="28"/>
          <w:szCs w:val="28"/>
        </w:rPr>
        <w:t>Рышковского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Лебяженского</w:t>
      </w:r>
      <w:proofErr w:type="spellEnd"/>
      <w:r>
        <w:rPr>
          <w:sz w:val="28"/>
          <w:szCs w:val="28"/>
        </w:rPr>
        <w:t xml:space="preserve"> сельсоветов Курского района Курской области </w:t>
      </w:r>
      <w:r w:rsidRPr="00E95EBF">
        <w:rPr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>1,5 км на</w:t>
      </w:r>
      <w:r w:rsidRPr="00E95EBF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северо-запад</w:t>
      </w:r>
      <w:r w:rsidRPr="00E95EBF">
        <w:rPr>
          <w:color w:val="000000"/>
          <w:sz w:val="28"/>
          <w:szCs w:val="28"/>
        </w:rPr>
        <w:t xml:space="preserve"> от </w:t>
      </w:r>
      <w:r>
        <w:rPr>
          <w:color w:val="000000"/>
          <w:spacing w:val="6"/>
          <w:sz w:val="28"/>
          <w:szCs w:val="28"/>
        </w:rPr>
        <w:t xml:space="preserve">поселка </w:t>
      </w:r>
      <w:r>
        <w:rPr>
          <w:color w:val="000000"/>
          <w:sz w:val="28"/>
          <w:szCs w:val="28"/>
        </w:rPr>
        <w:t>Черемушки на землях сельскохозяйственного назначения</w:t>
      </w:r>
      <w:r>
        <w:rPr>
          <w:sz w:val="28"/>
          <w:szCs w:val="28"/>
        </w:rPr>
        <w:t>.»;</w:t>
      </w:r>
    </w:p>
    <w:p w:rsidR="00D23839" w:rsidRPr="00E95EBF" w:rsidRDefault="001A2F75" w:rsidP="00D23839">
      <w:pPr>
        <w:keepNext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2) </w:t>
      </w:r>
      <w:r w:rsidR="00D23839">
        <w:rPr>
          <w:sz w:val="28"/>
          <w:szCs w:val="28"/>
        </w:rPr>
        <w:t>абзац</w:t>
      </w:r>
      <w:r w:rsidR="00A119CE">
        <w:rPr>
          <w:sz w:val="28"/>
          <w:szCs w:val="28"/>
        </w:rPr>
        <w:t xml:space="preserve"> первый</w:t>
      </w:r>
      <w:r w:rsidR="00D23839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9B460D">
        <w:rPr>
          <w:sz w:val="28"/>
          <w:szCs w:val="28"/>
        </w:rPr>
        <w:t>ункт</w:t>
      </w:r>
      <w:r w:rsidR="00D23839">
        <w:rPr>
          <w:sz w:val="28"/>
          <w:szCs w:val="28"/>
        </w:rPr>
        <w:t>а</w:t>
      </w:r>
      <w:r w:rsidRPr="009B460D">
        <w:rPr>
          <w:sz w:val="28"/>
          <w:szCs w:val="28"/>
        </w:rPr>
        <w:t xml:space="preserve"> </w:t>
      </w:r>
      <w:r>
        <w:rPr>
          <w:sz w:val="28"/>
          <w:szCs w:val="28"/>
        </w:rPr>
        <w:t>2</w:t>
      </w:r>
      <w:r w:rsidRPr="009B460D">
        <w:rPr>
          <w:sz w:val="28"/>
          <w:szCs w:val="28"/>
        </w:rPr>
        <w:t>.</w:t>
      </w:r>
      <w:r>
        <w:rPr>
          <w:sz w:val="28"/>
          <w:szCs w:val="28"/>
        </w:rPr>
        <w:t xml:space="preserve">2 </w:t>
      </w:r>
      <w:r w:rsidR="00D23839">
        <w:rPr>
          <w:sz w:val="28"/>
          <w:szCs w:val="28"/>
        </w:rPr>
        <w:t>после слов «</w:t>
      </w:r>
      <w:r w:rsidR="00880C69">
        <w:rPr>
          <w:color w:val="000000"/>
          <w:sz w:val="28"/>
          <w:szCs w:val="28"/>
        </w:rPr>
        <w:t>н</w:t>
      </w:r>
      <w:r w:rsidR="00D23839" w:rsidRPr="00E95EBF">
        <w:rPr>
          <w:color w:val="000000"/>
          <w:sz w:val="28"/>
          <w:szCs w:val="28"/>
        </w:rPr>
        <w:t>а территории</w:t>
      </w:r>
      <w:r w:rsidR="00D23839">
        <w:rPr>
          <w:color w:val="000000"/>
          <w:sz w:val="28"/>
          <w:szCs w:val="28"/>
        </w:rPr>
        <w:t>» дополнить словами «1-го участка»</w:t>
      </w:r>
      <w:r w:rsidR="002C2864">
        <w:rPr>
          <w:color w:val="000000"/>
          <w:sz w:val="28"/>
          <w:szCs w:val="28"/>
        </w:rPr>
        <w:t>;</w:t>
      </w:r>
      <w:r w:rsidR="00D23839" w:rsidRPr="00E95EBF">
        <w:rPr>
          <w:color w:val="000000"/>
          <w:sz w:val="28"/>
          <w:szCs w:val="28"/>
        </w:rPr>
        <w:t xml:space="preserve"> </w:t>
      </w:r>
    </w:p>
    <w:p w:rsidR="001A2F75" w:rsidRDefault="002C2864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п</w:t>
      </w:r>
      <w:r w:rsidRPr="009B460D">
        <w:rPr>
          <w:sz w:val="28"/>
          <w:szCs w:val="28"/>
        </w:rPr>
        <w:t xml:space="preserve">ункт </w:t>
      </w:r>
      <w:r>
        <w:rPr>
          <w:sz w:val="28"/>
          <w:szCs w:val="28"/>
        </w:rPr>
        <w:t>2</w:t>
      </w:r>
      <w:r w:rsidRPr="009B460D">
        <w:rPr>
          <w:sz w:val="28"/>
          <w:szCs w:val="28"/>
        </w:rPr>
        <w:t>.</w:t>
      </w:r>
      <w:r>
        <w:rPr>
          <w:sz w:val="28"/>
          <w:szCs w:val="28"/>
        </w:rPr>
        <w:t xml:space="preserve">2 </w:t>
      </w:r>
      <w:r w:rsidR="001A2F75">
        <w:rPr>
          <w:sz w:val="28"/>
          <w:szCs w:val="28"/>
        </w:rPr>
        <w:t>дополнить абзацами</w:t>
      </w:r>
      <w:r w:rsidR="00A119CE">
        <w:rPr>
          <w:sz w:val="28"/>
          <w:szCs w:val="28"/>
        </w:rPr>
        <w:t xml:space="preserve"> 5-10 следующего содержания</w:t>
      </w:r>
      <w:r w:rsidR="001A2F75">
        <w:rPr>
          <w:sz w:val="28"/>
          <w:szCs w:val="28"/>
        </w:rPr>
        <w:t>:</w:t>
      </w:r>
    </w:p>
    <w:p w:rsidR="001A2F75" w:rsidRPr="00E95EBF" w:rsidRDefault="002C2864" w:rsidP="001A2F75">
      <w:pPr>
        <w:keepNext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«</w:t>
      </w:r>
      <w:r w:rsidR="001A2F75" w:rsidRPr="00E95EBF">
        <w:rPr>
          <w:color w:val="000000"/>
          <w:sz w:val="28"/>
          <w:szCs w:val="28"/>
        </w:rPr>
        <w:t xml:space="preserve">На территории </w:t>
      </w:r>
      <w:r w:rsidR="001A2F75">
        <w:rPr>
          <w:color w:val="000000"/>
          <w:sz w:val="28"/>
          <w:szCs w:val="28"/>
        </w:rPr>
        <w:t xml:space="preserve">2-го участка </w:t>
      </w:r>
      <w:r w:rsidR="001A2F75" w:rsidRPr="00E95EBF">
        <w:rPr>
          <w:color w:val="000000"/>
          <w:sz w:val="28"/>
          <w:szCs w:val="28"/>
        </w:rPr>
        <w:t>памятника природы отмечено:</w:t>
      </w:r>
    </w:p>
    <w:p w:rsidR="001A2F75" w:rsidRDefault="001A2F75" w:rsidP="001A2F75">
      <w:pPr>
        <w:ind w:firstLine="709"/>
        <w:jc w:val="both"/>
        <w:rPr>
          <w:noProof/>
          <w:sz w:val="28"/>
          <w:szCs w:val="28"/>
        </w:rPr>
      </w:pPr>
      <w:r w:rsidRPr="00A63025">
        <w:rPr>
          <w:noProof/>
          <w:sz w:val="28"/>
          <w:szCs w:val="28"/>
        </w:rPr>
        <w:t>185</w:t>
      </w:r>
      <w:r>
        <w:rPr>
          <w:noProof/>
          <w:sz w:val="28"/>
          <w:szCs w:val="28"/>
        </w:rPr>
        <w:t xml:space="preserve"> видов сосудистых растений, 6 из которых включены в Красную книгу Курской области –в</w:t>
      </w:r>
      <w:r w:rsidRPr="00A176F0">
        <w:rPr>
          <w:noProof/>
          <w:sz w:val="28"/>
          <w:szCs w:val="28"/>
        </w:rPr>
        <w:t>етреница лесная</w:t>
      </w:r>
      <w:r>
        <w:rPr>
          <w:noProof/>
          <w:sz w:val="28"/>
          <w:szCs w:val="28"/>
        </w:rPr>
        <w:t xml:space="preserve">, </w:t>
      </w:r>
      <w:r w:rsidRPr="00A63025">
        <w:rPr>
          <w:noProof/>
          <w:sz w:val="28"/>
          <w:szCs w:val="28"/>
        </w:rPr>
        <w:t>прострел раскрытый, купальница европейская</w:t>
      </w:r>
      <w:r>
        <w:rPr>
          <w:noProof/>
          <w:sz w:val="28"/>
          <w:szCs w:val="28"/>
        </w:rPr>
        <w:t xml:space="preserve"> </w:t>
      </w:r>
      <w:r w:rsidR="00A119CE">
        <w:rPr>
          <w:noProof/>
          <w:sz w:val="28"/>
          <w:szCs w:val="28"/>
        </w:rPr>
        <w:t>и другие, в том числе</w:t>
      </w:r>
      <w:r>
        <w:rPr>
          <w:noProof/>
          <w:sz w:val="28"/>
          <w:szCs w:val="28"/>
        </w:rPr>
        <w:t xml:space="preserve"> 3 вида, занесенные в Красную книгу </w:t>
      </w:r>
      <w:r>
        <w:rPr>
          <w:sz w:val="28"/>
          <w:szCs w:val="28"/>
        </w:rPr>
        <w:t>Российской Федерации</w:t>
      </w:r>
      <w:r>
        <w:rPr>
          <w:noProof/>
          <w:sz w:val="28"/>
          <w:szCs w:val="28"/>
        </w:rPr>
        <w:t>- ковыль перистый, рябчик шахматный и касатик безлистный;</w:t>
      </w:r>
    </w:p>
    <w:p w:rsidR="001A2F75" w:rsidRDefault="001A2F75" w:rsidP="001A2F75">
      <w:pPr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t>46 видов позвоночных животных</w:t>
      </w:r>
      <w:r>
        <w:rPr>
          <w:sz w:val="28"/>
          <w:szCs w:val="28"/>
        </w:rPr>
        <w:t xml:space="preserve">: пресмыкающиеся - 1 вид, птицы - 42 вида и млекопитающие 3 вида, из них 3 вида внесены в Красную книгу Курской области: серая куропатка, средний пестрый дятел и </w:t>
      </w:r>
      <w:proofErr w:type="spellStart"/>
      <w:r>
        <w:rPr>
          <w:sz w:val="28"/>
          <w:szCs w:val="28"/>
        </w:rPr>
        <w:t>чернолобый</w:t>
      </w:r>
      <w:proofErr w:type="spellEnd"/>
      <w:r>
        <w:rPr>
          <w:sz w:val="28"/>
          <w:szCs w:val="28"/>
        </w:rPr>
        <w:t xml:space="preserve"> сорокопут;</w:t>
      </w:r>
    </w:p>
    <w:p w:rsidR="001A2F75" w:rsidRDefault="001A2F75" w:rsidP="001A2F75">
      <w:pPr>
        <w:suppressAutoHyphens w:val="0"/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 w:rsidRPr="00A63025">
        <w:rPr>
          <w:noProof/>
          <w:sz w:val="28"/>
          <w:szCs w:val="28"/>
        </w:rPr>
        <w:t>110 видов беспозвоночных животных</w:t>
      </w:r>
      <w:r>
        <w:rPr>
          <w:noProof/>
          <w:sz w:val="28"/>
          <w:szCs w:val="28"/>
        </w:rPr>
        <w:t xml:space="preserve">, 1 </w:t>
      </w:r>
      <w:r w:rsidRPr="00A63025">
        <w:rPr>
          <w:noProof/>
          <w:sz w:val="28"/>
          <w:szCs w:val="28"/>
        </w:rPr>
        <w:t xml:space="preserve">из них включен в Красную книгу </w:t>
      </w:r>
      <w:r>
        <w:rPr>
          <w:noProof/>
          <w:sz w:val="28"/>
          <w:szCs w:val="28"/>
        </w:rPr>
        <w:t>Курской области</w:t>
      </w:r>
      <w:r w:rsidRPr="00A63025">
        <w:rPr>
          <w:noProof/>
          <w:sz w:val="28"/>
          <w:szCs w:val="28"/>
        </w:rPr>
        <w:t>– подалирий</w:t>
      </w:r>
      <w:r>
        <w:rPr>
          <w:sz w:val="28"/>
          <w:szCs w:val="28"/>
        </w:rPr>
        <w:t>;</w:t>
      </w:r>
    </w:p>
    <w:p w:rsidR="001A2F75" w:rsidRDefault="001A2F75" w:rsidP="001A2F75">
      <w:pPr>
        <w:widowControl w:val="0"/>
        <w:ind w:firstLine="709"/>
        <w:jc w:val="both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2</w:t>
      </w:r>
      <w:r w:rsidRPr="00C9372C">
        <w:rPr>
          <w:rFonts w:eastAsia="Calibri"/>
          <w:sz w:val="28"/>
          <w:szCs w:val="28"/>
        </w:rPr>
        <w:t xml:space="preserve"> вид</w:t>
      </w:r>
      <w:r>
        <w:rPr>
          <w:rFonts w:eastAsia="Calibri"/>
          <w:sz w:val="28"/>
          <w:szCs w:val="28"/>
        </w:rPr>
        <w:t>а</w:t>
      </w:r>
      <w:r w:rsidRPr="00C9372C">
        <w:rPr>
          <w:rFonts w:eastAsia="Calibri"/>
          <w:sz w:val="28"/>
          <w:szCs w:val="28"/>
        </w:rPr>
        <w:t xml:space="preserve"> грибов</w:t>
      </w:r>
      <w:r>
        <w:rPr>
          <w:rFonts w:eastAsia="Calibri"/>
          <w:sz w:val="28"/>
          <w:szCs w:val="28"/>
        </w:rPr>
        <w:t>-трутовиков (настоящий и ложный)</w:t>
      </w:r>
      <w:r w:rsidRPr="00C9372C">
        <w:rPr>
          <w:rFonts w:eastAsia="Calibri"/>
          <w:sz w:val="28"/>
          <w:szCs w:val="28"/>
        </w:rPr>
        <w:t>,</w:t>
      </w:r>
      <w:r w:rsidRPr="00196E59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3</w:t>
      </w:r>
      <w:r w:rsidRPr="00C9372C">
        <w:rPr>
          <w:rFonts w:eastAsia="Calibri"/>
          <w:sz w:val="28"/>
          <w:szCs w:val="28"/>
        </w:rPr>
        <w:t xml:space="preserve"> вид</w:t>
      </w:r>
      <w:r>
        <w:rPr>
          <w:rFonts w:eastAsia="Calibri"/>
          <w:sz w:val="28"/>
          <w:szCs w:val="28"/>
        </w:rPr>
        <w:t>а</w:t>
      </w:r>
      <w:r w:rsidRPr="00C9372C">
        <w:rPr>
          <w:rFonts w:eastAsia="Calibri"/>
          <w:sz w:val="28"/>
          <w:szCs w:val="28"/>
        </w:rPr>
        <w:t xml:space="preserve"> лишайников</w:t>
      </w:r>
      <w:r w:rsidRPr="00196E59">
        <w:rPr>
          <w:rFonts w:eastAsia="Calibri"/>
          <w:sz w:val="28"/>
          <w:szCs w:val="28"/>
        </w:rPr>
        <w:t xml:space="preserve"> </w:t>
      </w:r>
      <w:r w:rsidRPr="00A63025">
        <w:rPr>
          <w:noProof/>
          <w:sz w:val="28"/>
          <w:szCs w:val="28"/>
        </w:rPr>
        <w:t>–</w:t>
      </w:r>
      <w:r w:rsidRPr="00196E59">
        <w:rPr>
          <w:noProof/>
          <w:sz w:val="28"/>
          <w:szCs w:val="28"/>
        </w:rPr>
        <w:t xml:space="preserve"> </w:t>
      </w:r>
      <w:proofErr w:type="spellStart"/>
      <w:r>
        <w:rPr>
          <w:rFonts w:eastAsia="Calibri"/>
          <w:sz w:val="28"/>
          <w:szCs w:val="28"/>
        </w:rPr>
        <w:t>п</w:t>
      </w:r>
      <w:r w:rsidRPr="001F2EF4">
        <w:rPr>
          <w:sz w:val="28"/>
          <w:szCs w:val="28"/>
        </w:rPr>
        <w:t>армелия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1F2EF4">
        <w:rPr>
          <w:sz w:val="28"/>
          <w:szCs w:val="28"/>
        </w:rPr>
        <w:t>борозчатая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к</w:t>
      </w:r>
      <w:r w:rsidRPr="001F2EF4">
        <w:rPr>
          <w:sz w:val="28"/>
          <w:szCs w:val="28"/>
        </w:rPr>
        <w:t>сантория</w:t>
      </w:r>
      <w:proofErr w:type="spellEnd"/>
      <w:r>
        <w:rPr>
          <w:sz w:val="28"/>
          <w:szCs w:val="28"/>
        </w:rPr>
        <w:t xml:space="preserve"> </w:t>
      </w:r>
      <w:r w:rsidRPr="001F2EF4">
        <w:rPr>
          <w:sz w:val="28"/>
          <w:szCs w:val="28"/>
        </w:rPr>
        <w:t>настенная</w:t>
      </w:r>
      <w:r>
        <w:rPr>
          <w:sz w:val="28"/>
          <w:szCs w:val="28"/>
        </w:rPr>
        <w:t>, а к</w:t>
      </w:r>
      <w:r w:rsidRPr="001F2EF4">
        <w:rPr>
          <w:sz w:val="28"/>
          <w:szCs w:val="28"/>
        </w:rPr>
        <w:t>ладония листоватая</w:t>
      </w:r>
      <w:r>
        <w:rPr>
          <w:sz w:val="28"/>
          <w:szCs w:val="28"/>
        </w:rPr>
        <w:t xml:space="preserve"> занесена в Красную книгу Курской области</w:t>
      </w:r>
      <w:r w:rsidR="002C2864">
        <w:rPr>
          <w:sz w:val="28"/>
          <w:szCs w:val="28"/>
        </w:rPr>
        <w:t>»</w:t>
      </w:r>
      <w:r w:rsidRPr="00C9372C">
        <w:rPr>
          <w:rFonts w:eastAsia="Calibri"/>
          <w:sz w:val="28"/>
          <w:szCs w:val="28"/>
        </w:rPr>
        <w:t>.</w:t>
      </w:r>
    </w:p>
    <w:p w:rsidR="001A2F75" w:rsidRDefault="002C2864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3) </w:t>
      </w:r>
      <w:r w:rsidR="000A772D">
        <w:rPr>
          <w:sz w:val="28"/>
          <w:szCs w:val="28"/>
        </w:rPr>
        <w:t>в</w:t>
      </w:r>
      <w:r w:rsidR="00647F12">
        <w:rPr>
          <w:sz w:val="28"/>
          <w:szCs w:val="28"/>
        </w:rPr>
        <w:t xml:space="preserve"> первом абзаце п</w:t>
      </w:r>
      <w:r w:rsidR="00647F12" w:rsidRPr="009B460D">
        <w:rPr>
          <w:sz w:val="28"/>
          <w:szCs w:val="28"/>
        </w:rPr>
        <w:t>ункт</w:t>
      </w:r>
      <w:r w:rsidR="00647F12">
        <w:rPr>
          <w:sz w:val="28"/>
          <w:szCs w:val="28"/>
        </w:rPr>
        <w:t>а 3.1 слова «памятник природы» заменить словами «1-й участок памятника природы»;</w:t>
      </w:r>
    </w:p>
    <w:p w:rsidR="00647F12" w:rsidRDefault="00647F12" w:rsidP="00647F1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п</w:t>
      </w:r>
      <w:r w:rsidRPr="009B460D">
        <w:rPr>
          <w:sz w:val="28"/>
          <w:szCs w:val="28"/>
        </w:rPr>
        <w:t xml:space="preserve">ункт </w:t>
      </w:r>
      <w:r>
        <w:rPr>
          <w:sz w:val="28"/>
          <w:szCs w:val="28"/>
        </w:rPr>
        <w:t>3</w:t>
      </w:r>
      <w:r w:rsidRPr="009B460D">
        <w:rPr>
          <w:sz w:val="28"/>
          <w:szCs w:val="28"/>
        </w:rPr>
        <w:t>.</w:t>
      </w:r>
      <w:r>
        <w:rPr>
          <w:sz w:val="28"/>
          <w:szCs w:val="28"/>
        </w:rPr>
        <w:t xml:space="preserve">1 дополнить </w:t>
      </w:r>
      <w:r w:rsidR="00A119CE">
        <w:rPr>
          <w:sz w:val="28"/>
          <w:szCs w:val="28"/>
        </w:rPr>
        <w:t>вторым</w:t>
      </w:r>
      <w:r>
        <w:rPr>
          <w:sz w:val="28"/>
          <w:szCs w:val="28"/>
        </w:rPr>
        <w:t xml:space="preserve"> абзацем</w:t>
      </w:r>
      <w:r w:rsidR="00A119CE">
        <w:rPr>
          <w:sz w:val="28"/>
          <w:szCs w:val="28"/>
        </w:rPr>
        <w:t xml:space="preserve"> следующего содержания</w:t>
      </w:r>
      <w:r>
        <w:rPr>
          <w:sz w:val="28"/>
          <w:szCs w:val="28"/>
        </w:rPr>
        <w:t>:</w:t>
      </w:r>
    </w:p>
    <w:p w:rsidR="00647F12" w:rsidRDefault="007D2DE7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>«2-й участок</w:t>
      </w:r>
      <w:r w:rsidR="00132726">
        <w:rPr>
          <w:sz w:val="28"/>
          <w:szCs w:val="28"/>
        </w:rPr>
        <w:t xml:space="preserve"> памятника природы расположен в </w:t>
      </w:r>
      <w:r w:rsidR="00132726" w:rsidRPr="008E01EE">
        <w:rPr>
          <w:sz w:val="28"/>
          <w:szCs w:val="28"/>
        </w:rPr>
        <w:t>10 км в юго-восточном направлении от центра г</w:t>
      </w:r>
      <w:r w:rsidR="00132726">
        <w:rPr>
          <w:sz w:val="28"/>
          <w:szCs w:val="28"/>
        </w:rPr>
        <w:t>орода</w:t>
      </w:r>
      <w:r w:rsidR="00132726" w:rsidRPr="008E01EE">
        <w:rPr>
          <w:sz w:val="28"/>
          <w:szCs w:val="28"/>
        </w:rPr>
        <w:t xml:space="preserve"> Курска, в 3 км в северо-восточном </w:t>
      </w:r>
      <w:r w:rsidR="00132726" w:rsidRPr="008E01EE">
        <w:rPr>
          <w:sz w:val="28"/>
          <w:szCs w:val="28"/>
        </w:rPr>
        <w:lastRenderedPageBreak/>
        <w:t>направлении от Стрелецкого участка Центрально-Черноземного государственного природного биосферного заповедника имени профессора В.В. Алехина, в 1,5 км в северо-западном направлении от п</w:t>
      </w:r>
      <w:r w:rsidR="00132726">
        <w:rPr>
          <w:sz w:val="28"/>
          <w:szCs w:val="28"/>
        </w:rPr>
        <w:t>оселка</w:t>
      </w:r>
      <w:r w:rsidR="00132726" w:rsidRPr="008E01EE">
        <w:rPr>
          <w:sz w:val="28"/>
          <w:szCs w:val="28"/>
        </w:rPr>
        <w:t xml:space="preserve"> Черемушки, в 3 км в западном направлении от п</w:t>
      </w:r>
      <w:r w:rsidR="00132726">
        <w:rPr>
          <w:sz w:val="28"/>
          <w:szCs w:val="28"/>
        </w:rPr>
        <w:t xml:space="preserve">оселка </w:t>
      </w:r>
      <w:proofErr w:type="spellStart"/>
      <w:r w:rsidR="00132726" w:rsidRPr="008E01EE">
        <w:rPr>
          <w:sz w:val="28"/>
          <w:szCs w:val="28"/>
        </w:rPr>
        <w:t>Новосельский</w:t>
      </w:r>
      <w:proofErr w:type="spellEnd"/>
      <w:r w:rsidR="00132726">
        <w:rPr>
          <w:sz w:val="28"/>
          <w:szCs w:val="28"/>
        </w:rPr>
        <w:t>»</w:t>
      </w:r>
      <w:r w:rsidR="00132726" w:rsidRPr="007674F6">
        <w:rPr>
          <w:sz w:val="28"/>
          <w:szCs w:val="28"/>
        </w:rPr>
        <w:t>.</w:t>
      </w:r>
    </w:p>
    <w:p w:rsidR="001A2F75" w:rsidRDefault="00132726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4) </w:t>
      </w:r>
      <w:r w:rsidR="000A772D">
        <w:rPr>
          <w:sz w:val="28"/>
          <w:szCs w:val="28"/>
        </w:rPr>
        <w:t>в</w:t>
      </w:r>
      <w:r>
        <w:rPr>
          <w:sz w:val="28"/>
          <w:szCs w:val="28"/>
        </w:rPr>
        <w:t xml:space="preserve"> абзаце </w:t>
      </w:r>
      <w:r w:rsidR="00492636">
        <w:rPr>
          <w:sz w:val="28"/>
          <w:szCs w:val="28"/>
        </w:rPr>
        <w:t>первом</w:t>
      </w:r>
      <w:r w:rsidR="00492636">
        <w:rPr>
          <w:sz w:val="28"/>
          <w:szCs w:val="28"/>
        </w:rPr>
        <w:t xml:space="preserve"> </w:t>
      </w:r>
      <w:r>
        <w:rPr>
          <w:sz w:val="28"/>
          <w:szCs w:val="28"/>
        </w:rPr>
        <w:t>п</w:t>
      </w:r>
      <w:r w:rsidRPr="009B460D">
        <w:rPr>
          <w:sz w:val="28"/>
          <w:szCs w:val="28"/>
        </w:rPr>
        <w:t>ункт</w:t>
      </w:r>
      <w:r>
        <w:rPr>
          <w:sz w:val="28"/>
          <w:szCs w:val="28"/>
        </w:rPr>
        <w:t>а 3.2 слова «памятник природы» заменить словами «1-й участок памятника природы»;</w:t>
      </w:r>
    </w:p>
    <w:p w:rsidR="00132726" w:rsidRDefault="00492636" w:rsidP="00132726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="00132726">
        <w:rPr>
          <w:sz w:val="28"/>
          <w:szCs w:val="28"/>
        </w:rPr>
        <w:t>п</w:t>
      </w:r>
      <w:r w:rsidR="00132726" w:rsidRPr="009B460D">
        <w:rPr>
          <w:sz w:val="28"/>
          <w:szCs w:val="28"/>
        </w:rPr>
        <w:t xml:space="preserve">ункт </w:t>
      </w:r>
      <w:r w:rsidR="00132726">
        <w:rPr>
          <w:sz w:val="28"/>
          <w:szCs w:val="28"/>
        </w:rPr>
        <w:t>3</w:t>
      </w:r>
      <w:r w:rsidR="00132726" w:rsidRPr="009B460D">
        <w:rPr>
          <w:sz w:val="28"/>
          <w:szCs w:val="28"/>
        </w:rPr>
        <w:t>.</w:t>
      </w:r>
      <w:r w:rsidR="00132726">
        <w:rPr>
          <w:sz w:val="28"/>
          <w:szCs w:val="28"/>
        </w:rPr>
        <w:t>2 дополнить абзацами</w:t>
      </w:r>
      <w:r>
        <w:rPr>
          <w:sz w:val="28"/>
          <w:szCs w:val="28"/>
        </w:rPr>
        <w:t xml:space="preserve"> 4-8 следующего содержания</w:t>
      </w:r>
      <w:r w:rsidR="00132726">
        <w:rPr>
          <w:sz w:val="28"/>
          <w:szCs w:val="28"/>
        </w:rPr>
        <w:t>:</w:t>
      </w:r>
    </w:p>
    <w:p w:rsidR="00132726" w:rsidRPr="00132726" w:rsidRDefault="00132726" w:rsidP="00132726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«2-й участок п</w:t>
      </w:r>
      <w:r>
        <w:rPr>
          <w:color w:val="000000"/>
          <w:spacing w:val="6"/>
          <w:sz w:val="28"/>
          <w:szCs w:val="28"/>
        </w:rPr>
        <w:t>амятника природы расположен в</w:t>
      </w:r>
      <w:r>
        <w:rPr>
          <w:rFonts w:eastAsia="Calibri"/>
          <w:color w:val="000000"/>
          <w:spacing w:val="6"/>
          <w:sz w:val="28"/>
          <w:szCs w:val="28"/>
        </w:rPr>
        <w:t>:</w:t>
      </w:r>
    </w:p>
    <w:p w:rsidR="00132726" w:rsidRDefault="00132726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10</w:t>
      </w:r>
      <w:r w:rsidRPr="009424DE">
        <w:rPr>
          <w:color w:val="000000"/>
          <w:spacing w:val="6"/>
          <w:sz w:val="28"/>
          <w:szCs w:val="28"/>
        </w:rPr>
        <w:t xml:space="preserve"> км </w:t>
      </w:r>
      <w:r>
        <w:rPr>
          <w:color w:val="000000"/>
          <w:spacing w:val="6"/>
          <w:sz w:val="28"/>
          <w:szCs w:val="28"/>
        </w:rPr>
        <w:t>юго</w:t>
      </w:r>
      <w:r w:rsidRPr="009424DE">
        <w:rPr>
          <w:color w:val="000000"/>
          <w:spacing w:val="6"/>
          <w:sz w:val="28"/>
          <w:szCs w:val="28"/>
        </w:rPr>
        <w:t>-восто</w:t>
      </w:r>
      <w:r>
        <w:rPr>
          <w:color w:val="000000"/>
          <w:spacing w:val="6"/>
          <w:sz w:val="28"/>
          <w:szCs w:val="28"/>
        </w:rPr>
        <w:t>чнее муниципального образования «город Курск»;</w:t>
      </w:r>
    </w:p>
    <w:p w:rsidR="00132726" w:rsidRDefault="00132726" w:rsidP="00132726">
      <w:pPr>
        <w:ind w:firstLine="709"/>
        <w:jc w:val="both"/>
        <w:rPr>
          <w:sz w:val="28"/>
          <w:szCs w:val="28"/>
        </w:rPr>
      </w:pPr>
      <w:r w:rsidRPr="000B357E">
        <w:rPr>
          <w:sz w:val="28"/>
          <w:szCs w:val="28"/>
        </w:rPr>
        <w:t>3 км северо-восточн</w:t>
      </w:r>
      <w:r>
        <w:rPr>
          <w:sz w:val="28"/>
          <w:szCs w:val="28"/>
        </w:rPr>
        <w:t>ее</w:t>
      </w:r>
      <w:r w:rsidRPr="000B357E">
        <w:rPr>
          <w:sz w:val="28"/>
          <w:szCs w:val="28"/>
        </w:rPr>
        <w:t xml:space="preserve"> от Стрелецкого участка </w:t>
      </w:r>
      <w:r w:rsidRPr="002B55AD">
        <w:rPr>
          <w:sz w:val="28"/>
          <w:szCs w:val="28"/>
        </w:rPr>
        <w:t>Центрально-Черноземн</w:t>
      </w:r>
      <w:r>
        <w:rPr>
          <w:sz w:val="28"/>
          <w:szCs w:val="28"/>
        </w:rPr>
        <w:t>ого</w:t>
      </w:r>
      <w:r w:rsidRPr="002B55AD">
        <w:rPr>
          <w:sz w:val="28"/>
          <w:szCs w:val="28"/>
        </w:rPr>
        <w:t xml:space="preserve"> государственн</w:t>
      </w:r>
      <w:r>
        <w:rPr>
          <w:sz w:val="28"/>
          <w:szCs w:val="28"/>
        </w:rPr>
        <w:t>ого</w:t>
      </w:r>
      <w:r w:rsidRPr="002B55AD">
        <w:rPr>
          <w:sz w:val="28"/>
          <w:szCs w:val="28"/>
        </w:rPr>
        <w:t xml:space="preserve"> природн</w:t>
      </w:r>
      <w:r>
        <w:rPr>
          <w:sz w:val="28"/>
          <w:szCs w:val="28"/>
        </w:rPr>
        <w:t>ого</w:t>
      </w:r>
      <w:r w:rsidRPr="002B55AD">
        <w:rPr>
          <w:sz w:val="28"/>
          <w:szCs w:val="28"/>
        </w:rPr>
        <w:t xml:space="preserve"> биосферн</w:t>
      </w:r>
      <w:r>
        <w:rPr>
          <w:sz w:val="28"/>
          <w:szCs w:val="28"/>
        </w:rPr>
        <w:t>ого</w:t>
      </w:r>
      <w:r w:rsidRPr="002B55AD">
        <w:rPr>
          <w:sz w:val="28"/>
          <w:szCs w:val="28"/>
        </w:rPr>
        <w:t xml:space="preserve"> заповедник</w:t>
      </w:r>
      <w:r>
        <w:rPr>
          <w:sz w:val="28"/>
          <w:szCs w:val="28"/>
        </w:rPr>
        <w:t>а</w:t>
      </w:r>
      <w:r w:rsidRPr="002B55AD">
        <w:rPr>
          <w:sz w:val="28"/>
          <w:szCs w:val="28"/>
        </w:rPr>
        <w:t xml:space="preserve"> имени профессора В.В. Алехина</w:t>
      </w:r>
      <w:r>
        <w:rPr>
          <w:sz w:val="28"/>
          <w:szCs w:val="28"/>
        </w:rPr>
        <w:t>;</w:t>
      </w:r>
    </w:p>
    <w:p w:rsidR="00132726" w:rsidRDefault="00132726" w:rsidP="00132726">
      <w:pPr>
        <w:ind w:firstLine="709"/>
        <w:jc w:val="both"/>
      </w:pPr>
      <w:r>
        <w:rPr>
          <w:sz w:val="28"/>
          <w:szCs w:val="28"/>
        </w:rPr>
        <w:t xml:space="preserve">3 км в западном направлении от поселка </w:t>
      </w:r>
      <w:proofErr w:type="spellStart"/>
      <w:r>
        <w:rPr>
          <w:sz w:val="28"/>
          <w:szCs w:val="28"/>
        </w:rPr>
        <w:t>Новосельский</w:t>
      </w:r>
      <w:proofErr w:type="spellEnd"/>
      <w:r>
        <w:rPr>
          <w:sz w:val="28"/>
          <w:szCs w:val="28"/>
        </w:rPr>
        <w:t>;</w:t>
      </w:r>
    </w:p>
    <w:p w:rsidR="00132726" w:rsidRDefault="00132726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1,5</w:t>
      </w:r>
      <w:r w:rsidRPr="009424DE">
        <w:rPr>
          <w:color w:val="000000"/>
          <w:spacing w:val="6"/>
          <w:sz w:val="28"/>
          <w:szCs w:val="28"/>
        </w:rPr>
        <w:t xml:space="preserve"> км на </w:t>
      </w:r>
      <w:r>
        <w:rPr>
          <w:color w:val="000000"/>
          <w:spacing w:val="6"/>
          <w:sz w:val="28"/>
          <w:szCs w:val="28"/>
        </w:rPr>
        <w:t>северо-северо-запад</w:t>
      </w:r>
      <w:r w:rsidRPr="009424DE">
        <w:rPr>
          <w:color w:val="000000"/>
          <w:spacing w:val="6"/>
          <w:sz w:val="28"/>
          <w:szCs w:val="28"/>
        </w:rPr>
        <w:t xml:space="preserve"> от </w:t>
      </w:r>
      <w:r>
        <w:rPr>
          <w:color w:val="000000"/>
          <w:spacing w:val="6"/>
          <w:sz w:val="28"/>
          <w:szCs w:val="28"/>
        </w:rPr>
        <w:t>поселка Черемушки».</w:t>
      </w:r>
    </w:p>
    <w:p w:rsidR="00132726" w:rsidRDefault="00132726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 xml:space="preserve">5) </w:t>
      </w:r>
      <w:r w:rsidR="000A772D">
        <w:rPr>
          <w:color w:val="000000"/>
          <w:spacing w:val="6"/>
          <w:sz w:val="28"/>
          <w:szCs w:val="28"/>
        </w:rPr>
        <w:t>п</w:t>
      </w:r>
      <w:r>
        <w:rPr>
          <w:color w:val="000000"/>
          <w:spacing w:val="6"/>
          <w:sz w:val="28"/>
          <w:szCs w:val="28"/>
        </w:rPr>
        <w:t>ункт 4.1 изложить в следующей редакции:</w:t>
      </w:r>
    </w:p>
    <w:p w:rsidR="00D161BE" w:rsidRPr="003B598B" w:rsidRDefault="00132726" w:rsidP="00D161BE">
      <w:pPr>
        <w:pStyle w:val="15"/>
        <w:widowControl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color w:val="000000"/>
          <w:spacing w:val="6"/>
          <w:sz w:val="28"/>
          <w:szCs w:val="28"/>
        </w:rPr>
        <w:t>«</w:t>
      </w:r>
      <w:r w:rsidR="00D161BE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4.1. Памятник природы состоит из</w:t>
      </w:r>
      <w:r w:rsidR="001150A6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двух</w:t>
      </w:r>
      <w:r w:rsidR="00D161BE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участк</w:t>
      </w:r>
      <w:r w:rsidR="001150A6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ов</w:t>
      </w:r>
      <w:r w:rsidR="00D161BE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 xml:space="preserve"> общей площадью 100,7273 га (1-й участок площадью 45,2276 га, 2-й участок площадью </w:t>
      </w:r>
      <w:r w:rsidR="00D161BE" w:rsidRPr="003B598B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55,4997 га</w:t>
      </w:r>
      <w:r w:rsidR="00D161BE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)»</w:t>
      </w:r>
      <w:r w:rsidR="00D161BE" w:rsidRPr="003B598B">
        <w:rPr>
          <w:rFonts w:ascii="Times New Roman" w:hAnsi="Times New Roman" w:cs="Times New Roman"/>
          <w:color w:val="000000"/>
          <w:sz w:val="28"/>
          <w:szCs w:val="28"/>
          <w:highlight w:val="white"/>
        </w:rPr>
        <w:t>.</w:t>
      </w:r>
    </w:p>
    <w:p w:rsidR="00132726" w:rsidRDefault="00BE4305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6)</w:t>
      </w:r>
      <w:r w:rsidR="000A772D">
        <w:rPr>
          <w:color w:val="000000"/>
          <w:spacing w:val="6"/>
          <w:sz w:val="28"/>
          <w:szCs w:val="28"/>
        </w:rPr>
        <w:t xml:space="preserve"> в абзаце</w:t>
      </w:r>
      <w:r w:rsidR="00492636">
        <w:rPr>
          <w:color w:val="000000"/>
          <w:spacing w:val="6"/>
          <w:sz w:val="28"/>
          <w:szCs w:val="28"/>
        </w:rPr>
        <w:t xml:space="preserve"> </w:t>
      </w:r>
      <w:r w:rsidR="00492636">
        <w:rPr>
          <w:color w:val="000000"/>
          <w:spacing w:val="6"/>
          <w:sz w:val="28"/>
          <w:szCs w:val="28"/>
        </w:rPr>
        <w:t>первом</w:t>
      </w:r>
      <w:r w:rsidR="000A772D">
        <w:rPr>
          <w:color w:val="000000"/>
          <w:spacing w:val="6"/>
          <w:sz w:val="28"/>
          <w:szCs w:val="28"/>
        </w:rPr>
        <w:t xml:space="preserve"> пункта 4.2 слова «кадастрового квартала 46:11:170606» заменить словами «кадастровых кварталов 46:11:170606, </w:t>
      </w:r>
      <w:r w:rsidR="000A772D" w:rsidRPr="00631610">
        <w:rPr>
          <w:sz w:val="28"/>
          <w:szCs w:val="28"/>
        </w:rPr>
        <w:t>46:11:082232, 46:11:170605</w:t>
      </w:r>
      <w:r w:rsidR="000A772D">
        <w:rPr>
          <w:sz w:val="28"/>
          <w:szCs w:val="28"/>
        </w:rPr>
        <w:t>»</w:t>
      </w:r>
      <w:r w:rsidR="000A772D" w:rsidRPr="00631610">
        <w:rPr>
          <w:sz w:val="28"/>
          <w:szCs w:val="28"/>
        </w:rPr>
        <w:t>.</w:t>
      </w:r>
    </w:p>
    <w:p w:rsidR="00132726" w:rsidRDefault="000A772D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 xml:space="preserve">во абзаце </w:t>
      </w:r>
      <w:r w:rsidR="00492636">
        <w:rPr>
          <w:color w:val="000000"/>
          <w:spacing w:val="6"/>
          <w:sz w:val="28"/>
          <w:szCs w:val="28"/>
        </w:rPr>
        <w:t>втором</w:t>
      </w:r>
      <w:r w:rsidR="00492636">
        <w:rPr>
          <w:color w:val="000000"/>
          <w:spacing w:val="6"/>
          <w:sz w:val="28"/>
          <w:szCs w:val="28"/>
        </w:rPr>
        <w:t xml:space="preserve"> </w:t>
      </w:r>
      <w:r>
        <w:rPr>
          <w:color w:val="000000"/>
          <w:spacing w:val="6"/>
          <w:sz w:val="28"/>
          <w:szCs w:val="28"/>
        </w:rPr>
        <w:t>слова «</w:t>
      </w:r>
      <w:r w:rsidR="00735EEA">
        <w:rPr>
          <w:color w:val="000000"/>
          <w:spacing w:val="6"/>
          <w:sz w:val="28"/>
          <w:szCs w:val="28"/>
        </w:rPr>
        <w:t>в</w:t>
      </w:r>
      <w:r>
        <w:rPr>
          <w:color w:val="000000"/>
          <w:spacing w:val="6"/>
          <w:sz w:val="28"/>
          <w:szCs w:val="28"/>
        </w:rPr>
        <w:t xml:space="preserve"> границы» дополнить словами «1-го участка»;</w:t>
      </w:r>
    </w:p>
    <w:p w:rsidR="000A772D" w:rsidRDefault="000A772D" w:rsidP="00132726">
      <w:pPr>
        <w:ind w:firstLine="709"/>
        <w:jc w:val="both"/>
        <w:rPr>
          <w:color w:val="000000"/>
          <w:spacing w:val="6"/>
          <w:sz w:val="28"/>
          <w:szCs w:val="28"/>
        </w:rPr>
      </w:pPr>
      <w:r>
        <w:rPr>
          <w:color w:val="000000"/>
          <w:spacing w:val="6"/>
          <w:sz w:val="28"/>
          <w:szCs w:val="28"/>
        </w:rPr>
        <w:t>пункт 4.2 дополнить абзацами</w:t>
      </w:r>
      <w:r w:rsidR="00492636">
        <w:rPr>
          <w:color w:val="000000"/>
          <w:spacing w:val="6"/>
          <w:sz w:val="28"/>
          <w:szCs w:val="28"/>
        </w:rPr>
        <w:t xml:space="preserve"> 19-26</w:t>
      </w:r>
      <w:r>
        <w:rPr>
          <w:color w:val="000000"/>
          <w:spacing w:val="6"/>
          <w:sz w:val="28"/>
          <w:szCs w:val="28"/>
        </w:rPr>
        <w:t xml:space="preserve"> следующего содержания:</w:t>
      </w:r>
    </w:p>
    <w:p w:rsidR="000A772D" w:rsidRPr="00631610" w:rsidRDefault="000A772D" w:rsidP="000A772D">
      <w:pPr>
        <w:pStyle w:val="15"/>
        <w:widowControl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631610">
        <w:rPr>
          <w:rFonts w:ascii="Times New Roman" w:hAnsi="Times New Roman" w:cs="Times New Roman"/>
          <w:color w:val="000000"/>
          <w:sz w:val="28"/>
          <w:szCs w:val="28"/>
        </w:rPr>
        <w:t xml:space="preserve">В границы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2-го участка </w:t>
      </w:r>
      <w:r w:rsidRPr="00631610">
        <w:rPr>
          <w:rFonts w:ascii="Times New Roman" w:hAnsi="Times New Roman" w:cs="Times New Roman"/>
          <w:color w:val="000000"/>
          <w:sz w:val="28"/>
          <w:szCs w:val="28"/>
        </w:rPr>
        <w:t>памятника природы попадают:</w:t>
      </w:r>
    </w:p>
    <w:p w:rsidR="000A772D" w:rsidRPr="00631610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46:11:082232:1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сельскохозяйственного назначения</w:t>
      </w:r>
      <w:r w:rsidRPr="00631610">
        <w:rPr>
          <w:color w:val="000000"/>
          <w:sz w:val="28"/>
          <w:szCs w:val="28"/>
        </w:rPr>
        <w:t>, вид разрешенного использования: д</w:t>
      </w:r>
      <w:r w:rsidRPr="00631610">
        <w:rPr>
          <w:rFonts w:eastAsia="TimesNewRomanPSMT"/>
          <w:sz w:val="28"/>
          <w:szCs w:val="28"/>
          <w:lang w:eastAsia="ru-RU"/>
        </w:rPr>
        <w:t>ля сельскохозяйственного производства</w:t>
      </w:r>
      <w:r w:rsidRPr="00631610">
        <w:rPr>
          <w:color w:val="000000"/>
          <w:sz w:val="28"/>
          <w:szCs w:val="28"/>
        </w:rPr>
        <w:t>, правообладатель: ФГБНУ «</w:t>
      </w:r>
      <w:r w:rsidRPr="00631610">
        <w:rPr>
          <w:rFonts w:eastAsia="TimesNewRomanPSMT"/>
          <w:sz w:val="28"/>
          <w:szCs w:val="28"/>
          <w:lang w:eastAsia="ru-RU"/>
        </w:rPr>
        <w:t>Курский Федеральный аграрный научный центр</w:t>
      </w:r>
      <w:r w:rsidRPr="00631610">
        <w:rPr>
          <w:color w:val="000000"/>
          <w:sz w:val="28"/>
          <w:szCs w:val="28"/>
        </w:rPr>
        <w:t xml:space="preserve">», вид зарегистрированного права: постоянное (бессрочное) пользование </w:t>
      </w:r>
      <w:r w:rsidRPr="00631610">
        <w:rPr>
          <w:sz w:val="28"/>
          <w:szCs w:val="28"/>
        </w:rPr>
        <w:t xml:space="preserve">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КУВИ-001/2023-164914856</w:t>
      </w:r>
      <w:r w:rsidRPr="00631610">
        <w:rPr>
          <w:sz w:val="28"/>
          <w:szCs w:val="28"/>
        </w:rPr>
        <w:t>)</w:t>
      </w:r>
      <w:r w:rsidRPr="00631610">
        <w:rPr>
          <w:color w:val="000000"/>
          <w:sz w:val="28"/>
          <w:szCs w:val="28"/>
        </w:rPr>
        <w:t>;</w:t>
      </w:r>
    </w:p>
    <w:p w:rsidR="000A772D" w:rsidRPr="00631610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rFonts w:eastAsia="TimesNewRomanPSMT"/>
          <w:sz w:val="28"/>
          <w:szCs w:val="28"/>
          <w:lang w:eastAsia="ru-RU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46:11:170605:3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сельскохозяйственного назначения</w:t>
      </w:r>
      <w:r w:rsidRPr="00631610">
        <w:rPr>
          <w:color w:val="000000"/>
          <w:sz w:val="28"/>
          <w:szCs w:val="28"/>
        </w:rPr>
        <w:t xml:space="preserve">, вид разрешенного использования: </w:t>
      </w:r>
      <w:r w:rsidRPr="00631610">
        <w:rPr>
          <w:rFonts w:eastAsia="TimesNewRomanPSMT"/>
          <w:sz w:val="28"/>
          <w:szCs w:val="28"/>
          <w:lang w:eastAsia="ru-RU"/>
        </w:rPr>
        <w:t>для ведения крестьянского (фермерского) хозяйства</w:t>
      </w:r>
      <w:r w:rsidRPr="00631610">
        <w:rPr>
          <w:color w:val="000000"/>
          <w:sz w:val="28"/>
          <w:szCs w:val="28"/>
        </w:rPr>
        <w:t xml:space="preserve">, правообладатели: </w:t>
      </w:r>
      <w:r w:rsidRPr="00631610">
        <w:rPr>
          <w:rFonts w:eastAsia="TimesNewRomanPSMT"/>
          <w:sz w:val="28"/>
          <w:szCs w:val="28"/>
          <w:lang w:eastAsia="ru-RU"/>
        </w:rPr>
        <w:t>Бережная Юлия Владимировна (общая долевая собственность, 2/3), Щедрина Валентина Дмитриевна (общая долевая собственность, 1/3)</w:t>
      </w:r>
      <w:r w:rsidRPr="00631610">
        <w:rPr>
          <w:sz w:val="28"/>
          <w:szCs w:val="28"/>
        </w:rPr>
        <w:t xml:space="preserve"> 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КУВИ-001/2023-164920533</w:t>
      </w:r>
      <w:r w:rsidRPr="00631610">
        <w:rPr>
          <w:sz w:val="28"/>
          <w:szCs w:val="28"/>
        </w:rPr>
        <w:t>)</w:t>
      </w:r>
      <w:r w:rsidRPr="00631610">
        <w:rPr>
          <w:color w:val="000000"/>
          <w:sz w:val="28"/>
          <w:szCs w:val="28"/>
        </w:rPr>
        <w:t>;</w:t>
      </w:r>
    </w:p>
    <w:p w:rsidR="000A772D" w:rsidRPr="00631610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46:11:170605:32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сельскохозяйственного назначения</w:t>
      </w:r>
      <w:r w:rsidRPr="00631610">
        <w:rPr>
          <w:color w:val="000000"/>
          <w:sz w:val="28"/>
          <w:szCs w:val="28"/>
        </w:rPr>
        <w:t>, вид разрешенного использования: д</w:t>
      </w:r>
      <w:r w:rsidRPr="00631610">
        <w:rPr>
          <w:rFonts w:eastAsia="TimesNewRomanPSMT"/>
          <w:sz w:val="28"/>
          <w:szCs w:val="28"/>
          <w:lang w:eastAsia="ru-RU"/>
        </w:rPr>
        <w:t>ля сельскохозяйственного производства</w:t>
      </w:r>
      <w:r w:rsidRPr="00631610">
        <w:rPr>
          <w:color w:val="000000"/>
          <w:sz w:val="28"/>
          <w:szCs w:val="28"/>
        </w:rPr>
        <w:t xml:space="preserve">, правообладатель: </w:t>
      </w:r>
      <w:r w:rsidRPr="00631610">
        <w:rPr>
          <w:rFonts w:eastAsia="TimesNewRomanPSMT"/>
          <w:sz w:val="28"/>
          <w:szCs w:val="28"/>
          <w:lang w:eastAsia="ru-RU"/>
        </w:rPr>
        <w:t>Бережная Юлия Владимировна</w:t>
      </w:r>
      <w:r w:rsidRPr="00631610">
        <w:rPr>
          <w:color w:val="000000"/>
          <w:sz w:val="28"/>
          <w:szCs w:val="28"/>
        </w:rPr>
        <w:t xml:space="preserve">, вид </w:t>
      </w:r>
      <w:r w:rsidRPr="00631610">
        <w:rPr>
          <w:color w:val="000000"/>
          <w:sz w:val="28"/>
          <w:szCs w:val="28"/>
        </w:rPr>
        <w:lastRenderedPageBreak/>
        <w:t>зарегистрированного права: с</w:t>
      </w:r>
      <w:r w:rsidRPr="00631610">
        <w:rPr>
          <w:rFonts w:eastAsia="TimesNewRomanPSMT"/>
          <w:sz w:val="28"/>
          <w:szCs w:val="28"/>
          <w:lang w:eastAsia="ru-RU"/>
        </w:rPr>
        <w:t>обственность</w:t>
      </w:r>
      <w:r w:rsidRPr="00631610">
        <w:rPr>
          <w:color w:val="000000"/>
          <w:sz w:val="28"/>
          <w:szCs w:val="28"/>
        </w:rPr>
        <w:t xml:space="preserve"> </w:t>
      </w:r>
      <w:r w:rsidRPr="00631610">
        <w:rPr>
          <w:sz w:val="28"/>
          <w:szCs w:val="28"/>
        </w:rPr>
        <w:t xml:space="preserve">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КУВИ-001/2023-164916101</w:t>
      </w:r>
      <w:r w:rsidRPr="00631610">
        <w:rPr>
          <w:sz w:val="28"/>
          <w:szCs w:val="28"/>
        </w:rPr>
        <w:t>)</w:t>
      </w:r>
      <w:r w:rsidRPr="00631610">
        <w:rPr>
          <w:color w:val="000000"/>
          <w:sz w:val="28"/>
          <w:szCs w:val="28"/>
        </w:rPr>
        <w:t>;</w:t>
      </w:r>
    </w:p>
    <w:p w:rsidR="000A772D" w:rsidRPr="00631610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46:11:170605:34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населенных пунктов</w:t>
      </w:r>
      <w:r w:rsidRPr="00631610">
        <w:rPr>
          <w:color w:val="000000"/>
          <w:sz w:val="28"/>
          <w:szCs w:val="28"/>
        </w:rPr>
        <w:t xml:space="preserve">, вид разрешенного использования: </w:t>
      </w:r>
      <w:r w:rsidRPr="00631610">
        <w:rPr>
          <w:rFonts w:eastAsia="TimesNewRomanPSMT"/>
          <w:sz w:val="28"/>
          <w:szCs w:val="28"/>
          <w:lang w:eastAsia="ru-RU"/>
        </w:rPr>
        <w:t>для сельскохозяйственного производства</w:t>
      </w:r>
      <w:r w:rsidRPr="00631610">
        <w:rPr>
          <w:color w:val="000000"/>
          <w:sz w:val="28"/>
          <w:szCs w:val="28"/>
        </w:rPr>
        <w:t xml:space="preserve">, правообладатель: </w:t>
      </w:r>
      <w:proofErr w:type="spellStart"/>
      <w:r w:rsidRPr="00631610">
        <w:rPr>
          <w:rFonts w:eastAsia="TimesNewRomanPSMT"/>
          <w:sz w:val="28"/>
          <w:szCs w:val="28"/>
          <w:lang w:eastAsia="ru-RU"/>
        </w:rPr>
        <w:t>Лохмотова</w:t>
      </w:r>
      <w:proofErr w:type="spellEnd"/>
      <w:r w:rsidRPr="00631610">
        <w:rPr>
          <w:rFonts w:eastAsia="TimesNewRomanPSMT"/>
          <w:sz w:val="28"/>
          <w:szCs w:val="28"/>
          <w:lang w:eastAsia="ru-RU"/>
        </w:rPr>
        <w:t xml:space="preserve"> Валентина Михайловна</w:t>
      </w:r>
      <w:r w:rsidRPr="00631610">
        <w:rPr>
          <w:color w:val="000000"/>
          <w:sz w:val="28"/>
          <w:szCs w:val="28"/>
        </w:rPr>
        <w:t>, вид зарегистрированного права: с</w:t>
      </w:r>
      <w:r w:rsidRPr="00631610">
        <w:rPr>
          <w:rFonts w:eastAsia="TimesNewRomanPSMT"/>
          <w:sz w:val="28"/>
          <w:szCs w:val="28"/>
          <w:lang w:eastAsia="ru-RU"/>
        </w:rPr>
        <w:t>обственность</w:t>
      </w:r>
      <w:r w:rsidRPr="00631610">
        <w:rPr>
          <w:color w:val="000000"/>
          <w:sz w:val="28"/>
          <w:szCs w:val="28"/>
        </w:rPr>
        <w:t xml:space="preserve"> </w:t>
      </w:r>
      <w:r w:rsidRPr="00631610">
        <w:rPr>
          <w:sz w:val="28"/>
          <w:szCs w:val="28"/>
        </w:rPr>
        <w:t xml:space="preserve">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КУВИ-001/2023-164918107</w:t>
      </w:r>
      <w:r w:rsidRPr="00631610">
        <w:rPr>
          <w:sz w:val="28"/>
          <w:szCs w:val="28"/>
        </w:rPr>
        <w:t>)</w:t>
      </w:r>
      <w:r w:rsidRPr="00631610">
        <w:rPr>
          <w:color w:val="000000"/>
          <w:sz w:val="28"/>
          <w:szCs w:val="28"/>
        </w:rPr>
        <w:t>;</w:t>
      </w:r>
    </w:p>
    <w:p w:rsidR="000A772D" w:rsidRPr="00631610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rFonts w:eastAsia="TimesNewRomanPSMT"/>
          <w:sz w:val="28"/>
          <w:szCs w:val="28"/>
          <w:lang w:eastAsia="ru-RU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46:11:170605:35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сельскохозяйственного назначения</w:t>
      </w:r>
      <w:r w:rsidRPr="00631610">
        <w:rPr>
          <w:color w:val="000000"/>
          <w:sz w:val="28"/>
          <w:szCs w:val="28"/>
        </w:rPr>
        <w:t>, вид разрешенного использования: д</w:t>
      </w:r>
      <w:r w:rsidRPr="00631610">
        <w:rPr>
          <w:rFonts w:eastAsia="TimesNewRomanPSMT"/>
          <w:sz w:val="28"/>
          <w:szCs w:val="28"/>
          <w:lang w:eastAsia="ru-RU"/>
        </w:rPr>
        <w:t>ля сельскохозяйственного производства</w:t>
      </w:r>
      <w:r w:rsidRPr="00631610">
        <w:rPr>
          <w:color w:val="000000"/>
          <w:sz w:val="28"/>
          <w:szCs w:val="28"/>
        </w:rPr>
        <w:t xml:space="preserve">, правообладатель: </w:t>
      </w:r>
      <w:r w:rsidRPr="00631610">
        <w:rPr>
          <w:rFonts w:eastAsia="TimesNewRomanPSMT"/>
          <w:sz w:val="28"/>
          <w:szCs w:val="28"/>
          <w:lang w:eastAsia="ru-RU"/>
        </w:rPr>
        <w:t>СПК «имени Черняховского»</w:t>
      </w:r>
      <w:r w:rsidRPr="00631610">
        <w:rPr>
          <w:color w:val="000000"/>
          <w:sz w:val="28"/>
          <w:szCs w:val="28"/>
        </w:rPr>
        <w:t>, вид зарегистрированного права: с</w:t>
      </w:r>
      <w:r w:rsidRPr="00631610">
        <w:rPr>
          <w:rFonts w:eastAsia="TimesNewRomanPSMT"/>
          <w:sz w:val="28"/>
          <w:szCs w:val="28"/>
          <w:lang w:eastAsia="ru-RU"/>
        </w:rPr>
        <w:t>обственность</w:t>
      </w:r>
      <w:r w:rsidRPr="00631610">
        <w:rPr>
          <w:color w:val="000000"/>
          <w:sz w:val="28"/>
          <w:szCs w:val="28"/>
        </w:rPr>
        <w:t xml:space="preserve"> </w:t>
      </w:r>
      <w:r w:rsidRPr="00631610">
        <w:rPr>
          <w:sz w:val="28"/>
          <w:szCs w:val="28"/>
        </w:rPr>
        <w:t xml:space="preserve">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КУВИ-001/2023-164917129</w:t>
      </w:r>
      <w:r w:rsidRPr="00631610">
        <w:rPr>
          <w:sz w:val="28"/>
          <w:szCs w:val="28"/>
        </w:rPr>
        <w:t>)</w:t>
      </w:r>
      <w:r w:rsidRPr="00631610">
        <w:rPr>
          <w:color w:val="000000"/>
          <w:sz w:val="28"/>
          <w:szCs w:val="28"/>
        </w:rPr>
        <w:t>;</w:t>
      </w:r>
    </w:p>
    <w:p w:rsidR="000A772D" w:rsidRPr="005B36AC" w:rsidRDefault="000A772D" w:rsidP="000A772D">
      <w:pPr>
        <w:suppressAutoHyphens w:val="0"/>
        <w:autoSpaceDE w:val="0"/>
        <w:autoSpaceDN w:val="0"/>
        <w:adjustRightInd w:val="0"/>
        <w:ind w:firstLine="709"/>
        <w:jc w:val="both"/>
        <w:rPr>
          <w:rFonts w:eastAsia="TimesNewRomanPSMT"/>
          <w:sz w:val="28"/>
          <w:szCs w:val="28"/>
          <w:lang w:eastAsia="ru-RU"/>
        </w:rPr>
      </w:pPr>
      <w:r w:rsidRPr="00631610">
        <w:rPr>
          <w:color w:val="000000"/>
          <w:sz w:val="28"/>
          <w:szCs w:val="28"/>
        </w:rPr>
        <w:t>часть земельного участка с кадастровым номером</w:t>
      </w:r>
      <w:r w:rsidRPr="00631610">
        <w:rPr>
          <w:sz w:val="28"/>
          <w:szCs w:val="28"/>
        </w:rPr>
        <w:t xml:space="preserve"> </w:t>
      </w:r>
      <w:r w:rsidRPr="00631610">
        <w:rPr>
          <w:rFonts w:eastAsia="TimesNewRomanPSMT"/>
          <w:sz w:val="28"/>
          <w:szCs w:val="28"/>
          <w:lang w:eastAsia="ru-RU"/>
        </w:rPr>
        <w:t>46:11:170605:37</w:t>
      </w:r>
      <w:r w:rsidRPr="00631610">
        <w:rPr>
          <w:color w:val="000000"/>
          <w:sz w:val="28"/>
          <w:szCs w:val="28"/>
        </w:rPr>
        <w:t xml:space="preserve">, категория земель: </w:t>
      </w:r>
      <w:r w:rsidRPr="00631610">
        <w:rPr>
          <w:rFonts w:eastAsia="TimesNewRomanPSMT"/>
          <w:sz w:val="28"/>
          <w:szCs w:val="28"/>
          <w:lang w:eastAsia="ru-RU"/>
        </w:rPr>
        <w:t>земли сельскохозяйственного назначения</w:t>
      </w:r>
      <w:r w:rsidRPr="00631610">
        <w:rPr>
          <w:color w:val="000000"/>
          <w:sz w:val="28"/>
          <w:szCs w:val="28"/>
        </w:rPr>
        <w:t xml:space="preserve">, вид разрешенного использования: </w:t>
      </w:r>
      <w:r w:rsidRPr="00631610">
        <w:rPr>
          <w:rFonts w:eastAsia="TimesNewRomanPSMT"/>
          <w:sz w:val="28"/>
          <w:szCs w:val="28"/>
          <w:lang w:eastAsia="ru-RU"/>
        </w:rPr>
        <w:t>для сельскохозяйственного производства</w:t>
      </w:r>
      <w:r w:rsidRPr="00631610">
        <w:rPr>
          <w:color w:val="000000"/>
          <w:sz w:val="28"/>
          <w:szCs w:val="28"/>
        </w:rPr>
        <w:t xml:space="preserve">, правообладатели: </w:t>
      </w:r>
      <w:proofErr w:type="spellStart"/>
      <w:r w:rsidRPr="00631610">
        <w:rPr>
          <w:rFonts w:eastAsia="TimesNewRomanPSMT"/>
          <w:sz w:val="28"/>
          <w:szCs w:val="28"/>
          <w:lang w:eastAsia="ru-RU"/>
        </w:rPr>
        <w:t>Варавина</w:t>
      </w:r>
      <w:proofErr w:type="spellEnd"/>
      <w:r w:rsidRPr="00631610">
        <w:rPr>
          <w:rFonts w:eastAsia="TimesNewRomanPSMT"/>
          <w:sz w:val="28"/>
          <w:szCs w:val="28"/>
          <w:lang w:eastAsia="ru-RU"/>
        </w:rPr>
        <w:t xml:space="preserve"> Валентина Алексеевна, </w:t>
      </w:r>
      <w:proofErr w:type="spellStart"/>
      <w:r w:rsidRPr="00631610">
        <w:rPr>
          <w:rFonts w:eastAsia="TimesNewRomanPSMT"/>
          <w:sz w:val="28"/>
          <w:szCs w:val="28"/>
          <w:lang w:eastAsia="ru-RU"/>
        </w:rPr>
        <w:t>Курдяева</w:t>
      </w:r>
      <w:proofErr w:type="spellEnd"/>
      <w:r w:rsidRPr="00631610">
        <w:rPr>
          <w:rFonts w:eastAsia="TimesNewRomanPSMT"/>
          <w:sz w:val="28"/>
          <w:szCs w:val="28"/>
          <w:lang w:eastAsia="ru-RU"/>
        </w:rPr>
        <w:t xml:space="preserve"> Мария Петровна</w:t>
      </w:r>
      <w:r w:rsidRPr="00631610">
        <w:rPr>
          <w:color w:val="000000"/>
          <w:sz w:val="28"/>
          <w:szCs w:val="28"/>
        </w:rPr>
        <w:t xml:space="preserve">, вид зарегистрированного права: </w:t>
      </w:r>
      <w:r w:rsidRPr="00631610">
        <w:rPr>
          <w:rFonts w:eastAsia="TimesNewRomanPSMT"/>
          <w:sz w:val="28"/>
          <w:szCs w:val="28"/>
          <w:lang w:eastAsia="ru-RU"/>
        </w:rPr>
        <w:t>общая долевая собственность, 1/6</w:t>
      </w:r>
      <w:r w:rsidRPr="00631610">
        <w:rPr>
          <w:color w:val="000000"/>
          <w:sz w:val="28"/>
          <w:szCs w:val="28"/>
        </w:rPr>
        <w:t xml:space="preserve"> </w:t>
      </w:r>
      <w:r w:rsidRPr="00631610">
        <w:rPr>
          <w:sz w:val="28"/>
          <w:szCs w:val="28"/>
        </w:rPr>
        <w:t xml:space="preserve">(выписка из ЕГРН от </w:t>
      </w:r>
      <w:r w:rsidRPr="00631610">
        <w:rPr>
          <w:rFonts w:eastAsia="TimesNewRomanPSMT"/>
          <w:sz w:val="28"/>
          <w:szCs w:val="28"/>
          <w:lang w:eastAsia="ru-RU"/>
        </w:rPr>
        <w:t>18.07.2023</w:t>
      </w:r>
      <w:r w:rsidRPr="00631610">
        <w:rPr>
          <w:sz w:val="28"/>
          <w:szCs w:val="28"/>
        </w:rPr>
        <w:t xml:space="preserve"> № </w:t>
      </w:r>
      <w:r w:rsidRPr="00631610">
        <w:rPr>
          <w:rFonts w:eastAsia="TimesNewRomanPSMT"/>
          <w:sz w:val="28"/>
          <w:szCs w:val="28"/>
          <w:lang w:eastAsia="ru-RU"/>
        </w:rPr>
        <w:t>КУВИ-001/2023-164918989</w:t>
      </w:r>
      <w:r w:rsidRPr="00631610">
        <w:rPr>
          <w:sz w:val="28"/>
          <w:szCs w:val="28"/>
        </w:rPr>
        <w:t>)</w:t>
      </w:r>
      <w:r>
        <w:rPr>
          <w:sz w:val="28"/>
          <w:szCs w:val="28"/>
        </w:rPr>
        <w:t>»</w:t>
      </w:r>
      <w:r w:rsidRPr="00631610">
        <w:rPr>
          <w:color w:val="000000"/>
          <w:sz w:val="28"/>
          <w:szCs w:val="28"/>
        </w:rPr>
        <w:t>.</w:t>
      </w:r>
    </w:p>
    <w:p w:rsidR="00C80A42" w:rsidRPr="0009369F" w:rsidRDefault="000A772D" w:rsidP="00C80A42">
      <w:pPr>
        <w:ind w:firstLine="709"/>
        <w:jc w:val="both"/>
        <w:rPr>
          <w:sz w:val="28"/>
          <w:szCs w:val="28"/>
        </w:rPr>
      </w:pPr>
      <w:r w:rsidRPr="0009369F">
        <w:rPr>
          <w:sz w:val="28"/>
          <w:szCs w:val="28"/>
        </w:rPr>
        <w:t>7</w:t>
      </w:r>
      <w:r w:rsidR="00C80A42" w:rsidRPr="0009369F">
        <w:rPr>
          <w:sz w:val="28"/>
          <w:szCs w:val="28"/>
        </w:rPr>
        <w:t>) пункт 4.3 изложить в следующей редакции:</w:t>
      </w:r>
    </w:p>
    <w:p w:rsidR="00C80A42" w:rsidRPr="001150A6" w:rsidRDefault="00C80A42" w:rsidP="00C80A42">
      <w:pPr>
        <w:ind w:firstLine="709"/>
        <w:jc w:val="both"/>
        <w:rPr>
          <w:sz w:val="28"/>
          <w:szCs w:val="28"/>
        </w:rPr>
      </w:pPr>
      <w:r w:rsidRPr="001150A6">
        <w:rPr>
          <w:sz w:val="28"/>
          <w:szCs w:val="28"/>
        </w:rPr>
        <w:t xml:space="preserve">«4.3. </w:t>
      </w:r>
      <w:r w:rsidR="0009369F" w:rsidRPr="001150A6">
        <w:rPr>
          <w:sz w:val="28"/>
          <w:szCs w:val="28"/>
        </w:rPr>
        <w:t>Схема границ ООПТ с кадастровым делением, земельными участками.</w:t>
      </w:r>
    </w:p>
    <w:p w:rsidR="00C90A22" w:rsidRPr="00FC4457" w:rsidRDefault="00FC4457" w:rsidP="00C90A22">
      <w:pPr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en-US"/>
        </w:rPr>
        <w:drawing>
          <wp:inline distT="0" distB="0" distL="0" distR="0">
            <wp:extent cx="5678170" cy="42108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участки 2_page-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2023" cy="4235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90A22" w:rsidRPr="00FC4457">
        <w:rPr>
          <w:sz w:val="28"/>
          <w:szCs w:val="28"/>
        </w:rPr>
        <w:t>»</w:t>
      </w:r>
      <w:r w:rsidR="00C90A22">
        <w:rPr>
          <w:sz w:val="28"/>
          <w:szCs w:val="28"/>
        </w:rPr>
        <w:t>.</w:t>
      </w:r>
    </w:p>
    <w:p w:rsidR="00C80A42" w:rsidRDefault="00C80A42" w:rsidP="00FC4457">
      <w:pPr>
        <w:jc w:val="both"/>
        <w:rPr>
          <w:sz w:val="28"/>
          <w:szCs w:val="28"/>
          <w:lang w:eastAsia="en-US"/>
        </w:rPr>
      </w:pPr>
    </w:p>
    <w:p w:rsidR="00C80A42" w:rsidRDefault="00C80A42" w:rsidP="00C80A42">
      <w:pPr>
        <w:ind w:firstLine="709"/>
        <w:jc w:val="both"/>
        <w:rPr>
          <w:sz w:val="28"/>
          <w:szCs w:val="28"/>
          <w:lang w:eastAsia="en-US"/>
        </w:rPr>
      </w:pPr>
    </w:p>
    <w:p w:rsidR="00C80A42" w:rsidRPr="00C90A22" w:rsidRDefault="00667E36" w:rsidP="00C80A42">
      <w:pPr>
        <w:ind w:firstLine="709"/>
        <w:jc w:val="both"/>
        <w:rPr>
          <w:sz w:val="28"/>
          <w:szCs w:val="28"/>
          <w:lang w:eastAsia="en-US"/>
        </w:rPr>
      </w:pPr>
      <w:r w:rsidRPr="00C90A22">
        <w:rPr>
          <w:sz w:val="28"/>
          <w:szCs w:val="28"/>
          <w:lang w:eastAsia="en-US"/>
        </w:rPr>
        <w:t>8</w:t>
      </w:r>
      <w:r w:rsidR="00C80A42" w:rsidRPr="00C90A22">
        <w:rPr>
          <w:sz w:val="28"/>
          <w:szCs w:val="28"/>
          <w:lang w:eastAsia="en-US"/>
        </w:rPr>
        <w:t>) раздел 6 изложить в следующей редакции:</w:t>
      </w:r>
    </w:p>
    <w:p w:rsidR="00C80A42" w:rsidRPr="00C90A22" w:rsidRDefault="00C80A42" w:rsidP="00492636">
      <w:pPr>
        <w:jc w:val="center"/>
        <w:rPr>
          <w:sz w:val="28"/>
          <w:szCs w:val="28"/>
          <w:lang w:eastAsia="en-US"/>
        </w:rPr>
      </w:pPr>
      <w:r w:rsidRPr="00C90A22">
        <w:rPr>
          <w:sz w:val="28"/>
          <w:szCs w:val="28"/>
          <w:lang w:eastAsia="en-US"/>
        </w:rPr>
        <w:t>«6. Карта-схема расположения природного парка</w:t>
      </w:r>
    </w:p>
    <w:p w:rsidR="00C80A42" w:rsidRPr="00160FA4" w:rsidRDefault="00C80A42" w:rsidP="00C80A42">
      <w:pPr>
        <w:ind w:firstLine="709"/>
        <w:jc w:val="both"/>
        <w:rPr>
          <w:sz w:val="28"/>
          <w:szCs w:val="28"/>
          <w:highlight w:val="yellow"/>
          <w:lang w:eastAsia="en-US"/>
        </w:rPr>
      </w:pPr>
    </w:p>
    <w:p w:rsidR="00C80A42" w:rsidRPr="00160FA4" w:rsidRDefault="00FC4457" w:rsidP="00C80A42">
      <w:pPr>
        <w:jc w:val="center"/>
        <w:rPr>
          <w:sz w:val="28"/>
          <w:szCs w:val="28"/>
          <w:highlight w:val="yellow"/>
          <w:lang w:eastAsia="en-US"/>
        </w:rPr>
      </w:pPr>
      <w:r>
        <w:rPr>
          <w:noProof/>
          <w:sz w:val="28"/>
          <w:szCs w:val="28"/>
          <w:lang w:eastAsia="en-US"/>
        </w:rPr>
        <w:drawing>
          <wp:inline distT="0" distB="0" distL="0" distR="0">
            <wp:extent cx="5537248" cy="406971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хема 2_page-00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841" cy="4072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A42" w:rsidRPr="00C90A22" w:rsidRDefault="00C80A42" w:rsidP="00C80A42">
      <w:pPr>
        <w:jc w:val="right"/>
        <w:rPr>
          <w:sz w:val="28"/>
          <w:szCs w:val="28"/>
          <w:lang w:eastAsia="en-US"/>
        </w:rPr>
      </w:pPr>
      <w:r w:rsidRPr="00C90A22">
        <w:rPr>
          <w:sz w:val="28"/>
          <w:szCs w:val="28"/>
          <w:lang w:eastAsia="en-US"/>
        </w:rPr>
        <w:t>»</w:t>
      </w:r>
      <w:r w:rsidR="00796D6E">
        <w:rPr>
          <w:sz w:val="28"/>
          <w:szCs w:val="28"/>
          <w:lang w:eastAsia="en-US"/>
        </w:rPr>
        <w:t>;</w:t>
      </w:r>
    </w:p>
    <w:p w:rsidR="000B0E37" w:rsidRDefault="000B0E37" w:rsidP="000B0E37">
      <w:pPr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>8)</w:t>
      </w:r>
      <w:r w:rsidRPr="0033699D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р</w:t>
      </w:r>
      <w:r w:rsidRPr="0033699D">
        <w:rPr>
          <w:sz w:val="28"/>
          <w:szCs w:val="28"/>
          <w:lang w:eastAsia="en-US"/>
        </w:rPr>
        <w:t xml:space="preserve">аздел </w:t>
      </w:r>
      <w:r>
        <w:rPr>
          <w:sz w:val="28"/>
          <w:szCs w:val="28"/>
          <w:lang w:eastAsia="en-US"/>
        </w:rPr>
        <w:t>7</w:t>
      </w:r>
      <w:r w:rsidRPr="0033699D"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  <w:lang w:eastAsia="en-US"/>
        </w:rPr>
        <w:t>дополнить следующими фото</w:t>
      </w:r>
      <w:r w:rsidR="00C90A22">
        <w:rPr>
          <w:sz w:val="28"/>
          <w:szCs w:val="28"/>
          <w:lang w:eastAsia="en-US"/>
        </w:rPr>
        <w:t>материалами</w:t>
      </w:r>
      <w:r>
        <w:rPr>
          <w:sz w:val="28"/>
          <w:szCs w:val="28"/>
          <w:lang w:eastAsia="en-US"/>
        </w:rPr>
        <w:t>:</w:t>
      </w:r>
    </w:p>
    <w:p w:rsidR="00D97692" w:rsidRDefault="00D97692" w:rsidP="00D97692">
      <w:pPr>
        <w:snapToGrid w:val="0"/>
        <w:spacing w:before="120"/>
        <w:jc w:val="center"/>
        <w:rPr>
          <w:rFonts w:eastAsia="MS Mincho"/>
          <w:color w:val="000000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E3AAD2C" wp14:editId="3C1240C9">
            <wp:extent cx="5180944" cy="3265293"/>
            <wp:effectExtent l="0" t="0" r="0" b="0"/>
            <wp:docPr id="2" name="Рисунок 29" descr="C:\Users\user.R33-GK-94-PC05\Downloads\2023-05-16 14-15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C:\Users\user.R33-GK-94-PC05\Downloads\2023-05-16 14-15-3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477" cy="3272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692" w:rsidRDefault="00D97692" w:rsidP="00D97692">
      <w:pPr>
        <w:snapToGrid w:val="0"/>
        <w:jc w:val="center"/>
        <w:rPr>
          <w:rFonts w:eastAsia="MS Mincho"/>
          <w:color w:val="000000"/>
          <w:sz w:val="28"/>
          <w:szCs w:val="28"/>
        </w:rPr>
      </w:pPr>
    </w:p>
    <w:p w:rsidR="00D97692" w:rsidRDefault="00D97692" w:rsidP="00D97692">
      <w:pPr>
        <w:snapToGrid w:val="0"/>
        <w:jc w:val="center"/>
      </w:pPr>
      <w:r>
        <w:rPr>
          <w:rFonts w:eastAsia="MS Mincho"/>
          <w:color w:val="000000"/>
          <w:sz w:val="28"/>
          <w:szCs w:val="28"/>
        </w:rPr>
        <w:t xml:space="preserve">Фото 8. Общий вид 2-го участка </w:t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  <w:lang w:eastAsia="ru-RU"/>
        </w:rPr>
        <w:lastRenderedPageBreak/>
        <w:drawing>
          <wp:inline distT="0" distB="0" distL="0" distR="0" wp14:anchorId="22F48E8D" wp14:editId="1B0D8E84">
            <wp:extent cx="3080657" cy="3909060"/>
            <wp:effectExtent l="0" t="0" r="0" b="0"/>
            <wp:docPr id="7" name="Рисунок 6" descr="Ковы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выль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85750" cy="3915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92" w:rsidRDefault="00D97692" w:rsidP="00D97692">
      <w:pPr>
        <w:jc w:val="center"/>
        <w:rPr>
          <w:rFonts w:eastAsia="MS Mincho"/>
          <w:sz w:val="28"/>
          <w:szCs w:val="28"/>
        </w:rPr>
      </w:pPr>
    </w:p>
    <w:p w:rsidR="00D97692" w:rsidRPr="007E3D81" w:rsidRDefault="00D97692" w:rsidP="00D97692">
      <w:pPr>
        <w:jc w:val="center"/>
        <w:rPr>
          <w:rFonts w:eastAsia="Calibri"/>
          <w:sz w:val="28"/>
          <w:szCs w:val="28"/>
          <w:lang w:eastAsia="en-US"/>
        </w:rPr>
      </w:pPr>
      <w:r>
        <w:rPr>
          <w:rFonts w:eastAsia="MS Mincho"/>
          <w:sz w:val="28"/>
          <w:szCs w:val="28"/>
        </w:rPr>
        <w:t xml:space="preserve">Фото 9. </w:t>
      </w:r>
      <w:r w:rsidRPr="00133923">
        <w:rPr>
          <w:rFonts w:eastAsia="Calibri"/>
          <w:sz w:val="28"/>
          <w:szCs w:val="28"/>
          <w:lang w:eastAsia="en-US"/>
        </w:rPr>
        <w:t>Ковыль</w:t>
      </w:r>
      <w:r w:rsidRPr="001F2EF4">
        <w:rPr>
          <w:rFonts w:eastAsia="Calibri"/>
          <w:sz w:val="28"/>
          <w:szCs w:val="28"/>
          <w:lang w:eastAsia="en-US"/>
        </w:rPr>
        <w:t xml:space="preserve"> перистый </w:t>
      </w:r>
    </w:p>
    <w:p w:rsidR="00D97692" w:rsidRDefault="00D97692" w:rsidP="00D97692">
      <w:pPr>
        <w:keepNext/>
        <w:snapToGrid w:val="0"/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722128E1" wp14:editId="7D2A3226">
            <wp:extent cx="3035193" cy="3799890"/>
            <wp:effectExtent l="0" t="0" r="0" b="0"/>
            <wp:docPr id="9" name="Рисунок 8" descr="прострел раскрыт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рострел раскрытый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43038" cy="380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D97692" w:rsidRPr="001B5739" w:rsidRDefault="00D97692" w:rsidP="00D97692">
      <w:pPr>
        <w:keepNext/>
        <w:snapToGrid w:val="0"/>
        <w:jc w:val="center"/>
        <w:rPr>
          <w:sz w:val="28"/>
          <w:szCs w:val="28"/>
        </w:rPr>
      </w:pPr>
      <w:r>
        <w:rPr>
          <w:rFonts w:eastAsia="MS Mincho"/>
          <w:sz w:val="28"/>
          <w:szCs w:val="28"/>
        </w:rPr>
        <w:t>Фото</w:t>
      </w:r>
      <w:r w:rsidRPr="004F6196">
        <w:rPr>
          <w:rFonts w:eastAsia="MS Mincho"/>
          <w:sz w:val="28"/>
          <w:szCs w:val="28"/>
        </w:rPr>
        <w:t xml:space="preserve"> </w:t>
      </w:r>
      <w:r>
        <w:rPr>
          <w:rFonts w:eastAsia="MS Mincho"/>
          <w:sz w:val="28"/>
          <w:szCs w:val="28"/>
        </w:rPr>
        <w:t>10</w:t>
      </w:r>
      <w:r w:rsidRPr="004F6196">
        <w:rPr>
          <w:rFonts w:eastAsia="MS Mincho"/>
          <w:sz w:val="28"/>
          <w:szCs w:val="28"/>
        </w:rPr>
        <w:t xml:space="preserve">. </w:t>
      </w:r>
      <w:r>
        <w:rPr>
          <w:rFonts w:eastAsia="Calibri"/>
          <w:sz w:val="28"/>
          <w:szCs w:val="28"/>
          <w:lang w:eastAsia="en-US"/>
        </w:rPr>
        <w:t>Прострел раскрытый</w:t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D97692" w:rsidRDefault="00D97692" w:rsidP="00D97692">
      <w:pPr>
        <w:suppressAutoHyphens w:val="0"/>
        <w:rPr>
          <w:rFonts w:eastAsia="MS Mincho"/>
          <w:sz w:val="28"/>
          <w:szCs w:val="28"/>
        </w:rPr>
      </w:pPr>
      <w:r>
        <w:rPr>
          <w:rFonts w:eastAsia="MS Mincho"/>
          <w:sz w:val="28"/>
          <w:szCs w:val="28"/>
        </w:rPr>
        <w:br w:type="page"/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  <w:lang w:eastAsia="ru-RU"/>
        </w:rPr>
        <w:lastRenderedPageBreak/>
        <w:drawing>
          <wp:inline distT="0" distB="0" distL="0" distR="0" wp14:anchorId="56D2EA18" wp14:editId="746B7228">
            <wp:extent cx="5601482" cy="3543795"/>
            <wp:effectExtent l="19050" t="0" r="0" b="0"/>
            <wp:docPr id="10" name="Рисунок 9" descr="Кладония листоват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адония листоватая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354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D97692" w:rsidRDefault="00D97692" w:rsidP="00D97692">
      <w:pPr>
        <w:keepNext/>
        <w:snapToGrid w:val="0"/>
        <w:jc w:val="center"/>
        <w:rPr>
          <w:rFonts w:eastAsia="TimesNewRomanPS-BoldMT"/>
          <w:bCs/>
          <w:sz w:val="28"/>
          <w:szCs w:val="28"/>
          <w:lang w:eastAsia="ru-RU"/>
        </w:rPr>
      </w:pPr>
      <w:r>
        <w:rPr>
          <w:rFonts w:eastAsia="MS Mincho"/>
          <w:sz w:val="28"/>
          <w:szCs w:val="28"/>
        </w:rPr>
        <w:t>Фото 11</w:t>
      </w:r>
      <w:r w:rsidRPr="004F6196">
        <w:rPr>
          <w:rFonts w:eastAsia="MS Mincho"/>
          <w:sz w:val="28"/>
          <w:szCs w:val="28"/>
        </w:rPr>
        <w:t xml:space="preserve">. </w:t>
      </w:r>
      <w:r w:rsidRPr="004F6196">
        <w:rPr>
          <w:rFonts w:eastAsia="TimesNewRomanPS-BoldMT"/>
          <w:bCs/>
          <w:sz w:val="28"/>
          <w:szCs w:val="28"/>
          <w:lang w:eastAsia="ru-RU"/>
        </w:rPr>
        <w:t>Кладония листоватая</w:t>
      </w:r>
    </w:p>
    <w:p w:rsidR="00D97692" w:rsidRPr="004F6196" w:rsidRDefault="00D97692" w:rsidP="00D97692">
      <w:pPr>
        <w:keepNext/>
        <w:snapToGrid w:val="0"/>
        <w:jc w:val="center"/>
        <w:rPr>
          <w:sz w:val="28"/>
          <w:szCs w:val="28"/>
          <w:lang w:eastAsia="ru-RU"/>
        </w:rPr>
      </w:pP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  <w:r>
        <w:rPr>
          <w:rFonts w:eastAsia="MS Mincho"/>
          <w:noProof/>
          <w:sz w:val="28"/>
          <w:szCs w:val="28"/>
          <w:lang w:eastAsia="ru-RU"/>
        </w:rPr>
        <w:drawing>
          <wp:inline distT="0" distB="0" distL="0" distR="0" wp14:anchorId="590767C2" wp14:editId="0C2467CE">
            <wp:extent cx="5555985" cy="4048125"/>
            <wp:effectExtent l="19050" t="0" r="6615" b="0"/>
            <wp:docPr id="11" name="Рисунок 10" descr="Купальница европейск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пальница европейская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58533" cy="4049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692" w:rsidRDefault="00D97692" w:rsidP="00D97692">
      <w:pPr>
        <w:keepNext/>
        <w:snapToGrid w:val="0"/>
        <w:jc w:val="center"/>
        <w:rPr>
          <w:rFonts w:eastAsia="MS Mincho"/>
          <w:sz w:val="28"/>
          <w:szCs w:val="28"/>
        </w:rPr>
      </w:pPr>
    </w:p>
    <w:p w:rsidR="00D97692" w:rsidRDefault="00D97692" w:rsidP="00D97692">
      <w:pPr>
        <w:spacing w:line="276" w:lineRule="auto"/>
        <w:ind w:firstLine="567"/>
        <w:jc w:val="center"/>
        <w:rPr>
          <w:sz w:val="28"/>
          <w:szCs w:val="28"/>
        </w:rPr>
        <w:sectPr w:rsidR="00D97692" w:rsidSect="001F0DB5">
          <w:headerReference w:type="even" r:id="rId17"/>
          <w:headerReference w:type="default" r:id="rId18"/>
          <w:headerReference w:type="first" r:id="rId19"/>
          <w:pgSz w:w="11906" w:h="16838"/>
          <w:pgMar w:top="1134" w:right="1134" w:bottom="1134" w:left="1701" w:header="567" w:footer="720" w:gutter="0"/>
          <w:pgNumType w:start="1"/>
          <w:cols w:space="720"/>
          <w:titlePg/>
          <w:docGrid w:linePitch="360"/>
        </w:sectPr>
      </w:pPr>
      <w:r>
        <w:rPr>
          <w:sz w:val="28"/>
          <w:szCs w:val="28"/>
        </w:rPr>
        <w:t>Фото 12. Купальница европейская</w:t>
      </w:r>
    </w:p>
    <w:p w:rsidR="00C80A42" w:rsidRDefault="00C80A42" w:rsidP="00C80A42">
      <w:pPr>
        <w:ind w:right="25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 xml:space="preserve">2. Паспорт </w:t>
      </w:r>
      <w:r w:rsidRPr="00C01DEF">
        <w:rPr>
          <w:rFonts w:eastAsia="Calibri"/>
          <w:sz w:val="28"/>
          <w:szCs w:val="28"/>
          <w:lang w:eastAsia="en-US"/>
        </w:rPr>
        <w:t>природно</w:t>
      </w:r>
      <w:r>
        <w:rPr>
          <w:rFonts w:eastAsia="Calibri"/>
          <w:sz w:val="28"/>
          <w:szCs w:val="28"/>
          <w:lang w:eastAsia="en-US"/>
        </w:rPr>
        <w:t>го</w:t>
      </w:r>
      <w:r w:rsidRPr="00C01DEF">
        <w:rPr>
          <w:rFonts w:eastAsia="Calibri"/>
          <w:sz w:val="28"/>
          <w:szCs w:val="28"/>
          <w:lang w:eastAsia="en-US"/>
        </w:rPr>
        <w:t xml:space="preserve"> парк</w:t>
      </w:r>
      <w:r>
        <w:rPr>
          <w:rFonts w:eastAsia="Calibri"/>
          <w:sz w:val="28"/>
          <w:szCs w:val="28"/>
          <w:lang w:eastAsia="en-US"/>
        </w:rPr>
        <w:t xml:space="preserve">а </w:t>
      </w:r>
      <w:r w:rsidRPr="00C01DEF">
        <w:rPr>
          <w:rFonts w:eastAsia="Calibri"/>
          <w:sz w:val="28"/>
          <w:szCs w:val="28"/>
          <w:lang w:eastAsia="en-US"/>
        </w:rPr>
        <w:t>регионального значения «</w:t>
      </w:r>
      <w:r w:rsidR="00735EEA">
        <w:rPr>
          <w:rFonts w:eastAsia="Calibri"/>
          <w:sz w:val="28"/>
          <w:szCs w:val="28"/>
          <w:lang w:eastAsia="en-US"/>
        </w:rPr>
        <w:t xml:space="preserve">Балка </w:t>
      </w:r>
      <w:r w:rsidR="007D342B">
        <w:rPr>
          <w:rFonts w:eastAsia="Calibri"/>
          <w:sz w:val="28"/>
          <w:szCs w:val="28"/>
          <w:lang w:eastAsia="en-US"/>
        </w:rPr>
        <w:t>Калинов лог</w:t>
      </w:r>
      <w:r w:rsidRPr="00C01DEF">
        <w:rPr>
          <w:sz w:val="28"/>
          <w:szCs w:val="28"/>
        </w:rPr>
        <w:t>»,</w:t>
      </w:r>
      <w:r>
        <w:rPr>
          <w:sz w:val="28"/>
          <w:szCs w:val="28"/>
        </w:rPr>
        <w:t xml:space="preserve"> </w:t>
      </w:r>
      <w:r w:rsidRPr="009B460D">
        <w:rPr>
          <w:rFonts w:eastAsia="Calibri"/>
          <w:sz w:val="28"/>
          <w:szCs w:val="28"/>
        </w:rPr>
        <w:t>утвержденн</w:t>
      </w:r>
      <w:r w:rsidR="007D342B">
        <w:rPr>
          <w:rFonts w:eastAsia="Calibri"/>
          <w:sz w:val="28"/>
          <w:szCs w:val="28"/>
        </w:rPr>
        <w:t>ый</w:t>
      </w:r>
      <w:r w:rsidRPr="009B460D">
        <w:rPr>
          <w:rFonts w:eastAsia="Calibri"/>
          <w:sz w:val="28"/>
          <w:szCs w:val="28"/>
        </w:rPr>
        <w:t xml:space="preserve"> указанным постановлением</w:t>
      </w:r>
      <w:r w:rsidR="00796D6E">
        <w:rPr>
          <w:rFonts w:eastAsia="Calibri"/>
          <w:sz w:val="28"/>
          <w:szCs w:val="28"/>
        </w:rPr>
        <w:t>,</w:t>
      </w:r>
      <w:r w:rsidR="007D342B">
        <w:rPr>
          <w:rFonts w:eastAsia="Calibri"/>
          <w:sz w:val="28"/>
          <w:szCs w:val="28"/>
        </w:rPr>
        <w:t xml:space="preserve"> </w:t>
      </w:r>
      <w:r>
        <w:rPr>
          <w:sz w:val="28"/>
          <w:szCs w:val="28"/>
        </w:rPr>
        <w:t>изложить в следующей редакции:</w:t>
      </w:r>
    </w:p>
    <w:p w:rsidR="007D342B" w:rsidRDefault="007D342B" w:rsidP="00C80A42">
      <w:pPr>
        <w:ind w:right="256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</w:p>
    <w:tbl>
      <w:tblPr>
        <w:tblW w:w="9297" w:type="dxa"/>
        <w:tblInd w:w="-11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8"/>
        <w:gridCol w:w="962"/>
        <w:gridCol w:w="8040"/>
        <w:gridCol w:w="187"/>
      </w:tblGrid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e"/>
              <w:snapToGrid w:val="0"/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Наименование </w:t>
            </w:r>
          </w:p>
          <w:p w:rsidR="007D342B" w:rsidRDefault="007D342B" w:rsidP="006555BE">
            <w:pPr>
              <w:pStyle w:val="af6"/>
              <w:keepNext/>
              <w:spacing w:after="0" w:line="240" w:lineRule="auto"/>
              <w:ind w:left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«Балка Калинов лог»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Категория 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Памятник природы 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Профиль 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 определен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Площадь 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100,4997</w:t>
            </w:r>
            <w:r w:rsidRPr="002C232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га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6"/>
              <w:keepNext/>
              <w:widowControl w:val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Кластерность</w:t>
            </w:r>
          </w:p>
          <w:p w:rsidR="007D342B" w:rsidRDefault="007D342B" w:rsidP="006555BE">
            <w:pPr>
              <w:pStyle w:val="15"/>
              <w:widowControl w:val="0"/>
              <w:tabs>
                <w:tab w:val="left" w:pos="404"/>
              </w:tabs>
              <w:spacing w:after="0" w:line="240" w:lineRule="auto"/>
              <w:ind w:left="0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 участка площадью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 xml:space="preserve">100,7273 га (1-й участок площадью 45,2276 га, 2-й участок площадью </w:t>
            </w:r>
            <w:r w:rsidRPr="003B598B"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>55,4997 га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highlight w:val="white"/>
              </w:rPr>
              <w:t>)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Месторасположение 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территории муниципальных образований «Рышковский сельсовет» и «Лебяженский сельсовет» Курского района Курской области 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Pr="009435F6" w:rsidRDefault="007D342B" w:rsidP="006555BE">
            <w:pPr>
              <w:pStyle w:val="15"/>
              <w:widowControl w:val="0"/>
              <w:spacing w:after="0" w:line="240" w:lineRule="auto"/>
              <w:ind w:left="0"/>
              <w:jc w:val="both"/>
            </w:pPr>
            <w:r w:rsidRPr="009435F6">
              <w:rPr>
                <w:rFonts w:ascii="Times New Roman" w:hAnsi="Times New Roman" w:cs="Times New Roman"/>
                <w:b/>
                <w:color w:val="000000"/>
                <w:spacing w:val="-6"/>
                <w:sz w:val="28"/>
                <w:szCs w:val="28"/>
              </w:rPr>
              <w:t>Описание границ с указанием географических координат поворотных точек границ земельного участка, объекта землеустройства в соответствии с основными географическими азимутами в градусах, минутах и секундах</w:t>
            </w:r>
          </w:p>
          <w:p w:rsidR="007D342B" w:rsidRDefault="007D342B" w:rsidP="006555BE">
            <w:pPr>
              <w:ind w:firstLine="458"/>
              <w:jc w:val="both"/>
              <w:rPr>
                <w:sz w:val="28"/>
                <w:szCs w:val="28"/>
              </w:rPr>
            </w:pPr>
            <w:r w:rsidRPr="00631610">
              <w:rPr>
                <w:rFonts w:eastAsia="Calibri"/>
                <w:sz w:val="28"/>
                <w:szCs w:val="28"/>
              </w:rPr>
              <w:t>Памятник природы</w:t>
            </w:r>
            <w:r w:rsidRPr="00631610">
              <w:rPr>
                <w:b/>
              </w:rPr>
              <w:t xml:space="preserve"> </w:t>
            </w:r>
            <w:r w:rsidRPr="00631610">
              <w:rPr>
                <w:rFonts w:eastAsia="Calibri"/>
                <w:sz w:val="28"/>
                <w:szCs w:val="28"/>
              </w:rPr>
              <w:t xml:space="preserve">расположен в границах </w:t>
            </w:r>
            <w:proofErr w:type="spellStart"/>
            <w:r w:rsidRPr="00631610">
              <w:rPr>
                <w:rFonts w:eastAsia="Calibri"/>
                <w:sz w:val="28"/>
                <w:szCs w:val="28"/>
              </w:rPr>
              <w:t>Рышковского</w:t>
            </w:r>
            <w:proofErr w:type="spellEnd"/>
            <w:r w:rsidRPr="00631610">
              <w:rPr>
                <w:rFonts w:eastAsia="Calibri"/>
                <w:sz w:val="28"/>
                <w:szCs w:val="28"/>
              </w:rPr>
              <w:t xml:space="preserve">, </w:t>
            </w:r>
            <w:proofErr w:type="spellStart"/>
            <w:r w:rsidRPr="00631610">
              <w:rPr>
                <w:sz w:val="28"/>
                <w:szCs w:val="28"/>
              </w:rPr>
              <w:t>Лебяженского</w:t>
            </w:r>
            <w:proofErr w:type="spellEnd"/>
            <w:r w:rsidRPr="00631610">
              <w:rPr>
                <w:sz w:val="28"/>
                <w:szCs w:val="28"/>
              </w:rPr>
              <w:t xml:space="preserve"> сельсоветов </w:t>
            </w:r>
            <w:r w:rsidRPr="00631610">
              <w:rPr>
                <w:rFonts w:eastAsia="Calibri"/>
                <w:sz w:val="28"/>
                <w:szCs w:val="28"/>
              </w:rPr>
              <w:t>Курского района Курской области</w:t>
            </w:r>
            <w:r w:rsidRPr="00631610">
              <w:rPr>
                <w:sz w:val="28"/>
                <w:szCs w:val="28"/>
              </w:rPr>
              <w:t>.</w:t>
            </w:r>
          </w:p>
          <w:p w:rsidR="007D342B" w:rsidRDefault="007D342B" w:rsidP="006555BE">
            <w:pPr>
              <w:ind w:firstLine="458"/>
              <w:jc w:val="center"/>
              <w:rPr>
                <w:sz w:val="28"/>
                <w:szCs w:val="28"/>
              </w:rPr>
            </w:pPr>
            <w:r w:rsidRPr="000068CE">
              <w:rPr>
                <w:sz w:val="28"/>
                <w:szCs w:val="28"/>
              </w:rPr>
              <w:t>1-й участок</w:t>
            </w:r>
          </w:p>
          <w:p w:rsidR="007D342B" w:rsidRPr="000068CE" w:rsidRDefault="007D342B" w:rsidP="006555BE">
            <w:pPr>
              <w:ind w:firstLine="458"/>
              <w:jc w:val="both"/>
              <w:rPr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Граница территории 1-го участка памятника природы проходит от точки 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38'20,15515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10'55,74241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в юго-восточном направлении по балке, вдоль контура пашни до точки 50 (51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0 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37'51,68679"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11'50,61941"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 xml:space="preserve">.), затем от точки 50 </w:t>
            </w:r>
            <w:r>
              <w:rPr>
                <w:color w:val="000000"/>
                <w:sz w:val="28"/>
                <w:szCs w:val="28"/>
              </w:rPr>
              <w:t>в северо-восточном направлении по балке, вдоль контура пашни до точки 52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37'52,89452"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 xml:space="preserve">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58,23969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52 в юго-западном направлении по балке, вдоль контура пашни до точки 54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50,58441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55,08432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54 в юго-восточном направлении по балке, вдоль контура пашни до точки 60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45,05004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01,572465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от точки 60 в северо-восточном направлении по балке, вдоль пашни до точки 63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45,41458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05,931874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63 в юго-восточном направлении по балке, вдоль контура пашни до точки 95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36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49,51006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13’05,539569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95 в северо-западном направлении по балке, вдоль контура пашни до точки 113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01,154876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33,14116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.), от точки 113 в северном направлении по балке, вдоль контура до точки 117 </w:t>
            </w:r>
            <w:r>
              <w:rPr>
                <w:rFonts w:eastAsia="Calibri"/>
                <w:color w:val="000000"/>
                <w:sz w:val="28"/>
                <w:szCs w:val="28"/>
              </w:rPr>
              <w:t>(51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0 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37'12,80093"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12'34,09576"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>.), затем от точки 117</w:t>
            </w:r>
            <w:r>
              <w:rPr>
                <w:color w:val="000000"/>
                <w:sz w:val="28"/>
                <w:szCs w:val="28"/>
              </w:rPr>
              <w:t xml:space="preserve"> в </w:t>
            </w:r>
            <w:r>
              <w:rPr>
                <w:color w:val="000000"/>
                <w:sz w:val="28"/>
                <w:szCs w:val="28"/>
              </w:rPr>
              <w:lastRenderedPageBreak/>
              <w:t>северо-западном направлении по балке, вдоль контура пашни до точки 126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37'24,22587" </w:t>
            </w:r>
            <w:proofErr w:type="spellStart"/>
            <w:r>
              <w:rPr>
                <w:rFonts w:eastAsia="Calibri"/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rFonts w:eastAsia="Calibri"/>
                <w:color w:val="000000"/>
                <w:sz w:val="28"/>
                <w:szCs w:val="28"/>
              </w:rPr>
              <w:t>.</w:t>
            </w:r>
            <w:r>
              <w:rPr>
                <w:color w:val="000000"/>
                <w:sz w:val="28"/>
                <w:szCs w:val="28"/>
              </w:rPr>
              <w:t xml:space="preserve">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22,58964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126 в юго-западном направлении по балке, вдоль контура пашни до точки 141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05,610358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04,624568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141 в северном направлении по балке, вдоль контура пашни до точки 144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09,957169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' </w:t>
            </w:r>
            <w:r>
              <w:rPr>
                <w:color w:val="000000"/>
                <w:sz w:val="28"/>
                <w:szCs w:val="28"/>
              </w:rPr>
              <w:t>04,832987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144 в северо-восточном направлении по балке, вдоль контура пашни до точки 147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' </w:t>
            </w:r>
            <w:r>
              <w:rPr>
                <w:color w:val="000000"/>
                <w:sz w:val="28"/>
                <w:szCs w:val="28"/>
              </w:rPr>
              <w:t>14,89228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07,940301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147 в северо-западном направлении по балке, вдоль контура пашни до точки 148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15,98271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07,885798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148 в северо-восточном направлении по балке, вдоль контура пашни до точки 151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17,83501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11,44305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151 в северо-западном направлении по балке, вдоль контура пашни до точки 153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20,4097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,12,43403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от точки 153 в северо-восточном направлении по балке, вдоль контура пашни до точки 157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25,75293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12’18,56955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157 в северо-западном направлении по балке, вдоль контура пашни до точки 170 (51'43,857952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' </w:t>
            </w:r>
            <w:r>
              <w:rPr>
                <w:color w:val="000000"/>
                <w:sz w:val="28"/>
                <w:szCs w:val="28"/>
              </w:rPr>
              <w:t xml:space="preserve">58, 27081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от точки 170  в юго-западном  направлении по балке, вдоль контура пашни до точки 181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37'23,39073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45,06423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181 в северо-западном по балке, вдоль контура пашни до точки 184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07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58,79580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26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34,18500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184 в северо-восточном направлении по балке, вдоль контура пашни до точки 190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38,57217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36011'51,2344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от точки 190 в северном  направлении по балке, вдоль контура пашни до точки 193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45,78641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53,25107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193  в северо-западном направлении по балке, вдоль контура  пашни до точки 207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08,479968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26,649668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207 в западном  направлении по балке, вдоль контура пашни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до точки 210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' </w:t>
            </w:r>
            <w:r>
              <w:rPr>
                <w:color w:val="000000"/>
                <w:sz w:val="28"/>
                <w:szCs w:val="28"/>
              </w:rPr>
              <w:t>09,564738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14,50634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от точки 210 в юго-западном направлении по балке, вдоль контура пашни до точки 211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08,903624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13,43847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211 в юго-восточном направлении по балке, вдоль контура пашни до точки 213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38’00,755556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15,87469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214 в юго-западном направлении по балке, вдоль контура пашни до точки 219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37’54,51642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11,10,44615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219 в юго-западном направлении по балке, вдоль контура пашни, до точки 220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37’53,61849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11,10,073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в.д.), далее от точки 220 в юго-восточном направлении по балке, вдоль контура пашни до точки 223 (51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0 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49,67813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11, 10,61105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233  в юго-восточном направлении по балке, вдоль контура пашни до точки  235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33,38527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. </w:t>
            </w:r>
            <w:r w:rsidRPr="008E126F">
              <w:rPr>
                <w:color w:val="000000"/>
                <w:sz w:val="28"/>
                <w:szCs w:val="28"/>
              </w:rPr>
              <w:t>36</w:t>
            </w:r>
            <w:r w:rsidRPr="008E126F">
              <w:rPr>
                <w:color w:val="000000"/>
                <w:sz w:val="28"/>
                <w:szCs w:val="28"/>
                <w:vertAlign w:val="superscript"/>
              </w:rPr>
              <w:t xml:space="preserve">0 </w:t>
            </w:r>
            <w:r w:rsidRPr="008E126F">
              <w:rPr>
                <w:color w:val="000000"/>
                <w:sz w:val="28"/>
                <w:szCs w:val="28"/>
              </w:rPr>
              <w:t>11</w:t>
            </w:r>
            <w:r w:rsidRPr="008E126F">
              <w:rPr>
                <w:color w:val="000000"/>
                <w:sz w:val="28"/>
                <w:szCs w:val="28"/>
                <w:vertAlign w:val="superscript"/>
              </w:rPr>
              <w:t>'</w:t>
            </w:r>
            <w:r w:rsidRPr="008E126F">
              <w:rPr>
                <w:color w:val="000000"/>
                <w:sz w:val="28"/>
                <w:szCs w:val="28"/>
              </w:rPr>
              <w:t>21,00837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.), затем от </w:t>
            </w:r>
            <w:r>
              <w:rPr>
                <w:color w:val="000000"/>
                <w:sz w:val="28"/>
                <w:szCs w:val="28"/>
              </w:rPr>
              <w:lastRenderedPageBreak/>
              <w:t>точки</w:t>
            </w:r>
            <w:r w:rsidRPr="008E126F">
              <w:rPr>
                <w:color w:val="000000"/>
                <w:sz w:val="28"/>
                <w:szCs w:val="28"/>
              </w:rPr>
              <w:t xml:space="preserve"> 235 </w:t>
            </w:r>
            <w:r>
              <w:rPr>
                <w:color w:val="000000"/>
                <w:sz w:val="28"/>
                <w:szCs w:val="28"/>
              </w:rPr>
              <w:t>в</w:t>
            </w:r>
            <w:r w:rsidRPr="008E126F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 xml:space="preserve">западном направлении по балке, вдоль контура пашни 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до точки 243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33,26099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36011'</w:t>
            </w:r>
            <w:r>
              <w:rPr>
                <w:color w:val="000000"/>
                <w:sz w:val="28"/>
                <w:szCs w:val="28"/>
                <w:vertAlign w:val="superscript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18,23117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 xml:space="preserve">), далее от точки 243 в </w:t>
            </w:r>
            <w:proofErr w:type="spellStart"/>
            <w:r>
              <w:rPr>
                <w:color w:val="000000"/>
                <w:sz w:val="28"/>
                <w:szCs w:val="28"/>
              </w:rPr>
              <w:t>северо</w:t>
            </w:r>
            <w:proofErr w:type="spellEnd"/>
            <w:r>
              <w:rPr>
                <w:color w:val="000000"/>
                <w:sz w:val="28"/>
                <w:szCs w:val="28"/>
              </w:rPr>
              <w:t>--западном направлении по балке, вдоль контура пашни до точки 244 (</w:t>
            </w:r>
            <w:r w:rsidRPr="008E126F">
              <w:rPr>
                <w:color w:val="000000"/>
                <w:sz w:val="28"/>
                <w:szCs w:val="28"/>
              </w:rPr>
              <w:t>51</w:t>
            </w:r>
            <w:r w:rsidRPr="008E126F">
              <w:rPr>
                <w:color w:val="000000"/>
                <w:sz w:val="28"/>
                <w:szCs w:val="28"/>
                <w:vertAlign w:val="superscript"/>
              </w:rPr>
              <w:t>0</w:t>
            </w:r>
            <w:r w:rsidRPr="008E126F"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</w:rPr>
              <w:t>'47,118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11,068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244 в юго-западном направлении по балке, вдоль контура пашни до точки 246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46,2258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11'08,590892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в.д.), затем от точки 246 в юго-восточном направлении по балке, вдоль контура пашни до точки 249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30,68984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10,60886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249 в западном по балке, вдоль контура пашни до точки 250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30,6321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10,60886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250 в северо-западном направлении по балке, вдоль контура пашни до точки 257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45,10221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07,212439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257 в западном направлении по балке, вдоль контура пашни до точки 258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45,04916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05,478791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</w:t>
            </w:r>
            <w:r>
              <w:rPr>
                <w:color w:val="0070C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далее от точки 258 в северном направлении по балке, вдоль контура пашни до точки 259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46,09388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05,273427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 затем от точки 259 в северо-восточном направлении по балке, вдоль контура пашни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до точки 261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47,09678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06,38174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261 в северо-западном направлении по балке, вдоль контура пашни до точки 264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51,53811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05,557571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264 в северо-восточном направлении по балке, вдоль контура пашни до точки 271 (51038'02,016869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10,62813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далее от точки 271 в северо-западном направлении по балке, вдоль контура пашни до точки 284 (51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20,15515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  <w:vertAlign w:val="superscript"/>
              </w:rPr>
              <w:t>'</w:t>
            </w:r>
            <w:r>
              <w:rPr>
                <w:color w:val="000000"/>
                <w:sz w:val="28"/>
                <w:szCs w:val="28"/>
              </w:rPr>
              <w:t>55,74241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в.д</w:t>
            </w:r>
            <w:proofErr w:type="spellEnd"/>
            <w:r>
              <w:rPr>
                <w:color w:val="000000"/>
                <w:sz w:val="28"/>
                <w:szCs w:val="28"/>
              </w:rPr>
              <w:t>.), затем от точки 284 в северо-западном направлении по балке, вдоль автомобильной дороги до исходной точки 1</w:t>
            </w:r>
          </w:p>
          <w:p w:rsidR="007D342B" w:rsidRPr="000068CE" w:rsidRDefault="007D342B" w:rsidP="006555BE">
            <w:pPr>
              <w:ind w:firstLine="458"/>
              <w:jc w:val="center"/>
              <w:rPr>
                <w:sz w:val="28"/>
                <w:szCs w:val="28"/>
              </w:rPr>
            </w:pPr>
            <w:r w:rsidRPr="000068CE">
              <w:rPr>
                <w:sz w:val="28"/>
                <w:szCs w:val="28"/>
              </w:rPr>
              <w:t>2-й участок</w:t>
            </w:r>
          </w:p>
          <w:p w:rsidR="007D342B" w:rsidRPr="009435F6" w:rsidRDefault="007D342B" w:rsidP="006555BE">
            <w:pPr>
              <w:keepNext/>
              <w:ind w:firstLine="458"/>
              <w:jc w:val="both"/>
              <w:rPr>
                <w:highlight w:val="yellow"/>
              </w:rPr>
            </w:pPr>
            <w:r w:rsidRPr="00631610">
              <w:rPr>
                <w:color w:val="000000"/>
                <w:sz w:val="28"/>
                <w:szCs w:val="28"/>
              </w:rPr>
              <w:t>Граница территории</w:t>
            </w:r>
            <w:r>
              <w:rPr>
                <w:color w:val="000000"/>
                <w:sz w:val="28"/>
                <w:szCs w:val="28"/>
              </w:rPr>
              <w:t xml:space="preserve"> 2-го участка</w:t>
            </w:r>
            <w:r w:rsidRPr="00631610">
              <w:rPr>
                <w:color w:val="000000"/>
                <w:sz w:val="28"/>
                <w:szCs w:val="28"/>
              </w:rPr>
              <w:t xml:space="preserve"> памятника природы проходит от точки 1 (51</w:t>
            </w:r>
            <w:r w:rsidRPr="00631610">
              <w:rPr>
                <w:color w:val="000000"/>
                <w:sz w:val="28"/>
                <w:szCs w:val="28"/>
                <w:vertAlign w:val="superscript"/>
              </w:rPr>
              <w:t>0</w:t>
            </w:r>
            <w:r w:rsidRPr="00631610">
              <w:rPr>
                <w:color w:val="000000"/>
                <w:sz w:val="28"/>
                <w:szCs w:val="28"/>
              </w:rPr>
              <w:t>38'27,</w:t>
            </w:r>
            <w:r>
              <w:rPr>
                <w:color w:val="000000"/>
                <w:sz w:val="28"/>
                <w:szCs w:val="28"/>
              </w:rPr>
              <w:t>45969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13'53,39912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в северо-восточном направлении по балке до точки 2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38'27,77891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13'54,48658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 в юго-восточном направлении по балке, вдоль контура пашни до точки 39 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38'02,186573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15'02,446347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39 в северо-восточном направлении по балке, вдоль контура пашни до точки 42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38'02,849602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15'06,002616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42 в юго-восточном направлении по балке до точки 45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37'59,4276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15'10,44339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45 в юго-восточном направлении по балке, вдоль контура пашни до точки 65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37'39,13328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15'34,46538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65 в юго-западном направлении по балке, вдоль контура пашни до точки 71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37'37,09858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15'30,70989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71 в северо-западном направлении по балке, вдоль контура пашни до точки 81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37'43,70218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15'11,54306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.) далее от </w:t>
            </w:r>
            <w:r>
              <w:rPr>
                <w:rFonts w:eastAsia="Calibri"/>
                <w:color w:val="000000"/>
                <w:sz w:val="28"/>
                <w:szCs w:val="28"/>
              </w:rPr>
              <w:lastRenderedPageBreak/>
              <w:t>точки 81 в юго-западном направлении по балке, вдоль контура пашни до точки 86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37'38,62033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15'03,622416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86 в юго-восточном направлении по балке, вдоль контура пашни до точки 89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37'37,29279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15'03,860469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89 в юго-западном направлении по балке, вдоль контура пашни до точки 95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37'33,418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14'59,26652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95 в юго-восточном направлении по балке, вдоль контура пашни до точки 100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37'30,36036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15'02,229117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100 в юго-западном направлении по балке, вдоль контура пашни до точки 103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37'28,30122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15'00,390506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103 в юго-восточном направлении по балке, вдоль контура пашни до точки 117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37'07,270971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15'17,23514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117 в юго-западном направлении по балке, вдоль контура пашни до точки 121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37'02,916891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15'16,52044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121 в северо-западном направлении по балке, вдоль контура пашни до точки 128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37'17,72166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15'04,038023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128 в юго-западном направлении по балке, вдоль контура пашни до точки 131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37'16,3245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15'02,255402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131 в юго-восточном направлении по балке, вдоль контура пашни до точки 137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37'07,380346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15'07,071081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137 в юго-западном направлении по балке, вдоль контура пашни до точки 139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37'06,888806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15'05,000805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139 в юго-западном направлении по балке, вдоль контура пашни до точки 142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37'16,11226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15'00,072777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142 в северо-восточном направлении по балке, вдоль контура пашни до точки 145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37'20,56124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15'00,975839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145 в северо-западном направлении по балке, вдоль контура пашни до точки 153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37'32,41961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14'54,0859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153 в юго-западном направлении по балке, вдоль контура пашни до точки  167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37'19,89139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14'34,95679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167 в юго-восточном направлении по балке, вдоль контура пашни до точки  176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37'14,23472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14'38,46613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176 в юго-западном направлении по балке, вдоль контура пашни до точки 177(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37'13,97531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14'32,15242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177 в северном направлении по балке, вдоль контура пашни до точки  182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37'21,2762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14'31,56206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182 в северо-западном направлении по балке, вдоль контура пашни до точки 184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37'21,98322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14'30,10585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184 в юго-западном направлении по балке, вдоль контура пашни до точки 190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37'17,71178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14'24,5953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.) далее от точки 190 в южном направлении по балке, вдоль контура пашни до точки  193 </w:t>
            </w:r>
            <w:r>
              <w:rPr>
                <w:rFonts w:eastAsia="Calibri"/>
                <w:color w:val="000000"/>
                <w:sz w:val="28"/>
                <w:szCs w:val="28"/>
              </w:rPr>
              <w:lastRenderedPageBreak/>
              <w:t>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37'08,613401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14'26,75284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193 в юго-западном направлении по балке, вдоль контура пашни до точки 197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37'03,790374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14'22,7779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197 в южном направлении по балке, вдоль контура пашни до точки 204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36'49,03349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14'21,56489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204 в юго-восточном направлении по балке, вдоль контура пашни до точки 209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36'46,21431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14'26,52551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209 в западном направлении по балке, вдоль контура пашни до точки  210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36'46,06221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14'17,43577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210 в северо-западном направлении по балке, вдоль контура пашни до точки 218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36'51,99878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14'11,57914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218 в северо-восточном направлении по балке, вдоль контура пашни до точки 231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37'08,30649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14'22,56293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231 в северо-западном направлении по балке, вдоль контура пашни до точки 240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37'19,21207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14'18,17657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240 в юго-западном направлении по балке, вдоль контура пашни до точки 246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37'15,83641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13'51,61391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246 в северо-восточном направлении по балке, вдоль контура пашни до точки  302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37'52,20189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15'10,26911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302 в северо-западном направлении по балке, вдоль контура пашни до точки 328 (</w:t>
            </w:r>
            <w:r>
              <w:rPr>
                <w:color w:val="000000"/>
                <w:sz w:val="28"/>
                <w:szCs w:val="28"/>
              </w:rPr>
              <w:t>51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38'26,18247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proofErr w:type="spellStart"/>
            <w:r>
              <w:rPr>
                <w:color w:val="000000"/>
                <w:sz w:val="28"/>
                <w:szCs w:val="28"/>
              </w:rPr>
              <w:t>с.ш</w:t>
            </w:r>
            <w:proofErr w:type="spellEnd"/>
            <w:r>
              <w:rPr>
                <w:color w:val="000000"/>
                <w:sz w:val="28"/>
                <w:szCs w:val="28"/>
              </w:rPr>
              <w:t>. 36</w:t>
            </w:r>
            <w:r>
              <w:rPr>
                <w:color w:val="000000"/>
                <w:sz w:val="28"/>
                <w:szCs w:val="28"/>
                <w:vertAlign w:val="superscript"/>
              </w:rPr>
              <w:t>0</w:t>
            </w:r>
            <w:r>
              <w:rPr>
                <w:color w:val="000000"/>
                <w:sz w:val="28"/>
                <w:szCs w:val="28"/>
              </w:rPr>
              <w:t>13'54,98969</w:t>
            </w:r>
            <w:r>
              <w:rPr>
                <w:color w:val="000000"/>
                <w:sz w:val="28"/>
                <w:szCs w:val="28"/>
                <w:vertAlign w:val="superscript"/>
              </w:rPr>
              <w:t>"</w:t>
            </w:r>
            <w:r>
              <w:rPr>
                <w:color w:val="000000"/>
                <w:sz w:val="28"/>
                <w:szCs w:val="28"/>
              </w:rPr>
              <w:t>в.д</w:t>
            </w:r>
            <w:r>
              <w:rPr>
                <w:rFonts w:eastAsia="Calibri"/>
                <w:color w:val="000000"/>
                <w:sz w:val="28"/>
                <w:szCs w:val="28"/>
              </w:rPr>
              <w:t>.) далее от точки 328 в северо-западном направлении по балке, вдоль контура пашни до исходной точки 1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6555BE"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 w:firstLine="425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 w:firstLine="42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Pr="003118BE" w:rsidRDefault="007D342B" w:rsidP="006555BE">
            <w:pPr>
              <w:pStyle w:val="af4"/>
              <w:widowControl w:val="0"/>
              <w:spacing w:before="0" w:after="0"/>
              <w:jc w:val="both"/>
            </w:pPr>
            <w:r w:rsidRPr="003118BE">
              <w:rPr>
                <w:b/>
                <w:color w:val="000000"/>
                <w:sz w:val="28"/>
                <w:szCs w:val="28"/>
              </w:rPr>
              <w:t>Природные особенности территории</w:t>
            </w:r>
          </w:p>
          <w:p w:rsidR="003575F1" w:rsidRDefault="003575F1" w:rsidP="003575F1">
            <w:pPr>
              <w:keepNext/>
              <w:ind w:firstLine="709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1-й участок памятника природы расположен </w:t>
            </w:r>
            <w:r>
              <w:rPr>
                <w:rFonts w:eastAsia="Calibri"/>
                <w:sz w:val="28"/>
                <w:szCs w:val="28"/>
              </w:rPr>
              <w:t>в</w:t>
            </w:r>
            <w:r>
              <w:rPr>
                <w:color w:val="000000"/>
                <w:sz w:val="28"/>
                <w:szCs w:val="28"/>
              </w:rPr>
              <w:t xml:space="preserve"> границах</w:t>
            </w:r>
            <w:r>
              <w:rPr>
                <w:color w:val="000000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Рышковского</w:t>
            </w:r>
            <w:proofErr w:type="spellEnd"/>
            <w:r>
              <w:rPr>
                <w:sz w:val="28"/>
                <w:szCs w:val="28"/>
              </w:rPr>
              <w:t xml:space="preserve"> сельсовета Курского района Курской области </w:t>
            </w:r>
            <w:r w:rsidRPr="00E95EBF">
              <w:rPr>
                <w:color w:val="000000"/>
                <w:sz w:val="28"/>
                <w:szCs w:val="28"/>
              </w:rPr>
              <w:t xml:space="preserve">в </w:t>
            </w:r>
            <w:r w:rsidR="00735EEA">
              <w:rPr>
                <w:color w:val="000000"/>
                <w:sz w:val="28"/>
                <w:szCs w:val="28"/>
              </w:rPr>
              <w:br/>
            </w:r>
            <w:r>
              <w:rPr>
                <w:color w:val="000000"/>
                <w:sz w:val="28"/>
                <w:szCs w:val="28"/>
              </w:rPr>
              <w:t>1,8</w:t>
            </w:r>
            <w:r w:rsidRPr="00E95EBF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км</w:t>
            </w:r>
            <w:r w:rsidRPr="00E95EBF">
              <w:rPr>
                <w:color w:val="000000"/>
                <w:sz w:val="28"/>
                <w:szCs w:val="28"/>
              </w:rPr>
              <w:t xml:space="preserve"> </w:t>
            </w:r>
            <w:r>
              <w:rPr>
                <w:color w:val="000000"/>
                <w:sz w:val="28"/>
                <w:szCs w:val="28"/>
              </w:rPr>
              <w:t>на</w:t>
            </w:r>
            <w:r w:rsidRPr="00E95EBF">
              <w:rPr>
                <w:color w:val="000000"/>
                <w:sz w:val="28"/>
                <w:szCs w:val="28"/>
              </w:rPr>
              <w:t xml:space="preserve"> север от </w:t>
            </w:r>
            <w:r>
              <w:rPr>
                <w:color w:val="000000"/>
                <w:spacing w:val="6"/>
                <w:sz w:val="28"/>
                <w:szCs w:val="28"/>
              </w:rPr>
              <w:t>поселка</w:t>
            </w:r>
            <w:r>
              <w:rPr>
                <w:color w:val="000000"/>
                <w:sz w:val="28"/>
                <w:szCs w:val="28"/>
              </w:rPr>
              <w:t xml:space="preserve"> Черемушки на землях сельскохозяйственного назначения</w:t>
            </w:r>
            <w:r w:rsidRPr="00E95EBF">
              <w:rPr>
                <w:color w:val="000000"/>
                <w:sz w:val="28"/>
                <w:szCs w:val="28"/>
              </w:rPr>
              <w:t xml:space="preserve">. </w:t>
            </w:r>
          </w:p>
          <w:p w:rsidR="003575F1" w:rsidRDefault="003575F1" w:rsidP="003575F1">
            <w:pPr>
              <w:keepNext/>
              <w:ind w:firstLine="709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2-й участок памятника природы расположен в </w:t>
            </w:r>
            <w:r w:rsidRPr="008E01EE">
              <w:rPr>
                <w:sz w:val="28"/>
                <w:szCs w:val="28"/>
              </w:rPr>
              <w:t>10 км в юго-восточном направлении от центра г</w:t>
            </w:r>
            <w:r>
              <w:rPr>
                <w:sz w:val="28"/>
                <w:szCs w:val="28"/>
              </w:rPr>
              <w:t>орода</w:t>
            </w:r>
            <w:r w:rsidRPr="008E01EE">
              <w:rPr>
                <w:sz w:val="28"/>
                <w:szCs w:val="28"/>
              </w:rPr>
              <w:t xml:space="preserve"> Курска, в 3 км в северо-восточном направлении от Стрелецкого участка Центрально-Черноземного государственного природного биосферного заповедника имени профессора В.В. Алехина, в 1,5 км в северо-северо-западном направлении от п</w:t>
            </w:r>
            <w:r>
              <w:rPr>
                <w:sz w:val="28"/>
                <w:szCs w:val="28"/>
              </w:rPr>
              <w:t>оселка</w:t>
            </w:r>
            <w:r w:rsidRPr="008E01EE">
              <w:rPr>
                <w:sz w:val="28"/>
                <w:szCs w:val="28"/>
              </w:rPr>
              <w:t xml:space="preserve"> Черемушки, в 3 км в западном направлении от п</w:t>
            </w:r>
            <w:r>
              <w:rPr>
                <w:sz w:val="28"/>
                <w:szCs w:val="28"/>
              </w:rPr>
              <w:t xml:space="preserve">оселка </w:t>
            </w:r>
            <w:proofErr w:type="spellStart"/>
            <w:r w:rsidRPr="008E01EE">
              <w:rPr>
                <w:sz w:val="28"/>
                <w:szCs w:val="28"/>
              </w:rPr>
              <w:t>Новосельский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:rsidR="003575F1" w:rsidRPr="00E95EBF" w:rsidRDefault="003575F1" w:rsidP="003575F1">
            <w:pPr>
              <w:keepNext/>
              <w:ind w:firstLine="709"/>
              <w:jc w:val="both"/>
              <w:rPr>
                <w:color w:val="000000"/>
                <w:sz w:val="28"/>
                <w:szCs w:val="28"/>
              </w:rPr>
            </w:pPr>
            <w:r w:rsidRPr="00E95EBF">
              <w:rPr>
                <w:color w:val="000000"/>
                <w:sz w:val="28"/>
                <w:szCs w:val="28"/>
              </w:rPr>
              <w:t xml:space="preserve">На территории </w:t>
            </w:r>
            <w:r>
              <w:rPr>
                <w:color w:val="000000"/>
                <w:sz w:val="28"/>
                <w:szCs w:val="28"/>
              </w:rPr>
              <w:t xml:space="preserve">1-го участка </w:t>
            </w:r>
            <w:r w:rsidRPr="00E95EBF">
              <w:rPr>
                <w:color w:val="000000"/>
                <w:sz w:val="28"/>
                <w:szCs w:val="28"/>
              </w:rPr>
              <w:t>памятника природы отмечено:</w:t>
            </w:r>
          </w:p>
          <w:p w:rsidR="003575F1" w:rsidRDefault="003575F1" w:rsidP="003575F1">
            <w:pPr>
              <w:ind w:firstLine="709"/>
              <w:jc w:val="both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 xml:space="preserve">329 видов сосудистых растений, 8 из которых – адонис весенний, осока низкая, </w:t>
            </w:r>
            <w:r>
              <w:rPr>
                <w:sz w:val="28"/>
                <w:szCs w:val="28"/>
              </w:rPr>
              <w:t xml:space="preserve">ветреница лесная, прострел раскрытый, лен многолетний, черноголовка крупноцветковая и другие </w:t>
            </w:r>
            <w:r>
              <w:rPr>
                <w:noProof/>
                <w:sz w:val="28"/>
                <w:szCs w:val="28"/>
              </w:rPr>
              <w:t xml:space="preserve">– включены в Красную книгу Курской области (2017), а 2 вида – ковыль перистый и касатик безлистный– в Красную книгу </w:t>
            </w:r>
            <w:r>
              <w:rPr>
                <w:sz w:val="28"/>
                <w:szCs w:val="28"/>
              </w:rPr>
              <w:t>Российской Федерации</w:t>
            </w:r>
            <w:r>
              <w:rPr>
                <w:noProof/>
                <w:sz w:val="28"/>
                <w:szCs w:val="28"/>
              </w:rPr>
              <w:t xml:space="preserve"> </w:t>
            </w:r>
            <w:r w:rsidRPr="008F3505">
              <w:rPr>
                <w:noProof/>
                <w:sz w:val="28"/>
                <w:szCs w:val="28"/>
              </w:rPr>
              <w:t>(2008)</w:t>
            </w:r>
            <w:r>
              <w:rPr>
                <w:noProof/>
                <w:sz w:val="28"/>
                <w:szCs w:val="28"/>
              </w:rPr>
              <w:t>;</w:t>
            </w:r>
            <w:r w:rsidRPr="006E31C1">
              <w:rPr>
                <w:noProof/>
                <w:sz w:val="28"/>
                <w:szCs w:val="28"/>
              </w:rPr>
              <w:t xml:space="preserve"> </w:t>
            </w:r>
          </w:p>
          <w:p w:rsidR="003575F1" w:rsidRDefault="003575F1" w:rsidP="003575F1">
            <w:pPr>
              <w:ind w:firstLine="709"/>
              <w:jc w:val="both"/>
            </w:pPr>
            <w:r>
              <w:rPr>
                <w:noProof/>
                <w:sz w:val="28"/>
                <w:szCs w:val="28"/>
              </w:rPr>
              <w:t>68 видов</w:t>
            </w:r>
            <w:r w:rsidRPr="00AB3BAD">
              <w:rPr>
                <w:noProof/>
                <w:sz w:val="28"/>
                <w:szCs w:val="28"/>
              </w:rPr>
              <w:t xml:space="preserve"> позвоночных животных, </w:t>
            </w:r>
            <w:r>
              <w:rPr>
                <w:sz w:val="28"/>
                <w:szCs w:val="28"/>
              </w:rPr>
              <w:t>7 видов,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внесены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в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Красную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книгу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Курской</w:t>
            </w:r>
            <w:r w:rsidRPr="00932F37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области</w:t>
            </w:r>
            <w:r w:rsidRPr="00932F37">
              <w:rPr>
                <w:sz w:val="28"/>
                <w:szCs w:val="28"/>
              </w:rPr>
              <w:t xml:space="preserve">: </w:t>
            </w:r>
            <w:r w:rsidRPr="00A26219">
              <w:rPr>
                <w:sz w:val="28"/>
                <w:szCs w:val="28"/>
              </w:rPr>
              <w:t>богомол обыкновенный</w:t>
            </w:r>
            <w:r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lastRenderedPageBreak/>
              <w:t xml:space="preserve">обыкновенная пустельга, </w:t>
            </w:r>
            <w:r w:rsidRPr="00A26219">
              <w:rPr>
                <w:sz w:val="28"/>
                <w:szCs w:val="28"/>
              </w:rPr>
              <w:t>серая куропатка</w:t>
            </w:r>
            <w:r>
              <w:rPr>
                <w:sz w:val="28"/>
                <w:szCs w:val="28"/>
              </w:rPr>
              <w:t>, клинтух, сыч домовой, хохлатый жаворонок, серый сорокопут;</w:t>
            </w:r>
          </w:p>
          <w:p w:rsidR="003575F1" w:rsidRDefault="003575F1" w:rsidP="003575F1">
            <w:pPr>
              <w:keepNext/>
              <w:ind w:firstLine="458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21</w:t>
            </w:r>
            <w:r w:rsidRPr="00C9372C">
              <w:rPr>
                <w:rFonts w:eastAsia="Calibri"/>
                <w:sz w:val="28"/>
                <w:szCs w:val="28"/>
              </w:rPr>
              <w:t xml:space="preserve"> вид грибов,</w:t>
            </w:r>
            <w:r>
              <w:rPr>
                <w:rFonts w:eastAsia="Calibri"/>
                <w:sz w:val="28"/>
                <w:szCs w:val="28"/>
              </w:rPr>
              <w:t xml:space="preserve"> 13</w:t>
            </w:r>
            <w:r w:rsidRPr="00C9372C">
              <w:rPr>
                <w:rFonts w:eastAsia="Calibri"/>
                <w:sz w:val="28"/>
                <w:szCs w:val="28"/>
              </w:rPr>
              <w:t xml:space="preserve"> вид</w:t>
            </w:r>
            <w:r>
              <w:rPr>
                <w:rFonts w:eastAsia="Calibri"/>
                <w:sz w:val="28"/>
                <w:szCs w:val="28"/>
              </w:rPr>
              <w:t>ов</w:t>
            </w:r>
            <w:r w:rsidRPr="00C9372C">
              <w:rPr>
                <w:rFonts w:eastAsia="Calibri"/>
                <w:sz w:val="28"/>
                <w:szCs w:val="28"/>
              </w:rPr>
              <w:t xml:space="preserve"> лишайников</w:t>
            </w:r>
            <w:r>
              <w:rPr>
                <w:rFonts w:eastAsia="Calibri"/>
                <w:sz w:val="28"/>
                <w:szCs w:val="28"/>
              </w:rPr>
              <w:t>.</w:t>
            </w:r>
          </w:p>
          <w:p w:rsidR="003575F1" w:rsidRPr="00E95EBF" w:rsidRDefault="003575F1" w:rsidP="00735EEA">
            <w:pPr>
              <w:keepNext/>
              <w:ind w:firstLine="458"/>
              <w:jc w:val="both"/>
              <w:rPr>
                <w:color w:val="000000"/>
                <w:sz w:val="28"/>
                <w:szCs w:val="28"/>
              </w:rPr>
            </w:pPr>
            <w:r w:rsidRPr="00E95EBF">
              <w:rPr>
                <w:color w:val="000000"/>
                <w:sz w:val="28"/>
                <w:szCs w:val="28"/>
              </w:rPr>
              <w:t xml:space="preserve">На территории </w:t>
            </w:r>
            <w:r>
              <w:rPr>
                <w:color w:val="000000"/>
                <w:sz w:val="28"/>
                <w:szCs w:val="28"/>
              </w:rPr>
              <w:t xml:space="preserve">2-го участка </w:t>
            </w:r>
            <w:r w:rsidRPr="00E95EBF">
              <w:rPr>
                <w:color w:val="000000"/>
                <w:sz w:val="28"/>
                <w:szCs w:val="28"/>
              </w:rPr>
              <w:t>памятника природы отмечено:</w:t>
            </w:r>
          </w:p>
          <w:p w:rsidR="003575F1" w:rsidRDefault="003575F1" w:rsidP="00735EEA">
            <w:pPr>
              <w:ind w:firstLine="458"/>
              <w:jc w:val="both"/>
              <w:rPr>
                <w:noProof/>
                <w:sz w:val="28"/>
                <w:szCs w:val="28"/>
              </w:rPr>
            </w:pPr>
            <w:r w:rsidRPr="00A63025">
              <w:rPr>
                <w:noProof/>
                <w:sz w:val="28"/>
                <w:szCs w:val="28"/>
              </w:rPr>
              <w:t>185</w:t>
            </w:r>
            <w:r>
              <w:rPr>
                <w:noProof/>
                <w:sz w:val="28"/>
                <w:szCs w:val="28"/>
              </w:rPr>
              <w:t xml:space="preserve"> видов сосудистых растений, 6 из которых включены в Красную книгу Курской области –</w:t>
            </w:r>
            <w:r w:rsidR="00796D6E">
              <w:rPr>
                <w:noProof/>
                <w:sz w:val="28"/>
                <w:szCs w:val="28"/>
              </w:rPr>
              <w:t xml:space="preserve"> </w:t>
            </w:r>
            <w:r>
              <w:rPr>
                <w:noProof/>
                <w:sz w:val="28"/>
                <w:szCs w:val="28"/>
              </w:rPr>
              <w:t>в</w:t>
            </w:r>
            <w:r w:rsidRPr="00A176F0">
              <w:rPr>
                <w:noProof/>
                <w:sz w:val="28"/>
                <w:szCs w:val="28"/>
              </w:rPr>
              <w:t>етреница лесная</w:t>
            </w:r>
            <w:r>
              <w:rPr>
                <w:noProof/>
                <w:sz w:val="28"/>
                <w:szCs w:val="28"/>
              </w:rPr>
              <w:t xml:space="preserve">, </w:t>
            </w:r>
            <w:r w:rsidRPr="00A63025">
              <w:rPr>
                <w:noProof/>
                <w:sz w:val="28"/>
                <w:szCs w:val="28"/>
              </w:rPr>
              <w:t>прострел раскрытый, купальница европейская</w:t>
            </w:r>
            <w:r w:rsidR="00796D6E">
              <w:rPr>
                <w:noProof/>
                <w:sz w:val="28"/>
                <w:szCs w:val="28"/>
              </w:rPr>
              <w:t xml:space="preserve"> и другие, в том числе</w:t>
            </w:r>
            <w:r>
              <w:rPr>
                <w:noProof/>
                <w:sz w:val="28"/>
                <w:szCs w:val="28"/>
              </w:rPr>
              <w:t xml:space="preserve"> 3 вида, занесенные в Красную книгу </w:t>
            </w:r>
            <w:r>
              <w:rPr>
                <w:sz w:val="28"/>
                <w:szCs w:val="28"/>
              </w:rPr>
              <w:t>Российской Федерации</w:t>
            </w:r>
            <w:r>
              <w:rPr>
                <w:noProof/>
                <w:sz w:val="28"/>
                <w:szCs w:val="28"/>
              </w:rPr>
              <w:t>- ковыль перистый, рябчик шахматный и касатик безлистный;</w:t>
            </w:r>
          </w:p>
          <w:p w:rsidR="003575F1" w:rsidRDefault="003575F1" w:rsidP="003575F1">
            <w:pPr>
              <w:ind w:firstLine="567"/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t xml:space="preserve">46 видов позвоночных животных, </w:t>
            </w:r>
            <w:r>
              <w:rPr>
                <w:sz w:val="28"/>
                <w:szCs w:val="28"/>
              </w:rPr>
              <w:t xml:space="preserve">относящихся к классам: пресмыкающиеся - 1 вид, птицы - 42 вида и млекопитающие 3 вида, из них 3 </w:t>
            </w:r>
            <w:bookmarkStart w:id="1" w:name="_GoBack"/>
            <w:bookmarkEnd w:id="1"/>
            <w:r>
              <w:rPr>
                <w:sz w:val="28"/>
                <w:szCs w:val="28"/>
              </w:rPr>
              <w:t xml:space="preserve">вида внесены в Красную книгу Курской области: серая куропатка, средний пестрый дятел и </w:t>
            </w:r>
            <w:proofErr w:type="spellStart"/>
            <w:r>
              <w:rPr>
                <w:sz w:val="28"/>
                <w:szCs w:val="28"/>
              </w:rPr>
              <w:t>чернолобый</w:t>
            </w:r>
            <w:proofErr w:type="spellEnd"/>
            <w:r>
              <w:rPr>
                <w:sz w:val="28"/>
                <w:szCs w:val="28"/>
              </w:rPr>
              <w:t xml:space="preserve"> сорокопут;</w:t>
            </w:r>
          </w:p>
          <w:p w:rsidR="003575F1" w:rsidRDefault="003575F1" w:rsidP="003575F1">
            <w:pPr>
              <w:suppressAutoHyphens w:val="0"/>
              <w:autoSpaceDE w:val="0"/>
              <w:autoSpaceDN w:val="0"/>
              <w:adjustRightInd w:val="0"/>
              <w:ind w:firstLine="567"/>
              <w:jc w:val="both"/>
              <w:rPr>
                <w:sz w:val="28"/>
                <w:szCs w:val="28"/>
              </w:rPr>
            </w:pPr>
            <w:r w:rsidRPr="00A63025">
              <w:rPr>
                <w:noProof/>
                <w:sz w:val="28"/>
                <w:szCs w:val="28"/>
              </w:rPr>
              <w:t>110 видов беспозвоночных животных</w:t>
            </w:r>
            <w:r>
              <w:rPr>
                <w:noProof/>
                <w:sz w:val="28"/>
                <w:szCs w:val="28"/>
              </w:rPr>
              <w:t xml:space="preserve">, 1 </w:t>
            </w:r>
            <w:r w:rsidRPr="00A63025">
              <w:rPr>
                <w:noProof/>
                <w:sz w:val="28"/>
                <w:szCs w:val="28"/>
              </w:rPr>
              <w:t xml:space="preserve">из них включен в Красную книгу </w:t>
            </w:r>
            <w:r>
              <w:rPr>
                <w:noProof/>
                <w:sz w:val="28"/>
                <w:szCs w:val="28"/>
              </w:rPr>
              <w:t>Курской области</w:t>
            </w:r>
            <w:r w:rsidRPr="00A63025">
              <w:rPr>
                <w:noProof/>
                <w:sz w:val="28"/>
                <w:szCs w:val="28"/>
              </w:rPr>
              <w:t>– подалирий</w:t>
            </w:r>
            <w:r>
              <w:rPr>
                <w:sz w:val="28"/>
                <w:szCs w:val="28"/>
              </w:rPr>
              <w:t>;</w:t>
            </w:r>
          </w:p>
          <w:p w:rsidR="007D342B" w:rsidRPr="00D81CD7" w:rsidRDefault="003575F1" w:rsidP="003575F1">
            <w:pPr>
              <w:widowControl w:val="0"/>
              <w:jc w:val="both"/>
              <w:rPr>
                <w:rFonts w:eastAsia="Calibri"/>
                <w:sz w:val="28"/>
                <w:szCs w:val="28"/>
              </w:rPr>
            </w:pPr>
            <w:r>
              <w:rPr>
                <w:rFonts w:eastAsia="Calibri"/>
                <w:sz w:val="28"/>
                <w:szCs w:val="28"/>
              </w:rPr>
              <w:t>2</w:t>
            </w:r>
            <w:r w:rsidRPr="00C9372C">
              <w:rPr>
                <w:rFonts w:eastAsia="Calibri"/>
                <w:sz w:val="28"/>
                <w:szCs w:val="28"/>
              </w:rPr>
              <w:t xml:space="preserve"> вид</w:t>
            </w:r>
            <w:r>
              <w:rPr>
                <w:rFonts w:eastAsia="Calibri"/>
                <w:sz w:val="28"/>
                <w:szCs w:val="28"/>
              </w:rPr>
              <w:t>а</w:t>
            </w:r>
            <w:r w:rsidRPr="00C9372C">
              <w:rPr>
                <w:rFonts w:eastAsia="Calibri"/>
                <w:sz w:val="28"/>
                <w:szCs w:val="28"/>
              </w:rPr>
              <w:t xml:space="preserve"> грибов</w:t>
            </w:r>
            <w:r>
              <w:rPr>
                <w:rFonts w:eastAsia="Calibri"/>
                <w:sz w:val="28"/>
                <w:szCs w:val="28"/>
              </w:rPr>
              <w:t>-трутовиков (настоящий и ложный)</w:t>
            </w:r>
            <w:r w:rsidRPr="00C9372C">
              <w:rPr>
                <w:rFonts w:eastAsia="Calibri"/>
                <w:sz w:val="28"/>
                <w:szCs w:val="28"/>
              </w:rPr>
              <w:t>,</w:t>
            </w:r>
            <w:r w:rsidRPr="00196E59">
              <w:rPr>
                <w:rFonts w:eastAsia="Calibri"/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</w:rPr>
              <w:t>3</w:t>
            </w:r>
            <w:r w:rsidRPr="00C9372C">
              <w:rPr>
                <w:rFonts w:eastAsia="Calibri"/>
                <w:sz w:val="28"/>
                <w:szCs w:val="28"/>
              </w:rPr>
              <w:t xml:space="preserve"> вид</w:t>
            </w:r>
            <w:r>
              <w:rPr>
                <w:rFonts w:eastAsia="Calibri"/>
                <w:sz w:val="28"/>
                <w:szCs w:val="28"/>
              </w:rPr>
              <w:t>а</w:t>
            </w:r>
            <w:r w:rsidRPr="00C9372C">
              <w:rPr>
                <w:rFonts w:eastAsia="Calibri"/>
                <w:sz w:val="28"/>
                <w:szCs w:val="28"/>
              </w:rPr>
              <w:t xml:space="preserve"> лишайников</w:t>
            </w:r>
            <w:r w:rsidRPr="00196E59">
              <w:rPr>
                <w:rFonts w:eastAsia="Calibri"/>
                <w:sz w:val="28"/>
                <w:szCs w:val="28"/>
              </w:rPr>
              <w:t xml:space="preserve"> </w:t>
            </w:r>
            <w:r w:rsidRPr="00A63025">
              <w:rPr>
                <w:noProof/>
                <w:sz w:val="28"/>
                <w:szCs w:val="28"/>
              </w:rPr>
              <w:t>–</w:t>
            </w:r>
            <w:r w:rsidRPr="00196E59">
              <w:rPr>
                <w:noProof/>
                <w:sz w:val="28"/>
                <w:szCs w:val="28"/>
              </w:rPr>
              <w:t xml:space="preserve"> </w:t>
            </w:r>
            <w:proofErr w:type="spellStart"/>
            <w:r>
              <w:rPr>
                <w:rFonts w:eastAsia="Calibri"/>
                <w:sz w:val="28"/>
                <w:szCs w:val="28"/>
              </w:rPr>
              <w:t>п</w:t>
            </w:r>
            <w:r w:rsidRPr="001F2EF4">
              <w:rPr>
                <w:sz w:val="28"/>
                <w:szCs w:val="28"/>
              </w:rPr>
              <w:t>армелия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 w:rsidRPr="001F2EF4">
              <w:rPr>
                <w:sz w:val="28"/>
                <w:szCs w:val="28"/>
              </w:rPr>
              <w:t>борозчатая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к</w:t>
            </w:r>
            <w:r w:rsidRPr="001F2EF4">
              <w:rPr>
                <w:sz w:val="28"/>
                <w:szCs w:val="28"/>
              </w:rPr>
              <w:t>сантория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1F2EF4">
              <w:rPr>
                <w:sz w:val="28"/>
                <w:szCs w:val="28"/>
              </w:rPr>
              <w:t>настенная</w:t>
            </w:r>
            <w:r>
              <w:rPr>
                <w:sz w:val="28"/>
                <w:szCs w:val="28"/>
              </w:rPr>
              <w:t>, а к</w:t>
            </w:r>
            <w:r w:rsidRPr="001F2EF4">
              <w:rPr>
                <w:sz w:val="28"/>
                <w:szCs w:val="28"/>
              </w:rPr>
              <w:t>ладония листоватая</w:t>
            </w:r>
            <w:r>
              <w:rPr>
                <w:sz w:val="28"/>
                <w:szCs w:val="28"/>
              </w:rPr>
              <w:t xml:space="preserve"> занесена в Красную книгу Курской области</w:t>
            </w:r>
            <w:r w:rsidR="007D342B" w:rsidRPr="00C9372C">
              <w:rPr>
                <w:rFonts w:eastAsia="Calibri"/>
                <w:sz w:val="28"/>
                <w:szCs w:val="28"/>
              </w:rPr>
              <w:t>.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  <w:rPr>
                <w:sz w:val="28"/>
                <w:szCs w:val="28"/>
              </w:rPr>
            </w:pPr>
          </w:p>
        </w:tc>
      </w:tr>
      <w:tr w:rsidR="007D342B" w:rsidTr="00342461">
        <w:trPr>
          <w:trHeight w:val="558"/>
        </w:trPr>
        <w:tc>
          <w:tcPr>
            <w:tcW w:w="108" w:type="dxa"/>
            <w:shd w:val="clear" w:color="auto" w:fill="auto"/>
          </w:tcPr>
          <w:p w:rsidR="007D342B" w:rsidRDefault="007D342B" w:rsidP="006555BE">
            <w:pPr>
              <w:pStyle w:val="af9"/>
              <w:snapToGrid w:val="0"/>
              <w:rPr>
                <w:sz w:val="28"/>
                <w:szCs w:val="28"/>
              </w:rPr>
            </w:pPr>
          </w:p>
        </w:tc>
        <w:tc>
          <w:tcPr>
            <w:tcW w:w="9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 w:firstLine="425"/>
              <w:jc w:val="center"/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  <w:p w:rsidR="007D342B" w:rsidRDefault="007D342B" w:rsidP="006555BE">
            <w:pPr>
              <w:pStyle w:val="15"/>
              <w:widowControl w:val="0"/>
              <w:spacing w:after="0" w:line="240" w:lineRule="auto"/>
              <w:ind w:left="0" w:firstLine="425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04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</w:tcBorders>
            <w:shd w:val="clear" w:color="auto" w:fill="auto"/>
          </w:tcPr>
          <w:p w:rsidR="007D342B" w:rsidRPr="00313C04" w:rsidRDefault="007D342B" w:rsidP="006555BE">
            <w:pPr>
              <w:widowControl w:val="0"/>
              <w:jc w:val="both"/>
            </w:pPr>
            <w:r w:rsidRPr="00313C04">
              <w:rPr>
                <w:b/>
                <w:sz w:val="28"/>
                <w:szCs w:val="28"/>
              </w:rPr>
              <w:t>Сведения о собственниках, пользователях, арендаторах земельных участков, на которых расположена особо охраняемая природная территория</w:t>
            </w:r>
          </w:p>
          <w:p w:rsidR="007D3542" w:rsidRPr="00790CDA" w:rsidRDefault="007D342B" w:rsidP="00735EEA">
            <w:pPr>
              <w:widowControl w:val="0"/>
              <w:ind w:firstLine="600"/>
              <w:jc w:val="both"/>
              <w:rPr>
                <w:sz w:val="28"/>
                <w:szCs w:val="28"/>
              </w:rPr>
            </w:pPr>
            <w:r w:rsidRPr="004E2E41">
              <w:rPr>
                <w:color w:val="000000"/>
                <w:sz w:val="28"/>
                <w:szCs w:val="28"/>
              </w:rPr>
              <w:t xml:space="preserve">Памятник природы расположен </w:t>
            </w:r>
            <w:r w:rsidRPr="004E2E41">
              <w:rPr>
                <w:sz w:val="28"/>
                <w:szCs w:val="28"/>
              </w:rPr>
              <w:t xml:space="preserve">в границах кадастровых кварталов </w:t>
            </w:r>
            <w:r w:rsidR="004E2E41" w:rsidRPr="004E2E41">
              <w:rPr>
                <w:sz w:val="28"/>
                <w:szCs w:val="28"/>
              </w:rPr>
              <w:t xml:space="preserve">46:11:170606, </w:t>
            </w:r>
            <w:r w:rsidRPr="004E2E41">
              <w:rPr>
                <w:sz w:val="28"/>
                <w:szCs w:val="28"/>
              </w:rPr>
              <w:t>46:11:082232, 46:11:170605.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60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 границы </w:t>
            </w:r>
            <w:r w:rsidR="0034246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1-го участка 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памятника природы попадают: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600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46:11:170606:49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правообладатель: </w:t>
            </w:r>
            <w:proofErr w:type="spellStart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Колпинский</w:t>
            </w:r>
            <w:proofErr w:type="spellEnd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Александр Юрьевич, вид зарегистрированного права: общая долевая собственность 1/22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КУВИ-001/2022-169580211)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46:11:170606:52, категория земель: земли населенных пунктов, вид разрешенного использования: для сельскохозяйственного производства, правообладатель: Иванов Игорь Сергеевич,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28.09.2022 № КУВИ-001/2022-170190744)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46:11:170606:54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правообладатель: муниципальное образование «Рышковский сельсовет» Курского района Курской области, вид зарегистрированного права: общая долевая собственность 7/100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КУВИ-001/2022-169577725)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46:11:170606:55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вид разрешенного использования: для сельскохозяйственного производства, правообладатель: Иванов Игорь Сергеевич,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КУВИ-001/2022-169578674)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46:11:170606:67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сельскохозяйственного назначения,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1/3;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КУВИ-001/2022-169570443)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46:11:170606:159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1/3,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КУВИ-001/2022-169571191)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46:11:170606:164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1/3,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КУВИ-001/2022-169574887)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46:11:170606:165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1/3,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КУВИ-001/2022-169578530)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46:11:170606:166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1/3,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КУВИ-001/2022-169575966)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46:11:170606:195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сельскохозяйственного назначения, вид разрешенного использования: для сельскохозяйственного производства, правообладатели: Щедрина Валентина Дмитриевна, вид зарегистрированного права: общая долевая собственность 1/3, Бережная Юлия Владимировна, вид зарегистрированного права: общая долевая собственность 2/3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КУВИ-001/2022-169569722)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46:11:170606:200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Иванов Игорь Сергеевич,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КУВИ-001/2022-169585088)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46:11:170606:214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правообладатель: Иванова Татьяна Андреевна,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КУВИ-001/2022-169574078)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46:11:170606:234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сельскохозяйственного назначения, вид разрешенного использования: для сельскохозяйственного производства, правообладатель: Иванов Игорь Сергеевич,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КУВИ-001/2022-169582748)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46:11:170606:258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правообладатель: </w:t>
            </w:r>
            <w:proofErr w:type="spellStart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Коршиков</w:t>
            </w:r>
            <w:proofErr w:type="spellEnd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Александр Сергеевич,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КУВИ-001/2022-169579513)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542" w:rsidRPr="00790CDA" w:rsidRDefault="007D3542" w:rsidP="00735EEA">
            <w:pPr>
              <w:pStyle w:val="15"/>
              <w:widowControl w:val="0"/>
              <w:spacing w:after="0" w:line="240" w:lineRule="auto"/>
              <w:ind w:left="0" w:firstLine="458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rFonts w:ascii="Times New Roman" w:hAnsi="Times New Roman" w:cs="Times New Roman"/>
                <w:sz w:val="28"/>
                <w:szCs w:val="28"/>
              </w:rPr>
              <w:t xml:space="preserve"> 46:11:170606:390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, категория земель: земли населенных пунктов, вид разрешенного использования: для индивидуального жилищного строительства: ООО «</w:t>
            </w:r>
            <w:proofErr w:type="spellStart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АкваДжет</w:t>
            </w:r>
            <w:proofErr w:type="spellEnd"/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», ИНН:4632282300, ОГРН:1214600007148, вид зарегистрированного права: собственность </w:t>
            </w:r>
            <w:r w:rsidRPr="00790CDA">
              <w:rPr>
                <w:rFonts w:ascii="Times New Roman" w:hAnsi="Times New Roman" w:cs="Times New Roman"/>
                <w:color w:val="auto"/>
                <w:sz w:val="28"/>
                <w:szCs w:val="28"/>
              </w:rPr>
              <w:t>(выписка из ЕГРН от 27.09.2022 № КУВИ-001/2022-169572905)</w:t>
            </w:r>
            <w:r w:rsidRPr="00790CDA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</w:p>
          <w:p w:rsidR="007D342B" w:rsidRPr="00631610" w:rsidRDefault="007D3542" w:rsidP="00735EEA">
            <w:pPr>
              <w:widowControl w:val="0"/>
              <w:ind w:firstLine="458"/>
              <w:jc w:val="both"/>
              <w:rPr>
                <w:sz w:val="28"/>
                <w:szCs w:val="28"/>
              </w:rPr>
            </w:pPr>
            <w:r w:rsidRPr="00790CDA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790CDA">
              <w:rPr>
                <w:sz w:val="28"/>
                <w:szCs w:val="28"/>
              </w:rPr>
              <w:t xml:space="preserve"> 46:11:170606:398</w:t>
            </w:r>
            <w:r w:rsidRPr="00790CDA">
              <w:rPr>
                <w:color w:val="000000"/>
                <w:sz w:val="28"/>
                <w:szCs w:val="28"/>
              </w:rPr>
              <w:t xml:space="preserve">, категория земель: земли населенных пунктов, вид разрешенного использования: для сельскохозяйственного производства, правообладатель: </w:t>
            </w:r>
            <w:proofErr w:type="spellStart"/>
            <w:r w:rsidRPr="00790CDA">
              <w:rPr>
                <w:color w:val="000000"/>
                <w:sz w:val="28"/>
                <w:szCs w:val="28"/>
              </w:rPr>
              <w:t>Лухин</w:t>
            </w:r>
            <w:proofErr w:type="spellEnd"/>
            <w:r w:rsidRPr="00790CDA">
              <w:rPr>
                <w:color w:val="000000"/>
                <w:sz w:val="28"/>
                <w:szCs w:val="28"/>
              </w:rPr>
              <w:t xml:space="preserve"> Андрей Иванович, вид зарегистрированного права: общая долевая собственность 3/20 </w:t>
            </w:r>
            <w:r w:rsidRPr="00790CDA">
              <w:rPr>
                <w:sz w:val="28"/>
                <w:szCs w:val="28"/>
              </w:rPr>
              <w:t>(выписка из ЕГРН от 27.09.2022 № КУВИ-001/2022-169568344)</w:t>
            </w:r>
            <w:r w:rsidRPr="00790CDA">
              <w:rPr>
                <w:color w:val="000000"/>
                <w:sz w:val="28"/>
                <w:szCs w:val="28"/>
              </w:rPr>
              <w:t>.</w:t>
            </w:r>
          </w:p>
          <w:p w:rsidR="007D342B" w:rsidRPr="00631610" w:rsidRDefault="007D342B" w:rsidP="00735EEA">
            <w:pPr>
              <w:pStyle w:val="15"/>
              <w:widowControl w:val="0"/>
              <w:spacing w:after="0" w:line="240" w:lineRule="auto"/>
              <w:ind w:left="0" w:firstLine="458"/>
              <w:contextualSpacing w:val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6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 границы </w:t>
            </w:r>
            <w:r w:rsidR="00342461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2-го участка </w:t>
            </w:r>
            <w:r w:rsidRPr="00631610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памятника природы попадают:</w:t>
            </w:r>
          </w:p>
          <w:p w:rsidR="007D342B" w:rsidRPr="00631610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color w:val="000000"/>
                <w:sz w:val="28"/>
                <w:szCs w:val="28"/>
              </w:rPr>
            </w:pPr>
            <w:r w:rsidRPr="00631610">
              <w:rPr>
                <w:color w:val="000000"/>
                <w:sz w:val="28"/>
                <w:szCs w:val="28"/>
              </w:rPr>
              <w:lastRenderedPageBreak/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46:11:082232:1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сельскохозяйственного назначения</w:t>
            </w:r>
            <w:r w:rsidRPr="00631610">
              <w:rPr>
                <w:color w:val="000000"/>
                <w:sz w:val="28"/>
                <w:szCs w:val="28"/>
              </w:rPr>
              <w:t>, вид разрешенного использования: д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ля сельскохозяйственного производства</w:t>
            </w:r>
            <w:r w:rsidRPr="00631610">
              <w:rPr>
                <w:color w:val="000000"/>
                <w:sz w:val="28"/>
                <w:szCs w:val="28"/>
              </w:rPr>
              <w:t>, правообладатель: ФГБНУ «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Курский Федеральный аграрный научный центр</w:t>
            </w:r>
            <w:r w:rsidRPr="00631610">
              <w:rPr>
                <w:color w:val="000000"/>
                <w:sz w:val="28"/>
                <w:szCs w:val="28"/>
              </w:rPr>
              <w:t xml:space="preserve">», вид зарегистрированного права: постоянное (бессрочное) пользование </w:t>
            </w:r>
            <w:r w:rsidRPr="00631610">
              <w:rPr>
                <w:sz w:val="28"/>
                <w:szCs w:val="28"/>
              </w:rPr>
              <w:t xml:space="preserve">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КУВИ-001/2023-164914856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;</w:t>
            </w:r>
          </w:p>
          <w:p w:rsidR="007D342B" w:rsidRPr="00631610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rFonts w:eastAsia="TimesNewRomanPSMT"/>
                <w:sz w:val="28"/>
                <w:szCs w:val="28"/>
                <w:lang w:eastAsia="ru-RU"/>
              </w:rPr>
            </w:pPr>
            <w:r w:rsidRPr="00631610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46:11:170605:3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сельскохозяйственного назначения</w:t>
            </w:r>
            <w:r w:rsidRPr="00631610">
              <w:rPr>
                <w:color w:val="000000"/>
                <w:sz w:val="28"/>
                <w:szCs w:val="28"/>
              </w:rPr>
              <w:t xml:space="preserve">, вид разрешенного использования: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для ведения крестьянского (фермерского) хозяйства</w:t>
            </w:r>
            <w:r w:rsidRPr="00631610">
              <w:rPr>
                <w:color w:val="000000"/>
                <w:sz w:val="28"/>
                <w:szCs w:val="28"/>
              </w:rPr>
              <w:t xml:space="preserve">, правообладатели: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Бережная Юлия Владимировна (общая долевая собственность, 2/3), Щедрина Валентина Дмитриевна (общая долевая собственность, 1/3)</w:t>
            </w:r>
            <w:r w:rsidRPr="00631610">
              <w:rPr>
                <w:sz w:val="28"/>
                <w:szCs w:val="28"/>
              </w:rPr>
              <w:t xml:space="preserve"> 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КУВИ-001/2023-164920533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;</w:t>
            </w:r>
          </w:p>
          <w:p w:rsidR="007D342B" w:rsidRPr="00631610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color w:val="000000"/>
                <w:sz w:val="28"/>
                <w:szCs w:val="28"/>
              </w:rPr>
            </w:pPr>
            <w:r w:rsidRPr="00631610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46:11:170605:32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сельскохозяйственного назначения</w:t>
            </w:r>
            <w:r w:rsidRPr="00631610">
              <w:rPr>
                <w:color w:val="000000"/>
                <w:sz w:val="28"/>
                <w:szCs w:val="28"/>
              </w:rPr>
              <w:t>, вид разрешенного использования: д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ля сельскохозяйственного производства</w:t>
            </w:r>
            <w:r w:rsidRPr="00631610">
              <w:rPr>
                <w:color w:val="000000"/>
                <w:sz w:val="28"/>
                <w:szCs w:val="28"/>
              </w:rPr>
              <w:t xml:space="preserve">, правообладатель: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Бережная Юлия Владимировна</w:t>
            </w:r>
            <w:r w:rsidRPr="00631610">
              <w:rPr>
                <w:color w:val="000000"/>
                <w:sz w:val="28"/>
                <w:szCs w:val="28"/>
              </w:rPr>
              <w:t>, вид зарегистрированного права: с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обственность</w:t>
            </w:r>
            <w:r w:rsidRPr="00631610">
              <w:rPr>
                <w:color w:val="000000"/>
                <w:sz w:val="28"/>
                <w:szCs w:val="28"/>
              </w:rPr>
              <w:t xml:space="preserve"> </w:t>
            </w:r>
            <w:r w:rsidRPr="00631610">
              <w:rPr>
                <w:sz w:val="28"/>
                <w:szCs w:val="28"/>
              </w:rPr>
              <w:t xml:space="preserve">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КУВИ-001/2023-164916101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;</w:t>
            </w:r>
          </w:p>
          <w:p w:rsidR="007D342B" w:rsidRPr="00631610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color w:val="000000"/>
                <w:sz w:val="28"/>
                <w:szCs w:val="28"/>
              </w:rPr>
            </w:pPr>
            <w:r w:rsidRPr="00631610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46:11:170605:34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населенных пунктов</w:t>
            </w:r>
            <w:r w:rsidRPr="00631610">
              <w:rPr>
                <w:color w:val="000000"/>
                <w:sz w:val="28"/>
                <w:szCs w:val="28"/>
              </w:rPr>
              <w:t xml:space="preserve">, вид разрешенного использования: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для сельскохозяйственного производства</w:t>
            </w:r>
            <w:r w:rsidRPr="00631610">
              <w:rPr>
                <w:color w:val="000000"/>
                <w:sz w:val="28"/>
                <w:szCs w:val="28"/>
              </w:rPr>
              <w:t xml:space="preserve">, правообладатель: </w:t>
            </w:r>
            <w:proofErr w:type="spellStart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Лохмотова</w:t>
            </w:r>
            <w:proofErr w:type="spellEnd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 xml:space="preserve"> Валентина Михайловна</w:t>
            </w:r>
            <w:r w:rsidRPr="00631610">
              <w:rPr>
                <w:color w:val="000000"/>
                <w:sz w:val="28"/>
                <w:szCs w:val="28"/>
              </w:rPr>
              <w:t>, вид зарегистрированного права: с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обственность</w:t>
            </w:r>
            <w:r w:rsidRPr="00631610">
              <w:rPr>
                <w:color w:val="000000"/>
                <w:sz w:val="28"/>
                <w:szCs w:val="28"/>
              </w:rPr>
              <w:t xml:space="preserve"> </w:t>
            </w:r>
            <w:r w:rsidRPr="00631610">
              <w:rPr>
                <w:sz w:val="28"/>
                <w:szCs w:val="28"/>
              </w:rPr>
              <w:t xml:space="preserve">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КУВИ-001/2023-164918107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;</w:t>
            </w:r>
          </w:p>
          <w:p w:rsidR="007D342B" w:rsidRPr="00631610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rFonts w:eastAsia="TimesNewRomanPSMT"/>
                <w:sz w:val="28"/>
                <w:szCs w:val="28"/>
                <w:lang w:eastAsia="ru-RU"/>
              </w:rPr>
            </w:pPr>
            <w:r w:rsidRPr="00631610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46:11:170605:35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сельскохозяйственного назначения</w:t>
            </w:r>
            <w:r w:rsidRPr="00631610">
              <w:rPr>
                <w:color w:val="000000"/>
                <w:sz w:val="28"/>
                <w:szCs w:val="28"/>
              </w:rPr>
              <w:t>, вид разрешенного использования: д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ля сельскохозяйственного производства</w:t>
            </w:r>
            <w:r w:rsidRPr="00631610">
              <w:rPr>
                <w:color w:val="000000"/>
                <w:sz w:val="28"/>
                <w:szCs w:val="28"/>
              </w:rPr>
              <w:t xml:space="preserve">, правообладатель: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СПК «имени Черняховского»</w:t>
            </w:r>
            <w:r w:rsidRPr="00631610">
              <w:rPr>
                <w:color w:val="000000"/>
                <w:sz w:val="28"/>
                <w:szCs w:val="28"/>
              </w:rPr>
              <w:t>, вид зарегистрированного права: с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обственность</w:t>
            </w:r>
            <w:r w:rsidRPr="00631610">
              <w:rPr>
                <w:color w:val="000000"/>
                <w:sz w:val="28"/>
                <w:szCs w:val="28"/>
              </w:rPr>
              <w:t xml:space="preserve"> </w:t>
            </w:r>
            <w:r w:rsidRPr="00631610">
              <w:rPr>
                <w:sz w:val="28"/>
                <w:szCs w:val="28"/>
              </w:rPr>
              <w:t xml:space="preserve">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КУВИ-001/2023-164917129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;</w:t>
            </w:r>
          </w:p>
          <w:p w:rsidR="007D342B" w:rsidRPr="00CC1EC6" w:rsidRDefault="007D342B" w:rsidP="00735EEA">
            <w:pPr>
              <w:suppressAutoHyphens w:val="0"/>
              <w:autoSpaceDE w:val="0"/>
              <w:autoSpaceDN w:val="0"/>
              <w:adjustRightInd w:val="0"/>
              <w:ind w:firstLine="458"/>
              <w:jc w:val="both"/>
              <w:rPr>
                <w:rFonts w:eastAsia="TimesNewRomanPSMT"/>
                <w:sz w:val="28"/>
                <w:szCs w:val="28"/>
                <w:lang w:eastAsia="ru-RU"/>
              </w:rPr>
            </w:pPr>
            <w:r w:rsidRPr="00631610">
              <w:rPr>
                <w:color w:val="000000"/>
                <w:sz w:val="28"/>
                <w:szCs w:val="28"/>
              </w:rPr>
              <w:t>часть земельного участка с кадастровым номером</w:t>
            </w:r>
            <w:r w:rsidRPr="00631610">
              <w:rPr>
                <w:sz w:val="28"/>
                <w:szCs w:val="28"/>
              </w:rPr>
              <w:t xml:space="preserve">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46:11:170605:37</w:t>
            </w:r>
            <w:r w:rsidRPr="00631610">
              <w:rPr>
                <w:color w:val="000000"/>
                <w:sz w:val="28"/>
                <w:szCs w:val="28"/>
              </w:rPr>
              <w:t xml:space="preserve">, категория земель: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земли сельскохозяйственного назначения</w:t>
            </w:r>
            <w:r w:rsidRPr="00631610">
              <w:rPr>
                <w:color w:val="000000"/>
                <w:sz w:val="28"/>
                <w:szCs w:val="28"/>
              </w:rPr>
              <w:t xml:space="preserve">, вид разрешенного использования: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для сельскохозяйственного производства</w:t>
            </w:r>
            <w:r w:rsidRPr="00631610">
              <w:rPr>
                <w:color w:val="000000"/>
                <w:sz w:val="28"/>
                <w:szCs w:val="28"/>
              </w:rPr>
              <w:t xml:space="preserve">, правообладатели: </w:t>
            </w:r>
            <w:proofErr w:type="spellStart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Варавина</w:t>
            </w:r>
            <w:proofErr w:type="spellEnd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 xml:space="preserve"> Валентина Алексеевна, </w:t>
            </w:r>
            <w:proofErr w:type="spellStart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Курдяева</w:t>
            </w:r>
            <w:proofErr w:type="spellEnd"/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 xml:space="preserve"> Мария Петровна</w:t>
            </w:r>
            <w:r w:rsidRPr="00631610">
              <w:rPr>
                <w:color w:val="000000"/>
                <w:sz w:val="28"/>
                <w:szCs w:val="28"/>
              </w:rPr>
              <w:t xml:space="preserve">, вид зарегистрированного права: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общая долевая собственность, 1/6</w:t>
            </w:r>
            <w:r w:rsidRPr="00631610">
              <w:rPr>
                <w:color w:val="000000"/>
                <w:sz w:val="28"/>
                <w:szCs w:val="28"/>
              </w:rPr>
              <w:t xml:space="preserve"> </w:t>
            </w:r>
            <w:r w:rsidRPr="00631610">
              <w:rPr>
                <w:sz w:val="28"/>
                <w:szCs w:val="28"/>
              </w:rPr>
              <w:t xml:space="preserve">(выписка из ЕГРН от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18.07.2023</w:t>
            </w:r>
            <w:r w:rsidRPr="00631610">
              <w:rPr>
                <w:sz w:val="28"/>
                <w:szCs w:val="28"/>
              </w:rPr>
              <w:t xml:space="preserve"> № </w:t>
            </w:r>
            <w:r w:rsidRPr="00631610">
              <w:rPr>
                <w:rFonts w:eastAsia="TimesNewRomanPSMT"/>
                <w:sz w:val="28"/>
                <w:szCs w:val="28"/>
                <w:lang w:eastAsia="ru-RU"/>
              </w:rPr>
              <w:t>КУВИ-001/2023-164918989</w:t>
            </w:r>
            <w:r w:rsidRPr="00631610">
              <w:rPr>
                <w:sz w:val="28"/>
                <w:szCs w:val="28"/>
              </w:rPr>
              <w:t>)</w:t>
            </w:r>
            <w:r w:rsidRPr="00631610">
              <w:rPr>
                <w:color w:val="000000"/>
                <w:sz w:val="28"/>
                <w:szCs w:val="28"/>
              </w:rPr>
              <w:t>.</w:t>
            </w:r>
          </w:p>
        </w:tc>
        <w:tc>
          <w:tcPr>
            <w:tcW w:w="187" w:type="dxa"/>
            <w:tcBorders>
              <w:left w:val="single" w:sz="4" w:space="0" w:color="00000A"/>
            </w:tcBorders>
            <w:shd w:val="clear" w:color="auto" w:fill="auto"/>
          </w:tcPr>
          <w:p w:rsidR="007D342B" w:rsidRDefault="007D342B" w:rsidP="006555BE">
            <w:pPr>
              <w:snapToGrid w:val="0"/>
            </w:pPr>
          </w:p>
        </w:tc>
      </w:tr>
    </w:tbl>
    <w:p w:rsidR="00C80A42" w:rsidRDefault="00C80A42" w:rsidP="00C80A42">
      <w:pPr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>»;</w:t>
      </w:r>
    </w:p>
    <w:p w:rsidR="00C80A42" w:rsidRDefault="00C80A42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ab/>
        <w:t xml:space="preserve">3. </w:t>
      </w:r>
      <w:r w:rsidRPr="00A636A0">
        <w:rPr>
          <w:sz w:val="28"/>
          <w:szCs w:val="28"/>
        </w:rPr>
        <w:t xml:space="preserve">Границы территории </w:t>
      </w:r>
      <w:r w:rsidR="001B4A4C">
        <w:rPr>
          <w:sz w:val="28"/>
          <w:szCs w:val="28"/>
        </w:rPr>
        <w:t>памятника природы</w:t>
      </w:r>
      <w:r w:rsidRPr="00A636A0">
        <w:rPr>
          <w:sz w:val="28"/>
          <w:szCs w:val="28"/>
        </w:rPr>
        <w:t xml:space="preserve"> регионального значения «</w:t>
      </w:r>
      <w:r w:rsidR="000571CB">
        <w:rPr>
          <w:sz w:val="28"/>
          <w:szCs w:val="28"/>
        </w:rPr>
        <w:t xml:space="preserve">Балка </w:t>
      </w:r>
      <w:r w:rsidR="001B4A4C">
        <w:rPr>
          <w:sz w:val="28"/>
          <w:szCs w:val="28"/>
        </w:rPr>
        <w:t>Калинов лог</w:t>
      </w:r>
      <w:r w:rsidRPr="00A636A0">
        <w:rPr>
          <w:sz w:val="28"/>
          <w:szCs w:val="28"/>
        </w:rPr>
        <w:t>»</w:t>
      </w:r>
      <w:r>
        <w:rPr>
          <w:sz w:val="28"/>
          <w:szCs w:val="28"/>
        </w:rPr>
        <w:t>, утвержденные указанным постановлением,</w:t>
      </w:r>
      <w:r w:rsidRPr="00A636A0">
        <w:rPr>
          <w:sz w:val="28"/>
          <w:szCs w:val="28"/>
        </w:rPr>
        <w:t xml:space="preserve"> </w:t>
      </w:r>
      <w:r w:rsidR="001B4A4C">
        <w:rPr>
          <w:sz w:val="28"/>
          <w:szCs w:val="28"/>
        </w:rPr>
        <w:t xml:space="preserve">дополнить материалами </w:t>
      </w:r>
      <w:r w:rsidRPr="00A636A0">
        <w:rPr>
          <w:sz w:val="28"/>
          <w:szCs w:val="28"/>
        </w:rPr>
        <w:t xml:space="preserve">в </w:t>
      </w:r>
      <w:r>
        <w:rPr>
          <w:sz w:val="28"/>
          <w:szCs w:val="28"/>
        </w:rPr>
        <w:t>следующей</w:t>
      </w:r>
      <w:r w:rsidRPr="00A636A0">
        <w:rPr>
          <w:sz w:val="28"/>
          <w:szCs w:val="28"/>
        </w:rPr>
        <w:t xml:space="preserve"> редакции:</w:t>
      </w:r>
    </w:p>
    <w:p w:rsidR="000571CB" w:rsidRDefault="000571CB" w:rsidP="00C80A4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наименовании после слов </w:t>
      </w:r>
      <w:r w:rsidRPr="00A636A0">
        <w:rPr>
          <w:sz w:val="28"/>
          <w:szCs w:val="28"/>
        </w:rPr>
        <w:t>«</w:t>
      </w:r>
      <w:r>
        <w:rPr>
          <w:sz w:val="28"/>
          <w:szCs w:val="28"/>
        </w:rPr>
        <w:t>Балка Калинов лог</w:t>
      </w:r>
      <w:r w:rsidRPr="00A636A0">
        <w:rPr>
          <w:sz w:val="28"/>
          <w:szCs w:val="28"/>
        </w:rPr>
        <w:t>»</w:t>
      </w:r>
      <w:r>
        <w:rPr>
          <w:sz w:val="28"/>
          <w:szCs w:val="28"/>
        </w:rPr>
        <w:t xml:space="preserve"> вставить абзац в следующей редакции «1-й участок»;</w:t>
      </w:r>
    </w:p>
    <w:p w:rsidR="000571CB" w:rsidRDefault="000571CB" w:rsidP="000571C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дополнить материалами </w:t>
      </w:r>
      <w:r w:rsidRPr="00A636A0">
        <w:rPr>
          <w:sz w:val="28"/>
          <w:szCs w:val="28"/>
        </w:rPr>
        <w:t xml:space="preserve">в </w:t>
      </w:r>
      <w:r>
        <w:rPr>
          <w:sz w:val="28"/>
          <w:szCs w:val="28"/>
        </w:rPr>
        <w:t>следующей</w:t>
      </w:r>
      <w:r w:rsidRPr="00A636A0">
        <w:rPr>
          <w:sz w:val="28"/>
          <w:szCs w:val="28"/>
        </w:rPr>
        <w:t xml:space="preserve"> редакции</w:t>
      </w:r>
      <w:r>
        <w:rPr>
          <w:sz w:val="28"/>
          <w:szCs w:val="28"/>
        </w:rPr>
        <w:t>:</w:t>
      </w:r>
    </w:p>
    <w:p w:rsidR="00AB6D25" w:rsidRDefault="00B53DF7">
      <w:pPr>
        <w:pStyle w:val="af6"/>
        <w:keepNext/>
        <w:spacing w:after="0" w:line="240" w:lineRule="auto"/>
        <w:ind w:left="0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2-й участок</w:t>
      </w:r>
    </w:p>
    <w:p w:rsidR="00DE690E" w:rsidRDefault="008D41A8">
      <w:pPr>
        <w:jc w:val="center"/>
        <w:rPr>
          <w:b/>
          <w:i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66460" cy="4130040"/>
            <wp:effectExtent l="19050" t="19050" r="0" b="3810"/>
            <wp:docPr id="1" name="Рисунок 1" descr="PkzoThemeRendered05500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kzoThemeRendered0550048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82" cy="413317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B6D25" w:rsidRDefault="00AB6D25">
      <w:pPr>
        <w:jc w:val="center"/>
        <w:rPr>
          <w:b/>
          <w:iCs/>
          <w:sz w:val="28"/>
          <w:szCs w:val="28"/>
        </w:rPr>
      </w:pPr>
    </w:p>
    <w:p w:rsidR="00AB6D25" w:rsidRDefault="00313C04">
      <w:pPr>
        <w:jc w:val="center"/>
        <w:rPr>
          <w:b/>
          <w:sz w:val="28"/>
          <w:szCs w:val="28"/>
        </w:rPr>
      </w:pPr>
      <w:r>
        <w:rPr>
          <w:b/>
          <w:iCs/>
          <w:sz w:val="28"/>
          <w:szCs w:val="28"/>
        </w:rPr>
        <w:br w:type="page"/>
      </w:r>
      <w:r w:rsidR="008D41A8">
        <w:rPr>
          <w:noProof/>
          <w:lang w:eastAsia="ru-RU"/>
        </w:rPr>
        <w:lastRenderedPageBreak/>
        <w:drawing>
          <wp:inline distT="0" distB="0" distL="0" distR="0">
            <wp:extent cx="5760085" cy="3047413"/>
            <wp:effectExtent l="19050" t="19050" r="0" b="635"/>
            <wp:docPr id="21" name="Рисунок 21" descr="PkzoThemeRendered05503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kzoThemeRendered0550333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15475" w:rsidRDefault="00815475">
      <w:pPr>
        <w:jc w:val="center"/>
        <w:rPr>
          <w:b/>
          <w:sz w:val="28"/>
          <w:szCs w:val="28"/>
        </w:rPr>
      </w:pPr>
    </w:p>
    <w:p w:rsidR="00AB6D25" w:rsidRDefault="00E73C43">
      <w:pPr>
        <w:jc w:val="center"/>
      </w:pPr>
      <w:r>
        <w:rPr>
          <w:b/>
          <w:sz w:val="28"/>
          <w:szCs w:val="28"/>
        </w:rPr>
        <w:t xml:space="preserve">Выносной </w:t>
      </w:r>
      <w:r w:rsidR="00815475">
        <w:rPr>
          <w:b/>
          <w:sz w:val="28"/>
          <w:szCs w:val="28"/>
        </w:rPr>
        <w:t>лист</w:t>
      </w:r>
      <w:r>
        <w:rPr>
          <w:b/>
          <w:sz w:val="28"/>
          <w:szCs w:val="28"/>
        </w:rPr>
        <w:t xml:space="preserve">№ </w:t>
      </w:r>
      <w:r w:rsidR="00AB6D25">
        <w:rPr>
          <w:b/>
          <w:sz w:val="28"/>
          <w:szCs w:val="28"/>
        </w:rPr>
        <w:t>1</w:t>
      </w:r>
    </w:p>
    <w:p w:rsidR="00AB6D25" w:rsidRDefault="00AB6D25">
      <w:pPr>
        <w:jc w:val="center"/>
        <w:rPr>
          <w:rFonts w:eastAsia="MS Mincho"/>
          <w:b/>
          <w:sz w:val="28"/>
          <w:szCs w:val="28"/>
        </w:rPr>
      </w:pPr>
    </w:p>
    <w:p w:rsidR="00916470" w:rsidRDefault="00916470">
      <w:pPr>
        <w:jc w:val="center"/>
        <w:rPr>
          <w:rFonts w:eastAsia="MS Mincho"/>
          <w:b/>
          <w:sz w:val="28"/>
          <w:szCs w:val="28"/>
        </w:rPr>
      </w:pPr>
    </w:p>
    <w:p w:rsidR="00AB6D25" w:rsidRDefault="008D41A8">
      <w:pPr>
        <w:jc w:val="center"/>
        <w:rPr>
          <w:rFonts w:eastAsia="MS Mincho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760085" cy="3047413"/>
            <wp:effectExtent l="19050" t="19050" r="0" b="635"/>
            <wp:docPr id="24" name="Рисунок 24" descr="PkzoThemeRendered05502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kzoThemeRendered055026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15475" w:rsidRDefault="00815475">
      <w:pPr>
        <w:jc w:val="center"/>
        <w:rPr>
          <w:rFonts w:eastAsia="MS Mincho"/>
          <w:b/>
          <w:sz w:val="28"/>
          <w:szCs w:val="28"/>
        </w:rPr>
      </w:pPr>
    </w:p>
    <w:p w:rsidR="00AB6D25" w:rsidRDefault="00E73C43">
      <w:pPr>
        <w:jc w:val="center"/>
      </w:pPr>
      <w:r>
        <w:rPr>
          <w:rFonts w:eastAsia="MS Mincho"/>
          <w:b/>
          <w:sz w:val="28"/>
          <w:szCs w:val="28"/>
        </w:rPr>
        <w:t>Выносной л</w:t>
      </w:r>
      <w:r w:rsidR="00AB6D25">
        <w:rPr>
          <w:rFonts w:eastAsia="MS Mincho"/>
          <w:b/>
          <w:sz w:val="28"/>
          <w:szCs w:val="28"/>
        </w:rPr>
        <w:t xml:space="preserve">ист </w:t>
      </w:r>
      <w:r>
        <w:rPr>
          <w:rFonts w:eastAsia="MS Mincho"/>
          <w:b/>
          <w:sz w:val="28"/>
          <w:szCs w:val="28"/>
        </w:rPr>
        <w:t xml:space="preserve">№ </w:t>
      </w:r>
      <w:r w:rsidR="00AB6D25">
        <w:rPr>
          <w:rFonts w:eastAsia="MS Mincho"/>
          <w:b/>
          <w:sz w:val="28"/>
          <w:szCs w:val="28"/>
        </w:rPr>
        <w:t>2</w:t>
      </w:r>
    </w:p>
    <w:p w:rsidR="00AB6D25" w:rsidRDefault="00313C04">
      <w:pPr>
        <w:jc w:val="center"/>
        <w:rPr>
          <w:rFonts w:eastAsia="MS Mincho"/>
          <w:b/>
          <w:sz w:val="28"/>
          <w:szCs w:val="28"/>
        </w:rPr>
      </w:pPr>
      <w:r>
        <w:rPr>
          <w:rFonts w:eastAsia="MS Mincho"/>
          <w:b/>
          <w:sz w:val="28"/>
          <w:szCs w:val="28"/>
        </w:rPr>
        <w:br w:type="page"/>
      </w:r>
    </w:p>
    <w:p w:rsidR="00AB6D25" w:rsidRDefault="008D41A8">
      <w:pPr>
        <w:jc w:val="center"/>
        <w:rPr>
          <w:rFonts w:eastAsia="MS Mincho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760085" cy="3047413"/>
            <wp:effectExtent l="19050" t="19050" r="0" b="635"/>
            <wp:docPr id="25" name="Рисунок 25" descr="PkzoThemeRendered0550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kzoThemeRendered0550188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15475" w:rsidRDefault="00815475">
      <w:pPr>
        <w:jc w:val="center"/>
        <w:rPr>
          <w:rFonts w:eastAsia="MS Mincho"/>
          <w:b/>
          <w:sz w:val="28"/>
          <w:szCs w:val="28"/>
        </w:rPr>
      </w:pPr>
    </w:p>
    <w:p w:rsidR="00AB6D25" w:rsidRDefault="00E73C43">
      <w:pPr>
        <w:jc w:val="center"/>
        <w:rPr>
          <w:rFonts w:eastAsia="MS Mincho"/>
          <w:b/>
          <w:sz w:val="28"/>
          <w:szCs w:val="28"/>
        </w:rPr>
      </w:pPr>
      <w:r>
        <w:rPr>
          <w:rFonts w:eastAsia="MS Mincho"/>
          <w:b/>
          <w:sz w:val="28"/>
          <w:szCs w:val="28"/>
        </w:rPr>
        <w:t>Выносной л</w:t>
      </w:r>
      <w:r w:rsidR="00AB6D25">
        <w:rPr>
          <w:rFonts w:eastAsia="MS Mincho"/>
          <w:b/>
          <w:sz w:val="28"/>
          <w:szCs w:val="28"/>
        </w:rPr>
        <w:t xml:space="preserve">ист </w:t>
      </w:r>
      <w:r>
        <w:rPr>
          <w:rFonts w:eastAsia="MS Mincho"/>
          <w:b/>
          <w:sz w:val="28"/>
          <w:szCs w:val="28"/>
        </w:rPr>
        <w:t xml:space="preserve">№ </w:t>
      </w:r>
      <w:r w:rsidR="00AB6D25">
        <w:rPr>
          <w:rFonts w:eastAsia="MS Mincho"/>
          <w:b/>
          <w:sz w:val="28"/>
          <w:szCs w:val="28"/>
        </w:rPr>
        <w:t>3</w:t>
      </w:r>
    </w:p>
    <w:p w:rsidR="00E73C43" w:rsidRDefault="00E73C43">
      <w:pPr>
        <w:jc w:val="center"/>
      </w:pPr>
    </w:p>
    <w:p w:rsidR="00AB6D25" w:rsidRDefault="008D41A8">
      <w:pPr>
        <w:jc w:val="center"/>
        <w:rPr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760085" cy="3047413"/>
            <wp:effectExtent l="19050" t="19050" r="0" b="635"/>
            <wp:docPr id="26" name="Рисунок 26" descr="PkzoThemeRendered05501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kzoThemeRendered055012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04741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15475" w:rsidRDefault="00815475" w:rsidP="00A86375">
      <w:pPr>
        <w:jc w:val="center"/>
        <w:rPr>
          <w:b/>
          <w:sz w:val="28"/>
        </w:rPr>
      </w:pPr>
    </w:p>
    <w:p w:rsidR="00D90CE4" w:rsidRDefault="00E73C43" w:rsidP="00A86375">
      <w:pPr>
        <w:jc w:val="center"/>
        <w:rPr>
          <w:b/>
          <w:sz w:val="28"/>
        </w:rPr>
      </w:pPr>
      <w:r>
        <w:rPr>
          <w:b/>
          <w:sz w:val="28"/>
        </w:rPr>
        <w:t>Выносной л</w:t>
      </w:r>
      <w:r w:rsidR="00AB6D25">
        <w:rPr>
          <w:b/>
          <w:sz w:val="28"/>
        </w:rPr>
        <w:t xml:space="preserve">ист </w:t>
      </w:r>
      <w:r>
        <w:rPr>
          <w:b/>
          <w:sz w:val="28"/>
        </w:rPr>
        <w:t xml:space="preserve">№ </w:t>
      </w:r>
      <w:r w:rsidR="00AB6D25">
        <w:rPr>
          <w:b/>
          <w:sz w:val="28"/>
        </w:rPr>
        <w:t>4</w:t>
      </w:r>
    </w:p>
    <w:p w:rsidR="00313C04" w:rsidRPr="00313C04" w:rsidRDefault="00313C04" w:rsidP="00E73C43">
      <w:pPr>
        <w:jc w:val="center"/>
        <w:rPr>
          <w:b/>
          <w:sz w:val="2"/>
          <w:szCs w:val="2"/>
        </w:rPr>
      </w:pPr>
      <w:r>
        <w:rPr>
          <w:b/>
          <w:sz w:val="28"/>
        </w:rPr>
        <w:br w:type="page"/>
      </w:r>
    </w:p>
    <w:p w:rsidR="00916470" w:rsidRDefault="00916470">
      <w:pPr>
        <w:pStyle w:val="afc"/>
        <w:keepNext/>
        <w:rPr>
          <w:rFonts w:eastAsia="MS Mincho"/>
          <w:b/>
          <w:sz w:val="28"/>
          <w:szCs w:val="28"/>
        </w:rPr>
      </w:pPr>
    </w:p>
    <w:p w:rsidR="00916470" w:rsidRDefault="00916470">
      <w:pPr>
        <w:pStyle w:val="afc"/>
        <w:keepNext/>
        <w:rPr>
          <w:rFonts w:eastAsia="MS Mincho"/>
          <w:b/>
          <w:sz w:val="28"/>
          <w:szCs w:val="28"/>
        </w:rPr>
      </w:pPr>
    </w:p>
    <w:p w:rsidR="00AB6D25" w:rsidRDefault="00AB6D25">
      <w:pPr>
        <w:pStyle w:val="afc"/>
        <w:keepNext/>
        <w:rPr>
          <w:rFonts w:eastAsia="MS Mincho"/>
          <w:b/>
          <w:sz w:val="28"/>
          <w:szCs w:val="28"/>
        </w:rPr>
      </w:pPr>
    </w:p>
    <w:p w:rsidR="00AB6D25" w:rsidRDefault="00AB6D25">
      <w:pPr>
        <w:pStyle w:val="afc"/>
        <w:keepNext/>
        <w:rPr>
          <w:rFonts w:eastAsia="MS Mincho"/>
          <w:b/>
          <w:sz w:val="28"/>
          <w:szCs w:val="28"/>
        </w:rPr>
      </w:pPr>
    </w:p>
    <w:tbl>
      <w:tblPr>
        <w:tblW w:w="4971" w:type="pct"/>
        <w:jc w:val="center"/>
        <w:tblLayout w:type="fixed"/>
        <w:tblCellMar>
          <w:left w:w="73" w:type="dxa"/>
          <w:right w:w="119" w:type="dxa"/>
        </w:tblCellMar>
        <w:tblLook w:val="0000" w:firstRow="0" w:lastRow="0" w:firstColumn="0" w:lastColumn="0" w:noHBand="0" w:noVBand="0"/>
      </w:tblPr>
      <w:tblGrid>
        <w:gridCol w:w="9209"/>
      </w:tblGrid>
      <w:tr w:rsidR="00AB6D25" w:rsidTr="007E3D81">
        <w:trPr>
          <w:jc w:val="center"/>
        </w:trPr>
        <w:tc>
          <w:tcPr>
            <w:tcW w:w="9210" w:type="dxa"/>
            <w:tcBorders>
              <w:top w:val="double" w:sz="6" w:space="0" w:color="00000A"/>
              <w:left w:val="double" w:sz="6" w:space="0" w:color="00000A"/>
              <w:bottom w:val="single" w:sz="4" w:space="0" w:color="00000A"/>
              <w:right w:val="double" w:sz="6" w:space="0" w:color="00000A"/>
            </w:tcBorders>
            <w:shd w:val="clear" w:color="auto" w:fill="auto"/>
            <w:vAlign w:val="center"/>
          </w:tcPr>
          <w:p w:rsidR="00AB6D25" w:rsidRDefault="00D90CE4">
            <w:pPr>
              <w:pStyle w:val="afb"/>
            </w:pPr>
            <w:r>
              <w:rPr>
                <w:rFonts w:eastAsia="MS Mincho"/>
                <w:b w:val="0"/>
              </w:rPr>
              <w:br w:type="page"/>
            </w:r>
            <w:r w:rsidR="00AB6D25">
              <w:rPr>
                <w:caps/>
                <w:color w:val="00000A"/>
              </w:rPr>
              <w:t>КАРТА (ПЛАН)</w:t>
            </w:r>
          </w:p>
          <w:p w:rsidR="00AB6D25" w:rsidRDefault="00E01977">
            <w:pPr>
              <w:pStyle w:val="afb"/>
            </w:pPr>
            <w:r>
              <w:rPr>
                <w:iCs/>
                <w:color w:val="00000A"/>
                <w:sz w:val="24"/>
                <w:szCs w:val="24"/>
                <w:u w:val="single"/>
              </w:rPr>
              <w:t>2-го участка о</w:t>
            </w:r>
            <w:r w:rsidR="002D7B8C">
              <w:rPr>
                <w:iCs/>
                <w:color w:val="00000A"/>
                <w:sz w:val="24"/>
                <w:szCs w:val="24"/>
                <w:u w:val="single"/>
              </w:rPr>
              <w:t>собо охраняем</w:t>
            </w:r>
            <w:r>
              <w:rPr>
                <w:iCs/>
                <w:color w:val="00000A"/>
                <w:sz w:val="24"/>
                <w:szCs w:val="24"/>
                <w:u w:val="single"/>
              </w:rPr>
              <w:t>ой</w:t>
            </w:r>
            <w:r w:rsidR="002D7B8C">
              <w:rPr>
                <w:iCs/>
                <w:color w:val="00000A"/>
                <w:sz w:val="24"/>
                <w:szCs w:val="24"/>
                <w:u w:val="single"/>
              </w:rPr>
              <w:t xml:space="preserve"> природн</w:t>
            </w:r>
            <w:r>
              <w:rPr>
                <w:iCs/>
                <w:color w:val="00000A"/>
                <w:sz w:val="24"/>
                <w:szCs w:val="24"/>
                <w:u w:val="single"/>
              </w:rPr>
              <w:t>ой</w:t>
            </w:r>
            <w:r w:rsidR="002D7B8C">
              <w:rPr>
                <w:iCs/>
                <w:color w:val="00000A"/>
                <w:sz w:val="24"/>
                <w:szCs w:val="24"/>
                <w:u w:val="single"/>
              </w:rPr>
              <w:t xml:space="preserve"> территори</w:t>
            </w:r>
            <w:r>
              <w:rPr>
                <w:iCs/>
                <w:color w:val="00000A"/>
                <w:sz w:val="24"/>
                <w:szCs w:val="24"/>
                <w:u w:val="single"/>
              </w:rPr>
              <w:t>и</w:t>
            </w:r>
            <w:r w:rsidR="002D7B8C">
              <w:rPr>
                <w:iCs/>
                <w:color w:val="00000A"/>
                <w:sz w:val="24"/>
                <w:szCs w:val="24"/>
                <w:u w:val="single"/>
              </w:rPr>
              <w:t xml:space="preserve"> регионального значения</w:t>
            </w:r>
          </w:p>
          <w:p w:rsidR="00AB6D25" w:rsidRDefault="00AB6D25">
            <w:pPr>
              <w:pStyle w:val="af6"/>
              <w:keepNext/>
              <w:spacing w:after="0" w:line="240" w:lineRule="auto"/>
              <w:ind w:left="0"/>
              <w:jc w:val="center"/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</w:t>
            </w:r>
            <w:r w:rsidR="007E3D81" w:rsidRPr="007E3D8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Балка Калинов лог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»</w:t>
            </w:r>
          </w:p>
          <w:p w:rsidR="00AB6D25" w:rsidRDefault="00AB6D25">
            <w:pPr>
              <w:pStyle w:val="afb"/>
            </w:pPr>
            <w:bookmarkStart w:id="2" w:name="__UnoMark__1907_959734525"/>
            <w:bookmarkEnd w:id="2"/>
            <w:r>
              <w:rPr>
                <w:color w:val="00000A"/>
                <w:sz w:val="20"/>
                <w:vertAlign w:val="superscript"/>
              </w:rPr>
              <w:t xml:space="preserve"> (наименование объекта землеустройства)</w:t>
            </w:r>
          </w:p>
        </w:tc>
      </w:tr>
      <w:tr w:rsidR="00AB6D25" w:rsidTr="007E3D81">
        <w:trPr>
          <w:jc w:val="center"/>
        </w:trPr>
        <w:tc>
          <w:tcPr>
            <w:tcW w:w="9210" w:type="dxa"/>
            <w:tcBorders>
              <w:top w:val="single" w:sz="4" w:space="0" w:color="00000A"/>
              <w:left w:val="double" w:sz="6" w:space="0" w:color="00000A"/>
              <w:bottom w:val="single" w:sz="4" w:space="0" w:color="00000A"/>
              <w:right w:val="double" w:sz="6" w:space="0" w:color="00000A"/>
            </w:tcBorders>
            <w:shd w:val="clear" w:color="auto" w:fill="auto"/>
            <w:vAlign w:val="center"/>
          </w:tcPr>
          <w:p w:rsidR="00AB6D25" w:rsidRDefault="00AB6D25">
            <w:pPr>
              <w:pStyle w:val="afb"/>
            </w:pPr>
            <w:r>
              <w:rPr>
                <w:color w:val="00000A"/>
              </w:rPr>
              <w:t>Сведения о местоположении границ объекта землеустройства</w:t>
            </w:r>
          </w:p>
        </w:tc>
      </w:tr>
    </w:tbl>
    <w:p w:rsidR="00AB6D25" w:rsidRDefault="00AB6D25">
      <w:pPr>
        <w:pStyle w:val="afc"/>
      </w:pPr>
    </w:p>
    <w:tbl>
      <w:tblPr>
        <w:tblW w:w="4936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50"/>
        <w:gridCol w:w="1270"/>
        <w:gridCol w:w="1576"/>
        <w:gridCol w:w="3089"/>
        <w:gridCol w:w="1507"/>
      </w:tblGrid>
      <w:tr w:rsidR="00DE690E" w:rsidTr="00DE690E">
        <w:trPr>
          <w:cantSplit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BB6850" w:rsidRDefault="00DE690E" w:rsidP="007E3D81">
            <w:pPr>
              <w:pStyle w:val="afa"/>
              <w:spacing w:before="60" w:after="60"/>
              <w:jc w:val="left"/>
              <w:rPr>
                <w:szCs w:val="24"/>
              </w:rPr>
            </w:pPr>
            <w:r w:rsidRPr="00DB3B7E">
              <w:t xml:space="preserve">1. </w:t>
            </w:r>
            <w:r>
              <w:t>Система координат</w:t>
            </w:r>
            <w:r>
              <w:rPr>
                <w:b w:val="0"/>
                <w:i/>
                <w:sz w:val="24"/>
                <w:szCs w:val="24"/>
              </w:rPr>
              <w:t>МСК-46</w:t>
            </w:r>
          </w:p>
        </w:tc>
      </w:tr>
      <w:tr w:rsidR="00DE690E" w:rsidTr="00DE690E">
        <w:trPr>
          <w:cantSplit/>
          <w:jc w:val="center"/>
        </w:trPr>
        <w:tc>
          <w:tcPr>
            <w:tcW w:w="5000" w:type="pct"/>
            <w:gridSpan w:val="5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4B0107" w:rsidRDefault="00DE690E" w:rsidP="00DE690E">
            <w:pPr>
              <w:pStyle w:val="afa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 землеустройства</w:t>
            </w:r>
          </w:p>
        </w:tc>
      </w:tr>
      <w:tr w:rsidR="007E3D81" w:rsidTr="007E3D81">
        <w:trPr>
          <w:cantSplit/>
          <w:tblHeader/>
          <w:jc w:val="center"/>
        </w:trPr>
        <w:tc>
          <w:tcPr>
            <w:tcW w:w="9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78298E" w:rsidRDefault="00DE690E" w:rsidP="00DE690E">
            <w:pPr>
              <w:pStyle w:val="afe"/>
            </w:pPr>
            <w:r>
              <w:t>Обозначение</w:t>
            </w:r>
            <w:r w:rsidR="007E3D81">
              <w:t xml:space="preserve"> </w:t>
            </w:r>
            <w:r w:rsidRPr="008E5887">
              <w:t>характерных точек границ</w:t>
            </w:r>
            <w:r>
              <w:t>ы</w:t>
            </w:r>
          </w:p>
        </w:tc>
        <w:tc>
          <w:tcPr>
            <w:tcW w:w="154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e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16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4B0107" w:rsidRDefault="00DE690E" w:rsidP="00DE690E">
            <w:pPr>
              <w:pStyle w:val="afe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и 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819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e"/>
              <w:rPr>
                <w:sz w:val="18"/>
                <w:szCs w:val="18"/>
              </w:rPr>
            </w:pPr>
            <w:r w:rsidRPr="008E5887">
              <w:t>Описание закрепления точки</w:t>
            </w:r>
          </w:p>
        </w:tc>
      </w:tr>
      <w:tr w:rsidR="007E3D81" w:rsidTr="007E3D81">
        <w:trPr>
          <w:cantSplit/>
          <w:tblHeader/>
          <w:jc w:val="center"/>
        </w:trPr>
        <w:tc>
          <w:tcPr>
            <w:tcW w:w="9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e"/>
            </w:pPr>
          </w:p>
        </w:tc>
        <w:tc>
          <w:tcPr>
            <w:tcW w:w="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e"/>
            </w:pPr>
            <w:r w:rsidRPr="008E5887">
              <w:t>Х</w:t>
            </w:r>
          </w:p>
        </w:tc>
        <w:tc>
          <w:tcPr>
            <w:tcW w:w="8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8E5887" w:rsidRDefault="00DE690E" w:rsidP="00DE690E">
            <w:pPr>
              <w:pStyle w:val="afe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168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e"/>
              <w:rPr>
                <w:sz w:val="18"/>
                <w:szCs w:val="18"/>
              </w:rPr>
            </w:pPr>
          </w:p>
        </w:tc>
        <w:tc>
          <w:tcPr>
            <w:tcW w:w="819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607F9F" w:rsidRDefault="00DE690E" w:rsidP="00DE690E">
            <w:pPr>
              <w:pStyle w:val="afe"/>
              <w:rPr>
                <w:sz w:val="18"/>
                <w:szCs w:val="18"/>
              </w:rPr>
            </w:pPr>
          </w:p>
        </w:tc>
      </w:tr>
    </w:tbl>
    <w:p w:rsidR="00DE690E" w:rsidRDefault="00DE690E" w:rsidP="00DE690E">
      <w:pPr>
        <w:pStyle w:val="afc"/>
        <w:keepNext/>
        <w:rPr>
          <w:lang w:val="en-US"/>
        </w:rPr>
      </w:pPr>
    </w:p>
    <w:tbl>
      <w:tblPr>
        <w:tblW w:w="4936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61"/>
        <w:gridCol w:w="1276"/>
        <w:gridCol w:w="1559"/>
        <w:gridCol w:w="3120"/>
        <w:gridCol w:w="1476"/>
      </w:tblGrid>
      <w:tr w:rsidR="007E3D81" w:rsidRPr="001E1BEC" w:rsidTr="007E3D81">
        <w:trPr>
          <w:cantSplit/>
          <w:tblHeader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1E1BEC" w:rsidRDefault="00DE690E" w:rsidP="001E1BEC">
            <w:pPr>
              <w:pStyle w:val="af8"/>
              <w:rPr>
                <w:szCs w:val="22"/>
              </w:rPr>
            </w:pPr>
            <w:r w:rsidRPr="001E1BEC">
              <w:rPr>
                <w:szCs w:val="22"/>
              </w:rPr>
              <w:t>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1E1BEC" w:rsidRDefault="00DE690E" w:rsidP="007E3D81">
            <w:pPr>
              <w:pStyle w:val="af8"/>
              <w:rPr>
                <w:szCs w:val="22"/>
              </w:rPr>
            </w:pPr>
            <w:r w:rsidRPr="001E1BEC">
              <w:rPr>
                <w:szCs w:val="22"/>
              </w:rPr>
              <w:t>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1E1BEC" w:rsidRDefault="00DE690E" w:rsidP="007E3D81">
            <w:pPr>
              <w:pStyle w:val="af8"/>
              <w:rPr>
                <w:szCs w:val="22"/>
              </w:rPr>
            </w:pPr>
            <w:r w:rsidRPr="001E1BEC">
              <w:rPr>
                <w:szCs w:val="22"/>
              </w:rPr>
              <w:t>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E690E" w:rsidRPr="001E1BEC" w:rsidRDefault="00DE690E" w:rsidP="007E3D81">
            <w:pPr>
              <w:pStyle w:val="af8"/>
              <w:rPr>
                <w:szCs w:val="22"/>
              </w:rPr>
            </w:pPr>
            <w:r w:rsidRPr="001E1BEC">
              <w:rPr>
                <w:szCs w:val="22"/>
              </w:rPr>
              <w:t>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E690E" w:rsidRPr="001E1BEC" w:rsidRDefault="00DE690E" w:rsidP="007E3D81">
            <w:pPr>
              <w:pStyle w:val="af8"/>
              <w:rPr>
                <w:szCs w:val="22"/>
              </w:rPr>
            </w:pPr>
            <w:r w:rsidRPr="001E1BEC">
              <w:rPr>
                <w:szCs w:val="22"/>
              </w:rPr>
              <w:t>5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410859,84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1301793,28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410869,92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1301814,09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410850,27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1301832,98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410845,93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1301838,61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410819,15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1301878,57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410796,66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1301912,91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410750,44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1301956,85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410735,21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1301972,55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410724,37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1301985,42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410711,14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1302003,95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410692,21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1302036,00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410650,58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1302090,24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410608,40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1302153,06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410572,32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1302187,27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410529,66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1302215,77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410498,69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1302243,63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410472,71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1302284,10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410453,80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1302331,04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410441,76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1302378,29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410424,18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1302453,69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410403,14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1302510,84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410388,13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1302560,73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410379,61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1302595,42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410377,62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1302625,21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410339,78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1302636,48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410315,17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1302647,88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410303,06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1302659,98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410276,21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1302717,53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410262,95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1302741,58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410229,15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1302791,37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410187,22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1302861,01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32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410160,24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1302898,69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410145,36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1302926,09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410132,70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1302959,70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410125,13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1302995,72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410120,72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1303026,27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410099,59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1303086,68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410093,71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1303109,91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410092,53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1303129,22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410096,72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1303154,71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410102,92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1303174,72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410113,74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1303197,40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410071,42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1303221,51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410034,09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1303257,08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410008,88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1303283,92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409993,31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1303288,38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409954,94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1303308,25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409888,94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1303334,54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409828,73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1303343,11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50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409783,03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1303352,84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409755,78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1303352,28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409718,69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1303344,06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409702,33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1303343,35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409644,13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1303360,73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409622,49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1303357,90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409590,90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1303345,86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409572,24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1303348,42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409478,04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1303602,27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409469,78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1303621,31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409458,68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1303640,56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409442,23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1303659,73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409432,36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1303678,15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409423,07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1303704,25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409392,30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1303748,76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409386,56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1303752,59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409373,56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1303753,14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409357,98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1303748,24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68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409349,11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1303741,12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409323,50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1303699,08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409321,26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1303690,85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409322,91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1303681,02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409331,51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1303668,89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409376,05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1303617,28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409403,01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1303593,58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409410,99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1303584,10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409435,77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1303543,01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409471,01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1303471,29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409483,65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1303389,28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409505,70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1303353,36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409517,32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1303328,55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409523,10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1303310,19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409519,45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1303288,34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409506,03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1303267,87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409394,64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1303170,25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409378,82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1303162,86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86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409364,44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1303159,49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409351,66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1303159,75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409328,32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1303163,16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409323,46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1303164,50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409321,21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1303163,81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409313,62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1303157,67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409270,96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1303116,25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409241,84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1303093,82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409218,26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1303081,86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409202,78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1303077,39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409190,35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1303076,67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409174,44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1303078,82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409158,87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1303086,41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99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409111,70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1303134,23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409108,88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1303135,37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409105,75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1303135,15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409066,13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1303105,13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409044,87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1303100,67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104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409027,45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1303101,36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408957,77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1303118,82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408914,29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1303133,92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408882,46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1303147,34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408844,27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1303176,65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408820,98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1303184,37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408784,45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1303201,93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408750,41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1303225,35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408691,83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1303282,42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408654,31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1303323,91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408644,23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1303333,92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408632,24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1303341,17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408455,86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1303415,06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408398,33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1303431,56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408362,05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1303434,14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408333,32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1303432,55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408263,55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1303421,73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408263,62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1303419,23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408392,01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1303371,26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408438,49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1303347,02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408482,08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1303328,37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408556,66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1303286,43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408680,01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1303210,25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408712,00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1303188,08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408718,64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1303174,27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408713,62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1303155,38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408699,33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1303145,11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408675,10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1303140,43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408655,80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1303140,94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408635,25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1303146,18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408565,73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1303171,11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408483,69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1303203,93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408403,92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1303238,36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408399,65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1303235,98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408383,56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1303200,79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408384,04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1303196,31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140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408386,89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1303190,43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408398,48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1303184,64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408668,10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1303098,51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408729,38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1303112,37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408786,54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1303116,70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408805,78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1303114,44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408830,80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1303109,24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408870,46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1303088,40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408925,80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1303074,68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149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408997,25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1303047,81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409044,50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1303035,59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409151,37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1303002,88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409164,15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1302990,68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409170,88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1302978,06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409170,88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1302958,76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409150,50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1302921,40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409122,44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1302880,88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409089,06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1302820,62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409033,32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1302754,10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159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409016,53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1302734,94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408997,39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1302721,73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408950,69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1302706,11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408937,01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1302694,91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408906,25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1302642,27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408892,53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1302626,38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408880,47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1302617,96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408858,65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1302612,89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408779,85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1302614,12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408752,01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1302617,21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169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408721,92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1302622,81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408707,73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1302627,62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408690,49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1302634,44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408666,58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1302647,10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408636,75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1302668,75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408618,71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1302679,93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408609,09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1302683,71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176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408605,73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1302683,45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408596,45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1302562,07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408597,21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1302559,10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179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408602,70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1302556,28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408668,25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1302548,43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408713,59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1302545,92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408821,97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1302548,37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408836,89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1302540,05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408843,53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1302520,13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408839,56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1302504,00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408819,44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1302481,04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408793,56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1302459,37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408745,17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1302426,54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408725,64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1302418,60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408710,42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1302415,49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408683,98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1302416,13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408621,51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1302424,64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408429,66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1302459,91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194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408384,60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1302449,65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408349,40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1302436,93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408306,27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1302395,16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408279,81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1302384,98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408137,78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1302367,72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199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408046,77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1302358,68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407964,81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1302355,50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407926,44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1302356,73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407879,48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1302361,69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407849,34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1302363,64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407823,50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1302366,36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407794,28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1302377,77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407775,69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1302395,67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407754,88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1302430,26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407745,29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1302461,62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407737,36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1302462,71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407730,85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1302287,86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407753,77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1302285,97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212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407800,32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1302279,15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407857,88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1302261,66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407879,15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1302249,73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407895,22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1302227,94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407906,05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1302175,93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407907,57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1302173,77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407913,16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1302173,28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407920,70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1302175,35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407925,50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1302180,50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407933,16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1302208,02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407947,35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1302238,76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407972,15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1302254,24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408003,46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1302263,78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408041,20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1302271,14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408085,19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1302276,68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408107,23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1302281,45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408174,02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1302311,81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229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408285,91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1302333,47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230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408386,14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1302371,02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408419,34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1302379,40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408468,54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1302379,86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408497,09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1302377,55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408619,20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1302359,03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408680,26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1302348,19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408701,92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1302339,91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408724,59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1302329,13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408735,90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1302320,78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239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408747,12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1302308,51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408755,51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1302291,53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408753,55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1302275,02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408705,70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1302125,62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408693,62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1302070,00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408654,84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1301950,27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408652,34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1301840,95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408645,93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1301781,60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408653,56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1301786,29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248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408679,09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1301795,68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249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408685,14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1301799,43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408690,65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1301807,87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408715,26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1301857,52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408731,37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1301891,36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408736,21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1301908,10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408738,24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1301921,31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408737,87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1301939,84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408734,18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1301959,60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408734,26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1301980,15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408737,41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1301995,46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259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408743,75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1302011,67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408752,73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1302026,08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408760,54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1302035,79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408765,84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1302040,07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408767,38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1302045,66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408765,50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1302060,03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408773,51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1302109,91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266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408793,75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1302170,38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408817,89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1302229,91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408837,50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1302267,58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269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408863,31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1302303,15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408889,22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1302324,15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408899,80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1302340,29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408910,29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1302366,85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408933,39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1302434,95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408955,90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1302470,52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408969,06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1302508,88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408968,94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1302521,79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408966,63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1302537,64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408973,55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1302561,97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279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408998,91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1302596,63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409030,09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1302624,98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409052,79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1302638,60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409080,48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1302661,43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409120,11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1302693,07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284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409145,28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1302705,29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409159,31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1302721,02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409270,75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1302917,08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409294,37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1302969,98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409315,38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1303018,63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289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409341,63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1303048,43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409373,81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1303071,46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409417,18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1303093,07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409434,86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1303103,90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409538,28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1303221,70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409560,74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1303249,58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409585,54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1303261,26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409614,55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1303261,26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409658,39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1303247,11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409679,44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1303244,32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299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409694,82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1303248,20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409721,07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1303266,82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409757,52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1303281,89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302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409785,53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1303282,92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410015,71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1303200,84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410026,99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1303185,26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410031,05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1303167,17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410026,44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1303091,32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410053,96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1303012,49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410076,67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1302927,49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309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410086,67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1302903,49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410223,78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1302665,14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410235,24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1302591,13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410243,70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1302579,50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410272,48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1302558,42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410308,82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1302483,90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410390,47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1302341,94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410423,34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1302230,39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410433,28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1302205,58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410449,58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1302183,58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319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410503,05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1302145,41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lastRenderedPageBreak/>
              <w:t>320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410520,42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1302137,26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410541,07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1302123,71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322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410558,02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1302106,79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323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410591,29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1302059,90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324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410614,12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1302025,19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325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410626,76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1301994,22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326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410658,93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1301970,80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327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410714,62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1301924,34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328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410820,68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1301824,27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  <w:tr w:rsidR="007E3D81" w:rsidRPr="001E1BEC" w:rsidTr="007E3D81">
        <w:trPr>
          <w:cantSplit/>
          <w:jc w:val="center"/>
        </w:trPr>
        <w:tc>
          <w:tcPr>
            <w:tcW w:w="95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D43A3F">
            <w:pPr>
              <w:pStyle w:val="af7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410859,84</w:t>
            </w:r>
          </w:p>
        </w:tc>
        <w:tc>
          <w:tcPr>
            <w:tcW w:w="8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1301793,28</w:t>
            </w:r>
          </w:p>
        </w:tc>
        <w:tc>
          <w:tcPr>
            <w:tcW w:w="1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Метод спутниковых геодезических измерений (определений); 0,10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D43A3F" w:rsidRPr="006057B5" w:rsidRDefault="00D43A3F" w:rsidP="007E3D81">
            <w:pPr>
              <w:pStyle w:val="af7"/>
              <w:jc w:val="center"/>
              <w:rPr>
                <w:b/>
              </w:rPr>
            </w:pPr>
            <w:r>
              <w:t>—</w:t>
            </w:r>
          </w:p>
        </w:tc>
      </w:tr>
    </w:tbl>
    <w:p w:rsidR="00DE690E" w:rsidRDefault="00DE690E" w:rsidP="00DE690E">
      <w:pPr>
        <w:pStyle w:val="afc"/>
        <w:spacing w:line="240" w:lineRule="auto"/>
        <w:rPr>
          <w:lang w:val="en-US"/>
        </w:rPr>
      </w:pPr>
    </w:p>
    <w:p w:rsidR="001D1C2A" w:rsidRDefault="001D1C2A">
      <w:pPr>
        <w:jc w:val="center"/>
      </w:pPr>
    </w:p>
    <w:sectPr w:rsidR="001D1C2A" w:rsidSect="001F0DB5">
      <w:headerReference w:type="even" r:id="rId25"/>
      <w:headerReference w:type="default" r:id="rId26"/>
      <w:headerReference w:type="first" r:id="rId27"/>
      <w:pgSz w:w="11906" w:h="16838"/>
      <w:pgMar w:top="1134" w:right="1134" w:bottom="1134" w:left="1701" w:header="567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72C3" w:rsidRDefault="004572C3">
      <w:r>
        <w:separator/>
      </w:r>
    </w:p>
  </w:endnote>
  <w:endnote w:type="continuationSeparator" w:id="0">
    <w:p w:rsidR="004572C3" w:rsidRDefault="004572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ohit Devanagari">
    <w:altName w:val="Calibri"/>
    <w:charset w:val="01"/>
    <w:family w:val="auto"/>
    <w:pitch w:val="variable"/>
  </w:font>
  <w:font w:name="DejaVu Sans">
    <w:charset w:val="CC"/>
    <w:family w:val="swiss"/>
    <w:pitch w:val="variable"/>
    <w:sig w:usb0="E7002EFF" w:usb1="D200FDFF" w:usb2="0A24602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72C3" w:rsidRDefault="004572C3">
      <w:r>
        <w:separator/>
      </w:r>
    </w:p>
  </w:footnote>
  <w:footnote w:type="continuationSeparator" w:id="0">
    <w:p w:rsidR="004572C3" w:rsidRDefault="004572C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  <w:r>
      <w:fldChar w:fldCharType="begin"/>
    </w:r>
    <w:r>
      <w:instrText xml:space="preserve"> PAGE </w:instrText>
    </w:r>
    <w:r>
      <w:fldChar w:fldCharType="separate"/>
    </w:r>
    <w:r>
      <w:t>0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</w:p>
  <w:p w:rsidR="00A119CE" w:rsidRDefault="00A119CE">
    <w:pPr>
      <w:pStyle w:val="af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A119CE" w:rsidRDefault="00A119CE">
    <w:pPr>
      <w:pStyle w:val="af2"/>
      <w:jc w:val="cent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</w:p>
  <w:p w:rsidR="00A119CE" w:rsidRDefault="00A119CE">
    <w:pPr>
      <w:pStyle w:val="af2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  <w:r>
      <w:fldChar w:fldCharType="begin"/>
    </w:r>
    <w:r>
      <w:instrText xml:space="preserve"> PAGE </w:instrText>
    </w:r>
    <w:r>
      <w:fldChar w:fldCharType="separate"/>
    </w:r>
    <w:r>
      <w:rPr>
        <w:noProof/>
      </w:rPr>
      <w:t>4</w:t>
    </w:r>
    <w:r>
      <w:rPr>
        <w:noProof/>
      </w:rPr>
      <w:fldChar w:fldCharType="end"/>
    </w:r>
  </w:p>
  <w:p w:rsidR="00A119CE" w:rsidRDefault="00A119CE">
    <w:pPr>
      <w:pStyle w:val="af2"/>
      <w:jc w:val="cent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119CE" w:rsidRDefault="00A119CE">
    <w:pPr>
      <w:pStyle w:val="af2"/>
      <w:jc w:val="center"/>
    </w:pPr>
  </w:p>
  <w:p w:rsidR="00A119CE" w:rsidRDefault="00A119CE">
    <w:pPr>
      <w:pStyle w:val="af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"/>
      <w:lvlJc w:val="right"/>
      <w:pPr>
        <w:tabs>
          <w:tab w:val="num" w:pos="0"/>
        </w:tabs>
        <w:ind w:left="720" w:hanging="360"/>
      </w:pPr>
    </w:lvl>
  </w:abstractNum>
  <w:abstractNum w:abstractNumId="2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7203CC7"/>
    <w:multiLevelType w:val="hybridMultilevel"/>
    <w:tmpl w:val="CBDC560E"/>
    <w:lvl w:ilvl="0" w:tplc="ACFE0E6C">
      <w:start w:val="1"/>
      <w:numFmt w:val="decimal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86172A"/>
    <w:multiLevelType w:val="hybridMultilevel"/>
    <w:tmpl w:val="C18C9670"/>
    <w:lvl w:ilvl="0" w:tplc="D31A0F4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9"/>
  </w:num>
  <w:num w:numId="5">
    <w:abstractNumId w:val="11"/>
  </w:num>
  <w:num w:numId="6">
    <w:abstractNumId w:val="4"/>
  </w:num>
  <w:num w:numId="7">
    <w:abstractNumId w:val="2"/>
  </w:num>
  <w:num w:numId="8">
    <w:abstractNumId w:val="8"/>
  </w:num>
  <w:num w:numId="9">
    <w:abstractNumId w:val="6"/>
  </w:num>
  <w:num w:numId="10">
    <w:abstractNumId w:val="10"/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892AC9"/>
    <w:rsid w:val="000004ED"/>
    <w:rsid w:val="00001DAE"/>
    <w:rsid w:val="00002D5A"/>
    <w:rsid w:val="000068CE"/>
    <w:rsid w:val="00010268"/>
    <w:rsid w:val="00011531"/>
    <w:rsid w:val="00013DAC"/>
    <w:rsid w:val="00032A7E"/>
    <w:rsid w:val="00032C23"/>
    <w:rsid w:val="00035CFB"/>
    <w:rsid w:val="00037B8D"/>
    <w:rsid w:val="00055301"/>
    <w:rsid w:val="0005564B"/>
    <w:rsid w:val="00056BA0"/>
    <w:rsid w:val="000571CB"/>
    <w:rsid w:val="00065082"/>
    <w:rsid w:val="000666BF"/>
    <w:rsid w:val="00067525"/>
    <w:rsid w:val="00067971"/>
    <w:rsid w:val="00070255"/>
    <w:rsid w:val="0007051A"/>
    <w:rsid w:val="00075ABD"/>
    <w:rsid w:val="0007620D"/>
    <w:rsid w:val="0008112A"/>
    <w:rsid w:val="000834DA"/>
    <w:rsid w:val="00085717"/>
    <w:rsid w:val="0009135F"/>
    <w:rsid w:val="0009369B"/>
    <w:rsid w:val="0009369F"/>
    <w:rsid w:val="0009607E"/>
    <w:rsid w:val="000A2AF8"/>
    <w:rsid w:val="000A3E5E"/>
    <w:rsid w:val="000A772D"/>
    <w:rsid w:val="000B056C"/>
    <w:rsid w:val="000B0E37"/>
    <w:rsid w:val="000C1177"/>
    <w:rsid w:val="000C3F6C"/>
    <w:rsid w:val="000C49BA"/>
    <w:rsid w:val="000C5916"/>
    <w:rsid w:val="000D1F4A"/>
    <w:rsid w:val="000D6C3F"/>
    <w:rsid w:val="000E0E92"/>
    <w:rsid w:val="000E19CD"/>
    <w:rsid w:val="000E6777"/>
    <w:rsid w:val="000F188D"/>
    <w:rsid w:val="000F5624"/>
    <w:rsid w:val="000F70DD"/>
    <w:rsid w:val="001010C8"/>
    <w:rsid w:val="00105145"/>
    <w:rsid w:val="00110852"/>
    <w:rsid w:val="001150A6"/>
    <w:rsid w:val="001160C3"/>
    <w:rsid w:val="00124137"/>
    <w:rsid w:val="00132726"/>
    <w:rsid w:val="00133D78"/>
    <w:rsid w:val="00134202"/>
    <w:rsid w:val="001354CA"/>
    <w:rsid w:val="00136EC7"/>
    <w:rsid w:val="00137D27"/>
    <w:rsid w:val="0014550A"/>
    <w:rsid w:val="00146A0F"/>
    <w:rsid w:val="00150142"/>
    <w:rsid w:val="00151D2E"/>
    <w:rsid w:val="0015219F"/>
    <w:rsid w:val="001532CC"/>
    <w:rsid w:val="001536FA"/>
    <w:rsid w:val="00155F22"/>
    <w:rsid w:val="00160FA4"/>
    <w:rsid w:val="00163FE7"/>
    <w:rsid w:val="0017097B"/>
    <w:rsid w:val="0017139A"/>
    <w:rsid w:val="00175D28"/>
    <w:rsid w:val="00180664"/>
    <w:rsid w:val="001812AB"/>
    <w:rsid w:val="00181615"/>
    <w:rsid w:val="00193DAE"/>
    <w:rsid w:val="00195FF4"/>
    <w:rsid w:val="00196E59"/>
    <w:rsid w:val="001A2F75"/>
    <w:rsid w:val="001A3248"/>
    <w:rsid w:val="001A784B"/>
    <w:rsid w:val="001B24CE"/>
    <w:rsid w:val="001B4A4C"/>
    <w:rsid w:val="001B5739"/>
    <w:rsid w:val="001B7DF4"/>
    <w:rsid w:val="001B7E8A"/>
    <w:rsid w:val="001C205E"/>
    <w:rsid w:val="001C2266"/>
    <w:rsid w:val="001C49FF"/>
    <w:rsid w:val="001C70A9"/>
    <w:rsid w:val="001D005C"/>
    <w:rsid w:val="001D1C2A"/>
    <w:rsid w:val="001E0AB4"/>
    <w:rsid w:val="001E1BEC"/>
    <w:rsid w:val="001E2227"/>
    <w:rsid w:val="001E2354"/>
    <w:rsid w:val="001E3951"/>
    <w:rsid w:val="001E4F56"/>
    <w:rsid w:val="001E59B4"/>
    <w:rsid w:val="001F0DB5"/>
    <w:rsid w:val="001F1096"/>
    <w:rsid w:val="001F3FA1"/>
    <w:rsid w:val="001F5344"/>
    <w:rsid w:val="001F77A0"/>
    <w:rsid w:val="00200158"/>
    <w:rsid w:val="00204BD0"/>
    <w:rsid w:val="00206DC4"/>
    <w:rsid w:val="00215460"/>
    <w:rsid w:val="00217BE2"/>
    <w:rsid w:val="00220235"/>
    <w:rsid w:val="00223A84"/>
    <w:rsid w:val="0022498F"/>
    <w:rsid w:val="00226B98"/>
    <w:rsid w:val="002270FF"/>
    <w:rsid w:val="00240F6D"/>
    <w:rsid w:val="002435E9"/>
    <w:rsid w:val="00250DA6"/>
    <w:rsid w:val="00264333"/>
    <w:rsid w:val="00272AAA"/>
    <w:rsid w:val="00281692"/>
    <w:rsid w:val="002816DC"/>
    <w:rsid w:val="00281BAD"/>
    <w:rsid w:val="00283AA4"/>
    <w:rsid w:val="00283D65"/>
    <w:rsid w:val="00287A63"/>
    <w:rsid w:val="00290B95"/>
    <w:rsid w:val="0029118A"/>
    <w:rsid w:val="00291633"/>
    <w:rsid w:val="002942D0"/>
    <w:rsid w:val="00297409"/>
    <w:rsid w:val="002A251F"/>
    <w:rsid w:val="002A41FC"/>
    <w:rsid w:val="002C0055"/>
    <w:rsid w:val="002C2328"/>
    <w:rsid w:val="002C2864"/>
    <w:rsid w:val="002C2B8F"/>
    <w:rsid w:val="002C4E12"/>
    <w:rsid w:val="002D026A"/>
    <w:rsid w:val="002D0AD9"/>
    <w:rsid w:val="002D1BE4"/>
    <w:rsid w:val="002D22AC"/>
    <w:rsid w:val="002D3E78"/>
    <w:rsid w:val="002D611D"/>
    <w:rsid w:val="002D6CBA"/>
    <w:rsid w:val="002D7B8C"/>
    <w:rsid w:val="002E2F6B"/>
    <w:rsid w:val="002E6DD0"/>
    <w:rsid w:val="00311255"/>
    <w:rsid w:val="003118BE"/>
    <w:rsid w:val="00313C04"/>
    <w:rsid w:val="003162B2"/>
    <w:rsid w:val="0031720E"/>
    <w:rsid w:val="00326933"/>
    <w:rsid w:val="00326C55"/>
    <w:rsid w:val="003302B8"/>
    <w:rsid w:val="00337FF3"/>
    <w:rsid w:val="00340911"/>
    <w:rsid w:val="00342461"/>
    <w:rsid w:val="00353C0F"/>
    <w:rsid w:val="00355ECF"/>
    <w:rsid w:val="0035615C"/>
    <w:rsid w:val="003575F1"/>
    <w:rsid w:val="00357693"/>
    <w:rsid w:val="00360E4D"/>
    <w:rsid w:val="00362C6C"/>
    <w:rsid w:val="0036590F"/>
    <w:rsid w:val="00366850"/>
    <w:rsid w:val="00375EF8"/>
    <w:rsid w:val="00382CDB"/>
    <w:rsid w:val="003834AD"/>
    <w:rsid w:val="00383CF9"/>
    <w:rsid w:val="00393205"/>
    <w:rsid w:val="003958FE"/>
    <w:rsid w:val="00396BCE"/>
    <w:rsid w:val="003A25C0"/>
    <w:rsid w:val="003A4651"/>
    <w:rsid w:val="003A476E"/>
    <w:rsid w:val="003A5086"/>
    <w:rsid w:val="003A72FD"/>
    <w:rsid w:val="003B2A5B"/>
    <w:rsid w:val="003B598B"/>
    <w:rsid w:val="003B793E"/>
    <w:rsid w:val="003C2462"/>
    <w:rsid w:val="003C7902"/>
    <w:rsid w:val="003C7BD6"/>
    <w:rsid w:val="003D6194"/>
    <w:rsid w:val="003E0E6D"/>
    <w:rsid w:val="003F6EA6"/>
    <w:rsid w:val="003F722E"/>
    <w:rsid w:val="004075CC"/>
    <w:rsid w:val="00407EE0"/>
    <w:rsid w:val="00413356"/>
    <w:rsid w:val="00416C2B"/>
    <w:rsid w:val="00421E28"/>
    <w:rsid w:val="004238AA"/>
    <w:rsid w:val="00432FA6"/>
    <w:rsid w:val="0043338B"/>
    <w:rsid w:val="00434AA6"/>
    <w:rsid w:val="00437E32"/>
    <w:rsid w:val="00441599"/>
    <w:rsid w:val="004431D2"/>
    <w:rsid w:val="0045626B"/>
    <w:rsid w:val="004572C3"/>
    <w:rsid w:val="00457FC3"/>
    <w:rsid w:val="00465EB3"/>
    <w:rsid w:val="004730ED"/>
    <w:rsid w:val="00481396"/>
    <w:rsid w:val="00487692"/>
    <w:rsid w:val="00491904"/>
    <w:rsid w:val="00492636"/>
    <w:rsid w:val="00493E33"/>
    <w:rsid w:val="004A08EC"/>
    <w:rsid w:val="004A2B77"/>
    <w:rsid w:val="004A7309"/>
    <w:rsid w:val="004B149A"/>
    <w:rsid w:val="004B4A37"/>
    <w:rsid w:val="004C5FB6"/>
    <w:rsid w:val="004C6BE2"/>
    <w:rsid w:val="004C7570"/>
    <w:rsid w:val="004D0DCB"/>
    <w:rsid w:val="004D2833"/>
    <w:rsid w:val="004D3FF3"/>
    <w:rsid w:val="004D4C3E"/>
    <w:rsid w:val="004E1541"/>
    <w:rsid w:val="004E2E41"/>
    <w:rsid w:val="004E3E9B"/>
    <w:rsid w:val="004F38D2"/>
    <w:rsid w:val="004F5598"/>
    <w:rsid w:val="004F6196"/>
    <w:rsid w:val="0050025D"/>
    <w:rsid w:val="0050180F"/>
    <w:rsid w:val="00502569"/>
    <w:rsid w:val="005079BC"/>
    <w:rsid w:val="00513842"/>
    <w:rsid w:val="00515202"/>
    <w:rsid w:val="0051726A"/>
    <w:rsid w:val="00517544"/>
    <w:rsid w:val="005177C6"/>
    <w:rsid w:val="00523535"/>
    <w:rsid w:val="005240E9"/>
    <w:rsid w:val="0052418E"/>
    <w:rsid w:val="00526209"/>
    <w:rsid w:val="00526583"/>
    <w:rsid w:val="005417C0"/>
    <w:rsid w:val="0055344D"/>
    <w:rsid w:val="0055540F"/>
    <w:rsid w:val="0055705D"/>
    <w:rsid w:val="005658CB"/>
    <w:rsid w:val="00570FE8"/>
    <w:rsid w:val="00576ED0"/>
    <w:rsid w:val="005812D7"/>
    <w:rsid w:val="00596E87"/>
    <w:rsid w:val="005A05C1"/>
    <w:rsid w:val="005A05F3"/>
    <w:rsid w:val="005B36AC"/>
    <w:rsid w:val="005B5677"/>
    <w:rsid w:val="005B6163"/>
    <w:rsid w:val="005B6C3E"/>
    <w:rsid w:val="005C0698"/>
    <w:rsid w:val="005C565A"/>
    <w:rsid w:val="005D003F"/>
    <w:rsid w:val="005D6FD8"/>
    <w:rsid w:val="005E1D91"/>
    <w:rsid w:val="005E3B52"/>
    <w:rsid w:val="005E42C9"/>
    <w:rsid w:val="005E71B7"/>
    <w:rsid w:val="005F6D1F"/>
    <w:rsid w:val="005F7284"/>
    <w:rsid w:val="00606415"/>
    <w:rsid w:val="006071CB"/>
    <w:rsid w:val="00612C63"/>
    <w:rsid w:val="00613441"/>
    <w:rsid w:val="00613CD7"/>
    <w:rsid w:val="00617343"/>
    <w:rsid w:val="00621AD7"/>
    <w:rsid w:val="0062225B"/>
    <w:rsid w:val="006255E5"/>
    <w:rsid w:val="00631610"/>
    <w:rsid w:val="0063276D"/>
    <w:rsid w:val="00636F5E"/>
    <w:rsid w:val="006416AF"/>
    <w:rsid w:val="00647F12"/>
    <w:rsid w:val="006555BE"/>
    <w:rsid w:val="00655D75"/>
    <w:rsid w:val="006572C0"/>
    <w:rsid w:val="00665C94"/>
    <w:rsid w:val="00667E36"/>
    <w:rsid w:val="0067636C"/>
    <w:rsid w:val="00676AD4"/>
    <w:rsid w:val="0067799D"/>
    <w:rsid w:val="006818B1"/>
    <w:rsid w:val="00681B4E"/>
    <w:rsid w:val="00682F1C"/>
    <w:rsid w:val="00686DD4"/>
    <w:rsid w:val="00687048"/>
    <w:rsid w:val="006872CF"/>
    <w:rsid w:val="00687B9D"/>
    <w:rsid w:val="0069562D"/>
    <w:rsid w:val="00696C25"/>
    <w:rsid w:val="006A627B"/>
    <w:rsid w:val="006A6B14"/>
    <w:rsid w:val="006A7D6E"/>
    <w:rsid w:val="006B0245"/>
    <w:rsid w:val="006B17E9"/>
    <w:rsid w:val="006C3A2A"/>
    <w:rsid w:val="006D0240"/>
    <w:rsid w:val="006D26B2"/>
    <w:rsid w:val="006D35E2"/>
    <w:rsid w:val="006D769A"/>
    <w:rsid w:val="006E10FF"/>
    <w:rsid w:val="006E3ABC"/>
    <w:rsid w:val="006E45FB"/>
    <w:rsid w:val="00710DA3"/>
    <w:rsid w:val="007208B2"/>
    <w:rsid w:val="00721563"/>
    <w:rsid w:val="00724183"/>
    <w:rsid w:val="00734109"/>
    <w:rsid w:val="0073562A"/>
    <w:rsid w:val="00735EEA"/>
    <w:rsid w:val="00735FA0"/>
    <w:rsid w:val="007369A3"/>
    <w:rsid w:val="00743F96"/>
    <w:rsid w:val="00760C97"/>
    <w:rsid w:val="00762557"/>
    <w:rsid w:val="007625BB"/>
    <w:rsid w:val="00765304"/>
    <w:rsid w:val="007674F6"/>
    <w:rsid w:val="00771554"/>
    <w:rsid w:val="00780208"/>
    <w:rsid w:val="007825C8"/>
    <w:rsid w:val="0078267D"/>
    <w:rsid w:val="00787D14"/>
    <w:rsid w:val="00790CDA"/>
    <w:rsid w:val="00791255"/>
    <w:rsid w:val="00793317"/>
    <w:rsid w:val="00796897"/>
    <w:rsid w:val="00796D6E"/>
    <w:rsid w:val="007A2F9C"/>
    <w:rsid w:val="007A491C"/>
    <w:rsid w:val="007B7266"/>
    <w:rsid w:val="007C2CB7"/>
    <w:rsid w:val="007D22B6"/>
    <w:rsid w:val="007D2312"/>
    <w:rsid w:val="007D2DE7"/>
    <w:rsid w:val="007D342B"/>
    <w:rsid w:val="007D3542"/>
    <w:rsid w:val="007E3D81"/>
    <w:rsid w:val="007E6077"/>
    <w:rsid w:val="007F7AA9"/>
    <w:rsid w:val="00804BBC"/>
    <w:rsid w:val="008102B9"/>
    <w:rsid w:val="00813654"/>
    <w:rsid w:val="00815475"/>
    <w:rsid w:val="00816D95"/>
    <w:rsid w:val="00822BE5"/>
    <w:rsid w:val="00823806"/>
    <w:rsid w:val="0082480D"/>
    <w:rsid w:val="0083188C"/>
    <w:rsid w:val="008516D1"/>
    <w:rsid w:val="00852921"/>
    <w:rsid w:val="00853637"/>
    <w:rsid w:val="00855593"/>
    <w:rsid w:val="00855FBD"/>
    <w:rsid w:val="008608BB"/>
    <w:rsid w:val="0086159A"/>
    <w:rsid w:val="00867721"/>
    <w:rsid w:val="00867B04"/>
    <w:rsid w:val="0087447F"/>
    <w:rsid w:val="00877A89"/>
    <w:rsid w:val="008808C4"/>
    <w:rsid w:val="00880C69"/>
    <w:rsid w:val="00881DB0"/>
    <w:rsid w:val="0088228B"/>
    <w:rsid w:val="008828C7"/>
    <w:rsid w:val="008913A6"/>
    <w:rsid w:val="00892AC9"/>
    <w:rsid w:val="008963AF"/>
    <w:rsid w:val="00896535"/>
    <w:rsid w:val="00896FBE"/>
    <w:rsid w:val="008A0015"/>
    <w:rsid w:val="008B0439"/>
    <w:rsid w:val="008B2379"/>
    <w:rsid w:val="008B44E3"/>
    <w:rsid w:val="008B5230"/>
    <w:rsid w:val="008B6C2A"/>
    <w:rsid w:val="008C0BBA"/>
    <w:rsid w:val="008C1790"/>
    <w:rsid w:val="008D1B27"/>
    <w:rsid w:val="008D25F7"/>
    <w:rsid w:val="008D28C9"/>
    <w:rsid w:val="008D41A8"/>
    <w:rsid w:val="008D71B2"/>
    <w:rsid w:val="008D7368"/>
    <w:rsid w:val="008E126F"/>
    <w:rsid w:val="008E473C"/>
    <w:rsid w:val="008E49AE"/>
    <w:rsid w:val="008E6417"/>
    <w:rsid w:val="008F2A89"/>
    <w:rsid w:val="008F3505"/>
    <w:rsid w:val="008F4056"/>
    <w:rsid w:val="00902796"/>
    <w:rsid w:val="00906B29"/>
    <w:rsid w:val="00907444"/>
    <w:rsid w:val="00913A70"/>
    <w:rsid w:val="009153F4"/>
    <w:rsid w:val="00916470"/>
    <w:rsid w:val="009248C1"/>
    <w:rsid w:val="0092503D"/>
    <w:rsid w:val="009253FC"/>
    <w:rsid w:val="009301C8"/>
    <w:rsid w:val="00931BAE"/>
    <w:rsid w:val="0093302E"/>
    <w:rsid w:val="009343B1"/>
    <w:rsid w:val="009415F0"/>
    <w:rsid w:val="00942423"/>
    <w:rsid w:val="009424DE"/>
    <w:rsid w:val="00942FAC"/>
    <w:rsid w:val="009435F6"/>
    <w:rsid w:val="00947611"/>
    <w:rsid w:val="00947C85"/>
    <w:rsid w:val="0095181B"/>
    <w:rsid w:val="00954160"/>
    <w:rsid w:val="00964475"/>
    <w:rsid w:val="00964CE5"/>
    <w:rsid w:val="009804E7"/>
    <w:rsid w:val="00981C16"/>
    <w:rsid w:val="00986D70"/>
    <w:rsid w:val="009939F3"/>
    <w:rsid w:val="009A40DD"/>
    <w:rsid w:val="009A54E6"/>
    <w:rsid w:val="009B1EE3"/>
    <w:rsid w:val="009B294C"/>
    <w:rsid w:val="009B5373"/>
    <w:rsid w:val="009B6289"/>
    <w:rsid w:val="009C3791"/>
    <w:rsid w:val="009C7330"/>
    <w:rsid w:val="009C749A"/>
    <w:rsid w:val="009C7B9A"/>
    <w:rsid w:val="009D3D0B"/>
    <w:rsid w:val="009E214C"/>
    <w:rsid w:val="009E2C95"/>
    <w:rsid w:val="009E6835"/>
    <w:rsid w:val="009F5AC8"/>
    <w:rsid w:val="00A005E2"/>
    <w:rsid w:val="00A10C81"/>
    <w:rsid w:val="00A119CE"/>
    <w:rsid w:val="00A1673C"/>
    <w:rsid w:val="00A223FA"/>
    <w:rsid w:val="00A2242C"/>
    <w:rsid w:val="00A23151"/>
    <w:rsid w:val="00A26219"/>
    <w:rsid w:val="00A364FC"/>
    <w:rsid w:val="00A3660A"/>
    <w:rsid w:val="00A42711"/>
    <w:rsid w:val="00A53611"/>
    <w:rsid w:val="00A56AA5"/>
    <w:rsid w:val="00A63610"/>
    <w:rsid w:val="00A63AD4"/>
    <w:rsid w:val="00A64A5C"/>
    <w:rsid w:val="00A659EE"/>
    <w:rsid w:val="00A83E44"/>
    <w:rsid w:val="00A86375"/>
    <w:rsid w:val="00A86681"/>
    <w:rsid w:val="00A934CA"/>
    <w:rsid w:val="00A93E43"/>
    <w:rsid w:val="00AA13EE"/>
    <w:rsid w:val="00AA2C5B"/>
    <w:rsid w:val="00AB023F"/>
    <w:rsid w:val="00AB6D25"/>
    <w:rsid w:val="00AC687E"/>
    <w:rsid w:val="00AD4F1F"/>
    <w:rsid w:val="00AD5DE7"/>
    <w:rsid w:val="00AE3631"/>
    <w:rsid w:val="00AE6DA3"/>
    <w:rsid w:val="00AF6BF9"/>
    <w:rsid w:val="00AF778D"/>
    <w:rsid w:val="00AF7C85"/>
    <w:rsid w:val="00B04629"/>
    <w:rsid w:val="00B052A9"/>
    <w:rsid w:val="00B11821"/>
    <w:rsid w:val="00B14952"/>
    <w:rsid w:val="00B15773"/>
    <w:rsid w:val="00B15840"/>
    <w:rsid w:val="00B221E6"/>
    <w:rsid w:val="00B27835"/>
    <w:rsid w:val="00B37B88"/>
    <w:rsid w:val="00B4278C"/>
    <w:rsid w:val="00B437EE"/>
    <w:rsid w:val="00B44D99"/>
    <w:rsid w:val="00B4513A"/>
    <w:rsid w:val="00B47F8A"/>
    <w:rsid w:val="00B503C6"/>
    <w:rsid w:val="00B53DF7"/>
    <w:rsid w:val="00B6049B"/>
    <w:rsid w:val="00B6284B"/>
    <w:rsid w:val="00B731D5"/>
    <w:rsid w:val="00B7520E"/>
    <w:rsid w:val="00B75646"/>
    <w:rsid w:val="00B81058"/>
    <w:rsid w:val="00B81F3B"/>
    <w:rsid w:val="00B82B0A"/>
    <w:rsid w:val="00B8365A"/>
    <w:rsid w:val="00B83B29"/>
    <w:rsid w:val="00B9266B"/>
    <w:rsid w:val="00BA1F14"/>
    <w:rsid w:val="00BA4468"/>
    <w:rsid w:val="00BB2BCE"/>
    <w:rsid w:val="00BB39D0"/>
    <w:rsid w:val="00BB46BE"/>
    <w:rsid w:val="00BC2010"/>
    <w:rsid w:val="00BC3491"/>
    <w:rsid w:val="00BC6866"/>
    <w:rsid w:val="00BC6A5A"/>
    <w:rsid w:val="00BC6BD7"/>
    <w:rsid w:val="00BD22DC"/>
    <w:rsid w:val="00BD78B9"/>
    <w:rsid w:val="00BE249A"/>
    <w:rsid w:val="00BE33DE"/>
    <w:rsid w:val="00BE4305"/>
    <w:rsid w:val="00BE6E07"/>
    <w:rsid w:val="00BE6F1A"/>
    <w:rsid w:val="00BF0811"/>
    <w:rsid w:val="00BF337D"/>
    <w:rsid w:val="00BF350F"/>
    <w:rsid w:val="00C12D56"/>
    <w:rsid w:val="00C154EC"/>
    <w:rsid w:val="00C34A7C"/>
    <w:rsid w:val="00C40216"/>
    <w:rsid w:val="00C41B46"/>
    <w:rsid w:val="00C57123"/>
    <w:rsid w:val="00C70F5A"/>
    <w:rsid w:val="00C744D7"/>
    <w:rsid w:val="00C75A6D"/>
    <w:rsid w:val="00C764A6"/>
    <w:rsid w:val="00C80A42"/>
    <w:rsid w:val="00C83E85"/>
    <w:rsid w:val="00C84F4A"/>
    <w:rsid w:val="00C86AE7"/>
    <w:rsid w:val="00C90A22"/>
    <w:rsid w:val="00C9372C"/>
    <w:rsid w:val="00C94048"/>
    <w:rsid w:val="00CA23F6"/>
    <w:rsid w:val="00CA7DC8"/>
    <w:rsid w:val="00CB2D05"/>
    <w:rsid w:val="00CB6555"/>
    <w:rsid w:val="00CB6AC5"/>
    <w:rsid w:val="00CC1EC6"/>
    <w:rsid w:val="00CC42D3"/>
    <w:rsid w:val="00CD19D0"/>
    <w:rsid w:val="00CE0415"/>
    <w:rsid w:val="00CE35EB"/>
    <w:rsid w:val="00CF1573"/>
    <w:rsid w:val="00CF3495"/>
    <w:rsid w:val="00CF6004"/>
    <w:rsid w:val="00D00906"/>
    <w:rsid w:val="00D01EA6"/>
    <w:rsid w:val="00D10A92"/>
    <w:rsid w:val="00D15FF1"/>
    <w:rsid w:val="00D161BE"/>
    <w:rsid w:val="00D23839"/>
    <w:rsid w:val="00D23C07"/>
    <w:rsid w:val="00D23FC7"/>
    <w:rsid w:val="00D249DE"/>
    <w:rsid w:val="00D33330"/>
    <w:rsid w:val="00D34530"/>
    <w:rsid w:val="00D366EE"/>
    <w:rsid w:val="00D43A3F"/>
    <w:rsid w:val="00D45B8C"/>
    <w:rsid w:val="00D535CF"/>
    <w:rsid w:val="00D6171A"/>
    <w:rsid w:val="00D64F1D"/>
    <w:rsid w:val="00D72DAD"/>
    <w:rsid w:val="00D73554"/>
    <w:rsid w:val="00D7484D"/>
    <w:rsid w:val="00D81CD7"/>
    <w:rsid w:val="00D82210"/>
    <w:rsid w:val="00D84D7A"/>
    <w:rsid w:val="00D859D9"/>
    <w:rsid w:val="00D87F20"/>
    <w:rsid w:val="00D90CE4"/>
    <w:rsid w:val="00D94DB5"/>
    <w:rsid w:val="00D969D0"/>
    <w:rsid w:val="00D97692"/>
    <w:rsid w:val="00DA0257"/>
    <w:rsid w:val="00DA4756"/>
    <w:rsid w:val="00DA54EA"/>
    <w:rsid w:val="00DA5F52"/>
    <w:rsid w:val="00DA78C7"/>
    <w:rsid w:val="00DB4E4F"/>
    <w:rsid w:val="00DB6420"/>
    <w:rsid w:val="00DC4E49"/>
    <w:rsid w:val="00DC7BB8"/>
    <w:rsid w:val="00DD1BEB"/>
    <w:rsid w:val="00DE10EE"/>
    <w:rsid w:val="00DE690E"/>
    <w:rsid w:val="00DF1C46"/>
    <w:rsid w:val="00DF4359"/>
    <w:rsid w:val="00DF4CE6"/>
    <w:rsid w:val="00DF6ED0"/>
    <w:rsid w:val="00E008B6"/>
    <w:rsid w:val="00E01977"/>
    <w:rsid w:val="00E03AD6"/>
    <w:rsid w:val="00E21D1D"/>
    <w:rsid w:val="00E22E52"/>
    <w:rsid w:val="00E31C63"/>
    <w:rsid w:val="00E35D1F"/>
    <w:rsid w:val="00E50754"/>
    <w:rsid w:val="00E50A0F"/>
    <w:rsid w:val="00E52F20"/>
    <w:rsid w:val="00E54B88"/>
    <w:rsid w:val="00E600BB"/>
    <w:rsid w:val="00E67360"/>
    <w:rsid w:val="00E72EA8"/>
    <w:rsid w:val="00E73C43"/>
    <w:rsid w:val="00E74246"/>
    <w:rsid w:val="00E74825"/>
    <w:rsid w:val="00E825B8"/>
    <w:rsid w:val="00E83FAE"/>
    <w:rsid w:val="00E85024"/>
    <w:rsid w:val="00E85611"/>
    <w:rsid w:val="00E90BE3"/>
    <w:rsid w:val="00E921C7"/>
    <w:rsid w:val="00E9288A"/>
    <w:rsid w:val="00E95EBF"/>
    <w:rsid w:val="00EA05DB"/>
    <w:rsid w:val="00EA69FD"/>
    <w:rsid w:val="00EB1146"/>
    <w:rsid w:val="00EB14C4"/>
    <w:rsid w:val="00EB4912"/>
    <w:rsid w:val="00EB76C1"/>
    <w:rsid w:val="00EC0B7F"/>
    <w:rsid w:val="00EC435D"/>
    <w:rsid w:val="00EC4F03"/>
    <w:rsid w:val="00ED274C"/>
    <w:rsid w:val="00EE00A3"/>
    <w:rsid w:val="00EE316C"/>
    <w:rsid w:val="00EE618C"/>
    <w:rsid w:val="00EF1E79"/>
    <w:rsid w:val="00EF2E0F"/>
    <w:rsid w:val="00EF451A"/>
    <w:rsid w:val="00F00C15"/>
    <w:rsid w:val="00F01DCD"/>
    <w:rsid w:val="00F03A61"/>
    <w:rsid w:val="00F1104B"/>
    <w:rsid w:val="00F24C28"/>
    <w:rsid w:val="00F32C74"/>
    <w:rsid w:val="00F340F4"/>
    <w:rsid w:val="00F37C84"/>
    <w:rsid w:val="00F42976"/>
    <w:rsid w:val="00F4347E"/>
    <w:rsid w:val="00F44B0F"/>
    <w:rsid w:val="00F44EAC"/>
    <w:rsid w:val="00F525D4"/>
    <w:rsid w:val="00F56923"/>
    <w:rsid w:val="00F64037"/>
    <w:rsid w:val="00F66F97"/>
    <w:rsid w:val="00F70D10"/>
    <w:rsid w:val="00F73E37"/>
    <w:rsid w:val="00F80E4F"/>
    <w:rsid w:val="00F8150E"/>
    <w:rsid w:val="00F81DD3"/>
    <w:rsid w:val="00F86B26"/>
    <w:rsid w:val="00F9289B"/>
    <w:rsid w:val="00F93312"/>
    <w:rsid w:val="00F93343"/>
    <w:rsid w:val="00F9369D"/>
    <w:rsid w:val="00F94399"/>
    <w:rsid w:val="00F952A0"/>
    <w:rsid w:val="00FA145A"/>
    <w:rsid w:val="00FA571F"/>
    <w:rsid w:val="00FB03E3"/>
    <w:rsid w:val="00FB70AD"/>
    <w:rsid w:val="00FB7170"/>
    <w:rsid w:val="00FC4457"/>
    <w:rsid w:val="00FC470E"/>
    <w:rsid w:val="00FC4732"/>
    <w:rsid w:val="00FD14F8"/>
    <w:rsid w:val="00FD706A"/>
    <w:rsid w:val="00FE0113"/>
    <w:rsid w:val="00FE0EC1"/>
    <w:rsid w:val="00FE2D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4:docId w14:val="23B035F1"/>
  <w15:docId w15:val="{51606CF5-157A-4FBE-91BD-26211F872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375EF8"/>
    <w:pPr>
      <w:suppressAutoHyphens/>
    </w:pPr>
    <w:rPr>
      <w:sz w:val="24"/>
      <w:szCs w:val="24"/>
      <w:lang w:eastAsia="zh-CN"/>
    </w:rPr>
  </w:style>
  <w:style w:type="paragraph" w:styleId="2">
    <w:name w:val="heading 2"/>
    <w:basedOn w:val="20"/>
    <w:next w:val="a0"/>
    <w:qFormat/>
    <w:rsid w:val="00375EF8"/>
    <w:pPr>
      <w:tabs>
        <w:tab w:val="num" w:pos="0"/>
      </w:tabs>
      <w:spacing w:before="200"/>
      <w:outlineLvl w:val="1"/>
    </w:pPr>
    <w:rPr>
      <w:b/>
      <w:bCs/>
      <w:sz w:val="32"/>
      <w:szCs w:val="3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20">
    <w:name w:val="Заголовок2"/>
    <w:basedOn w:val="a"/>
    <w:next w:val="a0"/>
    <w:rsid w:val="00375EF8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0">
    <w:name w:val="Body Text"/>
    <w:basedOn w:val="a"/>
    <w:rsid w:val="00375EF8"/>
    <w:pPr>
      <w:spacing w:after="140" w:line="288" w:lineRule="auto"/>
    </w:pPr>
  </w:style>
  <w:style w:type="character" w:customStyle="1" w:styleId="WW8Num1z0">
    <w:name w:val="WW8Num1z0"/>
    <w:rsid w:val="00375EF8"/>
  </w:style>
  <w:style w:type="character" w:customStyle="1" w:styleId="WW8Num1z1">
    <w:name w:val="WW8Num1z1"/>
    <w:rsid w:val="00375EF8"/>
  </w:style>
  <w:style w:type="character" w:customStyle="1" w:styleId="WW8Num1z2">
    <w:name w:val="WW8Num1z2"/>
    <w:rsid w:val="00375EF8"/>
  </w:style>
  <w:style w:type="character" w:customStyle="1" w:styleId="WW8Num1z3">
    <w:name w:val="WW8Num1z3"/>
    <w:rsid w:val="00375EF8"/>
  </w:style>
  <w:style w:type="character" w:customStyle="1" w:styleId="WW8Num1z4">
    <w:name w:val="WW8Num1z4"/>
    <w:rsid w:val="00375EF8"/>
  </w:style>
  <w:style w:type="character" w:customStyle="1" w:styleId="WW8Num1z5">
    <w:name w:val="WW8Num1z5"/>
    <w:rsid w:val="00375EF8"/>
  </w:style>
  <w:style w:type="character" w:customStyle="1" w:styleId="WW8Num1z6">
    <w:name w:val="WW8Num1z6"/>
    <w:rsid w:val="00375EF8"/>
  </w:style>
  <w:style w:type="character" w:customStyle="1" w:styleId="WW8Num1z7">
    <w:name w:val="WW8Num1z7"/>
    <w:rsid w:val="00375EF8"/>
  </w:style>
  <w:style w:type="character" w:customStyle="1" w:styleId="WW8Num1z8">
    <w:name w:val="WW8Num1z8"/>
    <w:rsid w:val="00375EF8"/>
  </w:style>
  <w:style w:type="character" w:customStyle="1" w:styleId="WW8Num2z0">
    <w:name w:val="WW8Num2z0"/>
    <w:rsid w:val="00375EF8"/>
  </w:style>
  <w:style w:type="character" w:customStyle="1" w:styleId="WW8Num3z0">
    <w:name w:val="WW8Num3z0"/>
    <w:rsid w:val="00375EF8"/>
  </w:style>
  <w:style w:type="character" w:customStyle="1" w:styleId="WW8Num3z1">
    <w:name w:val="WW8Num3z1"/>
    <w:rsid w:val="00375EF8"/>
  </w:style>
  <w:style w:type="character" w:customStyle="1" w:styleId="WW8Num3z2">
    <w:name w:val="WW8Num3z2"/>
    <w:rsid w:val="00375EF8"/>
  </w:style>
  <w:style w:type="character" w:customStyle="1" w:styleId="WW8Num3z3">
    <w:name w:val="WW8Num3z3"/>
    <w:rsid w:val="00375EF8"/>
  </w:style>
  <w:style w:type="character" w:customStyle="1" w:styleId="WW8Num3z4">
    <w:name w:val="WW8Num3z4"/>
    <w:rsid w:val="00375EF8"/>
  </w:style>
  <w:style w:type="character" w:customStyle="1" w:styleId="WW8Num3z5">
    <w:name w:val="WW8Num3z5"/>
    <w:rsid w:val="00375EF8"/>
  </w:style>
  <w:style w:type="character" w:customStyle="1" w:styleId="WW8Num3z6">
    <w:name w:val="WW8Num3z6"/>
    <w:rsid w:val="00375EF8"/>
  </w:style>
  <w:style w:type="character" w:customStyle="1" w:styleId="WW8Num3z7">
    <w:name w:val="WW8Num3z7"/>
    <w:rsid w:val="00375EF8"/>
  </w:style>
  <w:style w:type="character" w:customStyle="1" w:styleId="WW8Num3z8">
    <w:name w:val="WW8Num3z8"/>
    <w:rsid w:val="00375EF8"/>
  </w:style>
  <w:style w:type="character" w:customStyle="1" w:styleId="WW8Num4z0">
    <w:name w:val="WW8Num4z0"/>
    <w:rsid w:val="00375EF8"/>
  </w:style>
  <w:style w:type="character" w:customStyle="1" w:styleId="WW8Num4z1">
    <w:name w:val="WW8Num4z1"/>
    <w:rsid w:val="00375EF8"/>
  </w:style>
  <w:style w:type="character" w:customStyle="1" w:styleId="WW8Num4z2">
    <w:name w:val="WW8Num4z2"/>
    <w:rsid w:val="00375EF8"/>
  </w:style>
  <w:style w:type="character" w:customStyle="1" w:styleId="WW8Num4z3">
    <w:name w:val="WW8Num4z3"/>
    <w:rsid w:val="00375EF8"/>
  </w:style>
  <w:style w:type="character" w:customStyle="1" w:styleId="WW8Num4z4">
    <w:name w:val="WW8Num4z4"/>
    <w:rsid w:val="00375EF8"/>
  </w:style>
  <w:style w:type="character" w:customStyle="1" w:styleId="WW8Num4z5">
    <w:name w:val="WW8Num4z5"/>
    <w:rsid w:val="00375EF8"/>
  </w:style>
  <w:style w:type="character" w:customStyle="1" w:styleId="WW8Num4z6">
    <w:name w:val="WW8Num4z6"/>
    <w:rsid w:val="00375EF8"/>
  </w:style>
  <w:style w:type="character" w:customStyle="1" w:styleId="WW8Num4z7">
    <w:name w:val="WW8Num4z7"/>
    <w:rsid w:val="00375EF8"/>
  </w:style>
  <w:style w:type="character" w:customStyle="1" w:styleId="WW8Num4z8">
    <w:name w:val="WW8Num4z8"/>
    <w:rsid w:val="00375EF8"/>
  </w:style>
  <w:style w:type="character" w:customStyle="1" w:styleId="WW8Num5z0">
    <w:name w:val="WW8Num5z0"/>
    <w:rsid w:val="00375EF8"/>
  </w:style>
  <w:style w:type="character" w:customStyle="1" w:styleId="WW8Num5z1">
    <w:name w:val="WW8Num5z1"/>
    <w:rsid w:val="00375EF8"/>
  </w:style>
  <w:style w:type="character" w:customStyle="1" w:styleId="WW8Num5z2">
    <w:name w:val="WW8Num5z2"/>
    <w:rsid w:val="00375EF8"/>
  </w:style>
  <w:style w:type="character" w:customStyle="1" w:styleId="WW8Num5z3">
    <w:name w:val="WW8Num5z3"/>
    <w:rsid w:val="00375EF8"/>
  </w:style>
  <w:style w:type="character" w:customStyle="1" w:styleId="WW8Num5z4">
    <w:name w:val="WW8Num5z4"/>
    <w:rsid w:val="00375EF8"/>
  </w:style>
  <w:style w:type="character" w:customStyle="1" w:styleId="WW8Num5z5">
    <w:name w:val="WW8Num5z5"/>
    <w:rsid w:val="00375EF8"/>
  </w:style>
  <w:style w:type="character" w:customStyle="1" w:styleId="WW8Num5z6">
    <w:name w:val="WW8Num5z6"/>
    <w:rsid w:val="00375EF8"/>
  </w:style>
  <w:style w:type="character" w:customStyle="1" w:styleId="WW8Num5z7">
    <w:name w:val="WW8Num5z7"/>
    <w:rsid w:val="00375EF8"/>
  </w:style>
  <w:style w:type="character" w:customStyle="1" w:styleId="WW8Num5z8">
    <w:name w:val="WW8Num5z8"/>
    <w:rsid w:val="00375EF8"/>
  </w:style>
  <w:style w:type="character" w:customStyle="1" w:styleId="WW8Num6z0">
    <w:name w:val="WW8Num6z0"/>
    <w:rsid w:val="00375EF8"/>
  </w:style>
  <w:style w:type="character" w:customStyle="1" w:styleId="WW8Num6z1">
    <w:name w:val="WW8Num6z1"/>
    <w:rsid w:val="00375EF8"/>
  </w:style>
  <w:style w:type="character" w:customStyle="1" w:styleId="WW8Num6z2">
    <w:name w:val="WW8Num6z2"/>
    <w:rsid w:val="00375EF8"/>
  </w:style>
  <w:style w:type="character" w:customStyle="1" w:styleId="WW8Num6z3">
    <w:name w:val="WW8Num6z3"/>
    <w:rsid w:val="00375EF8"/>
  </w:style>
  <w:style w:type="character" w:customStyle="1" w:styleId="WW8Num6z4">
    <w:name w:val="WW8Num6z4"/>
    <w:rsid w:val="00375EF8"/>
  </w:style>
  <w:style w:type="character" w:customStyle="1" w:styleId="WW8Num6z5">
    <w:name w:val="WW8Num6z5"/>
    <w:rsid w:val="00375EF8"/>
  </w:style>
  <w:style w:type="character" w:customStyle="1" w:styleId="WW8Num6z6">
    <w:name w:val="WW8Num6z6"/>
    <w:rsid w:val="00375EF8"/>
  </w:style>
  <w:style w:type="character" w:customStyle="1" w:styleId="WW8Num6z7">
    <w:name w:val="WW8Num6z7"/>
    <w:rsid w:val="00375EF8"/>
  </w:style>
  <w:style w:type="character" w:customStyle="1" w:styleId="WW8Num6z8">
    <w:name w:val="WW8Num6z8"/>
    <w:rsid w:val="00375EF8"/>
  </w:style>
  <w:style w:type="character" w:customStyle="1" w:styleId="WW8Num7z0">
    <w:name w:val="WW8Num7z0"/>
    <w:rsid w:val="00375EF8"/>
  </w:style>
  <w:style w:type="character" w:customStyle="1" w:styleId="WW8Num7z1">
    <w:name w:val="WW8Num7z1"/>
    <w:rsid w:val="00375EF8"/>
  </w:style>
  <w:style w:type="character" w:customStyle="1" w:styleId="WW8Num7z2">
    <w:name w:val="WW8Num7z2"/>
    <w:rsid w:val="00375EF8"/>
  </w:style>
  <w:style w:type="character" w:customStyle="1" w:styleId="WW8Num7z3">
    <w:name w:val="WW8Num7z3"/>
    <w:rsid w:val="00375EF8"/>
  </w:style>
  <w:style w:type="character" w:customStyle="1" w:styleId="WW8Num7z4">
    <w:name w:val="WW8Num7z4"/>
    <w:rsid w:val="00375EF8"/>
  </w:style>
  <w:style w:type="character" w:customStyle="1" w:styleId="WW8Num7z5">
    <w:name w:val="WW8Num7z5"/>
    <w:rsid w:val="00375EF8"/>
  </w:style>
  <w:style w:type="character" w:customStyle="1" w:styleId="WW8Num7z6">
    <w:name w:val="WW8Num7z6"/>
    <w:rsid w:val="00375EF8"/>
  </w:style>
  <w:style w:type="character" w:customStyle="1" w:styleId="WW8Num7z7">
    <w:name w:val="WW8Num7z7"/>
    <w:rsid w:val="00375EF8"/>
  </w:style>
  <w:style w:type="character" w:customStyle="1" w:styleId="WW8Num7z8">
    <w:name w:val="WW8Num7z8"/>
    <w:rsid w:val="00375EF8"/>
  </w:style>
  <w:style w:type="character" w:customStyle="1" w:styleId="WW8Num8z0">
    <w:name w:val="WW8Num8z0"/>
    <w:rsid w:val="00375EF8"/>
  </w:style>
  <w:style w:type="character" w:customStyle="1" w:styleId="WW8Num8z1">
    <w:name w:val="WW8Num8z1"/>
    <w:rsid w:val="00375EF8"/>
  </w:style>
  <w:style w:type="character" w:customStyle="1" w:styleId="WW8Num8z2">
    <w:name w:val="WW8Num8z2"/>
    <w:rsid w:val="00375EF8"/>
  </w:style>
  <w:style w:type="character" w:customStyle="1" w:styleId="WW8Num8z3">
    <w:name w:val="WW8Num8z3"/>
    <w:rsid w:val="00375EF8"/>
  </w:style>
  <w:style w:type="character" w:customStyle="1" w:styleId="WW8Num8z4">
    <w:name w:val="WW8Num8z4"/>
    <w:rsid w:val="00375EF8"/>
  </w:style>
  <w:style w:type="character" w:customStyle="1" w:styleId="WW8Num8z5">
    <w:name w:val="WW8Num8z5"/>
    <w:rsid w:val="00375EF8"/>
  </w:style>
  <w:style w:type="character" w:customStyle="1" w:styleId="WW8Num8z6">
    <w:name w:val="WW8Num8z6"/>
    <w:rsid w:val="00375EF8"/>
  </w:style>
  <w:style w:type="character" w:customStyle="1" w:styleId="WW8Num8z7">
    <w:name w:val="WW8Num8z7"/>
    <w:rsid w:val="00375EF8"/>
  </w:style>
  <w:style w:type="character" w:customStyle="1" w:styleId="WW8Num8z8">
    <w:name w:val="WW8Num8z8"/>
    <w:rsid w:val="00375EF8"/>
  </w:style>
  <w:style w:type="character" w:customStyle="1" w:styleId="WW8Num9z0">
    <w:name w:val="WW8Num9z0"/>
    <w:rsid w:val="00375EF8"/>
  </w:style>
  <w:style w:type="character" w:customStyle="1" w:styleId="WW8Num9z1">
    <w:name w:val="WW8Num9z1"/>
    <w:rsid w:val="00375EF8"/>
  </w:style>
  <w:style w:type="character" w:customStyle="1" w:styleId="WW8Num9z2">
    <w:name w:val="WW8Num9z2"/>
    <w:rsid w:val="00375EF8"/>
  </w:style>
  <w:style w:type="character" w:customStyle="1" w:styleId="WW8Num9z3">
    <w:name w:val="WW8Num9z3"/>
    <w:rsid w:val="00375EF8"/>
  </w:style>
  <w:style w:type="character" w:customStyle="1" w:styleId="WW8Num9z4">
    <w:name w:val="WW8Num9z4"/>
    <w:rsid w:val="00375EF8"/>
  </w:style>
  <w:style w:type="character" w:customStyle="1" w:styleId="WW8Num9z5">
    <w:name w:val="WW8Num9z5"/>
    <w:rsid w:val="00375EF8"/>
  </w:style>
  <w:style w:type="character" w:customStyle="1" w:styleId="WW8Num9z6">
    <w:name w:val="WW8Num9z6"/>
    <w:rsid w:val="00375EF8"/>
  </w:style>
  <w:style w:type="character" w:customStyle="1" w:styleId="WW8Num9z7">
    <w:name w:val="WW8Num9z7"/>
    <w:rsid w:val="00375EF8"/>
  </w:style>
  <w:style w:type="character" w:customStyle="1" w:styleId="WW8Num9z8">
    <w:name w:val="WW8Num9z8"/>
    <w:rsid w:val="00375EF8"/>
  </w:style>
  <w:style w:type="character" w:customStyle="1" w:styleId="WW8Num10z0">
    <w:name w:val="WW8Num10z0"/>
    <w:rsid w:val="00375EF8"/>
  </w:style>
  <w:style w:type="character" w:customStyle="1" w:styleId="WW8Num10z1">
    <w:name w:val="WW8Num10z1"/>
    <w:rsid w:val="00375EF8"/>
  </w:style>
  <w:style w:type="character" w:customStyle="1" w:styleId="WW8Num10z2">
    <w:name w:val="WW8Num10z2"/>
    <w:rsid w:val="00375EF8"/>
  </w:style>
  <w:style w:type="character" w:customStyle="1" w:styleId="WW8Num10z3">
    <w:name w:val="WW8Num10z3"/>
    <w:rsid w:val="00375EF8"/>
  </w:style>
  <w:style w:type="character" w:customStyle="1" w:styleId="WW8Num10z4">
    <w:name w:val="WW8Num10z4"/>
    <w:rsid w:val="00375EF8"/>
  </w:style>
  <w:style w:type="character" w:customStyle="1" w:styleId="WW8Num10z5">
    <w:name w:val="WW8Num10z5"/>
    <w:rsid w:val="00375EF8"/>
  </w:style>
  <w:style w:type="character" w:customStyle="1" w:styleId="WW8Num10z6">
    <w:name w:val="WW8Num10z6"/>
    <w:rsid w:val="00375EF8"/>
  </w:style>
  <w:style w:type="character" w:customStyle="1" w:styleId="WW8Num10z7">
    <w:name w:val="WW8Num10z7"/>
    <w:rsid w:val="00375EF8"/>
  </w:style>
  <w:style w:type="character" w:customStyle="1" w:styleId="WW8Num10z8">
    <w:name w:val="WW8Num10z8"/>
    <w:rsid w:val="00375EF8"/>
  </w:style>
  <w:style w:type="character" w:customStyle="1" w:styleId="WW8Num11z0">
    <w:name w:val="WW8Num11z0"/>
    <w:rsid w:val="00375EF8"/>
  </w:style>
  <w:style w:type="character" w:customStyle="1" w:styleId="WW8Num11z1">
    <w:name w:val="WW8Num11z1"/>
    <w:rsid w:val="00375EF8"/>
  </w:style>
  <w:style w:type="character" w:customStyle="1" w:styleId="WW8Num11z2">
    <w:name w:val="WW8Num11z2"/>
    <w:rsid w:val="00375EF8"/>
  </w:style>
  <w:style w:type="character" w:customStyle="1" w:styleId="WW8Num11z3">
    <w:name w:val="WW8Num11z3"/>
    <w:rsid w:val="00375EF8"/>
  </w:style>
  <w:style w:type="character" w:customStyle="1" w:styleId="WW8Num11z4">
    <w:name w:val="WW8Num11z4"/>
    <w:rsid w:val="00375EF8"/>
  </w:style>
  <w:style w:type="character" w:customStyle="1" w:styleId="WW8Num11z5">
    <w:name w:val="WW8Num11z5"/>
    <w:rsid w:val="00375EF8"/>
  </w:style>
  <w:style w:type="character" w:customStyle="1" w:styleId="WW8Num11z6">
    <w:name w:val="WW8Num11z6"/>
    <w:rsid w:val="00375EF8"/>
  </w:style>
  <w:style w:type="character" w:customStyle="1" w:styleId="WW8Num11z7">
    <w:name w:val="WW8Num11z7"/>
    <w:rsid w:val="00375EF8"/>
  </w:style>
  <w:style w:type="character" w:customStyle="1" w:styleId="WW8Num11z8">
    <w:name w:val="WW8Num11z8"/>
    <w:rsid w:val="00375EF8"/>
  </w:style>
  <w:style w:type="character" w:customStyle="1" w:styleId="5">
    <w:name w:val="Основной шрифт абзаца5"/>
    <w:rsid w:val="00375EF8"/>
  </w:style>
  <w:style w:type="character" w:customStyle="1" w:styleId="WW8Num2z1">
    <w:name w:val="WW8Num2z1"/>
    <w:rsid w:val="00375EF8"/>
  </w:style>
  <w:style w:type="character" w:customStyle="1" w:styleId="WW8Num2z2">
    <w:name w:val="WW8Num2z2"/>
    <w:rsid w:val="00375EF8"/>
  </w:style>
  <w:style w:type="character" w:customStyle="1" w:styleId="WW8Num2z3">
    <w:name w:val="WW8Num2z3"/>
    <w:rsid w:val="00375EF8"/>
  </w:style>
  <w:style w:type="character" w:customStyle="1" w:styleId="WW8Num2z4">
    <w:name w:val="WW8Num2z4"/>
    <w:rsid w:val="00375EF8"/>
  </w:style>
  <w:style w:type="character" w:customStyle="1" w:styleId="WW8Num2z5">
    <w:name w:val="WW8Num2z5"/>
    <w:rsid w:val="00375EF8"/>
  </w:style>
  <w:style w:type="character" w:customStyle="1" w:styleId="WW8Num2z6">
    <w:name w:val="WW8Num2z6"/>
    <w:rsid w:val="00375EF8"/>
  </w:style>
  <w:style w:type="character" w:customStyle="1" w:styleId="WW8Num2z7">
    <w:name w:val="WW8Num2z7"/>
    <w:rsid w:val="00375EF8"/>
  </w:style>
  <w:style w:type="character" w:customStyle="1" w:styleId="WW8Num2z8">
    <w:name w:val="WW8Num2z8"/>
    <w:rsid w:val="00375EF8"/>
  </w:style>
  <w:style w:type="character" w:customStyle="1" w:styleId="4">
    <w:name w:val="Основной шрифт абзаца4"/>
    <w:rsid w:val="00375EF8"/>
  </w:style>
  <w:style w:type="character" w:customStyle="1" w:styleId="3">
    <w:name w:val="Основной шрифт абзаца3"/>
    <w:rsid w:val="00375EF8"/>
  </w:style>
  <w:style w:type="character" w:customStyle="1" w:styleId="21">
    <w:name w:val="Основной шрифт абзаца2"/>
    <w:rsid w:val="00375EF8"/>
  </w:style>
  <w:style w:type="character" w:customStyle="1" w:styleId="1">
    <w:name w:val="Основной шрифт абзаца1"/>
    <w:rsid w:val="00375EF8"/>
  </w:style>
  <w:style w:type="character" w:customStyle="1" w:styleId="a4">
    <w:name w:val="Верхний колонтитул Знак"/>
    <w:rsid w:val="00375EF8"/>
    <w:rPr>
      <w:sz w:val="24"/>
      <w:szCs w:val="24"/>
      <w:lang w:eastAsia="zh-CN"/>
    </w:rPr>
  </w:style>
  <w:style w:type="character" w:customStyle="1" w:styleId="a5">
    <w:name w:val="Нижний колонтитул Знак"/>
    <w:rsid w:val="00375EF8"/>
    <w:rPr>
      <w:sz w:val="24"/>
      <w:szCs w:val="24"/>
      <w:lang w:eastAsia="zh-CN"/>
    </w:rPr>
  </w:style>
  <w:style w:type="character" w:customStyle="1" w:styleId="40">
    <w:name w:val="Знак Знак4"/>
    <w:rsid w:val="00375EF8"/>
    <w:rPr>
      <w:sz w:val="24"/>
      <w:szCs w:val="24"/>
      <w:lang w:eastAsia="zh-CN"/>
    </w:rPr>
  </w:style>
  <w:style w:type="character" w:styleId="a6">
    <w:name w:val="page number"/>
    <w:basedOn w:val="1"/>
    <w:rsid w:val="00375EF8"/>
  </w:style>
  <w:style w:type="character" w:customStyle="1" w:styleId="30">
    <w:name w:val="Знак Знак3"/>
    <w:rsid w:val="00375EF8"/>
    <w:rPr>
      <w:sz w:val="24"/>
      <w:szCs w:val="24"/>
      <w:lang w:eastAsia="zh-CN"/>
    </w:rPr>
  </w:style>
  <w:style w:type="character" w:customStyle="1" w:styleId="10">
    <w:name w:val="Знак примечания1"/>
    <w:rsid w:val="00375EF8"/>
    <w:rPr>
      <w:sz w:val="16"/>
      <w:szCs w:val="16"/>
    </w:rPr>
  </w:style>
  <w:style w:type="character" w:customStyle="1" w:styleId="22">
    <w:name w:val="Знак Знак2"/>
    <w:basedOn w:val="1"/>
    <w:rsid w:val="00375EF8"/>
  </w:style>
  <w:style w:type="character" w:customStyle="1" w:styleId="11">
    <w:name w:val="Знак Знак1"/>
    <w:rsid w:val="00375EF8"/>
    <w:rPr>
      <w:rFonts w:ascii="Tahoma" w:hAnsi="Tahoma" w:cs="Tahoma"/>
      <w:sz w:val="16"/>
      <w:szCs w:val="16"/>
    </w:rPr>
  </w:style>
  <w:style w:type="character" w:customStyle="1" w:styleId="a7">
    <w:name w:val="Знак Знак"/>
    <w:rsid w:val="00375EF8"/>
    <w:rPr>
      <w:rFonts w:ascii="Tahoma" w:hAnsi="Tahoma" w:cs="Tahoma"/>
      <w:highlight w:val="darkBlue"/>
    </w:rPr>
  </w:style>
  <w:style w:type="character" w:customStyle="1" w:styleId="a8">
    <w:name w:val="Текст концевой сноски Знак"/>
    <w:rsid w:val="00375EF8"/>
    <w:rPr>
      <w:lang w:eastAsia="zh-CN"/>
    </w:rPr>
  </w:style>
  <w:style w:type="character" w:customStyle="1" w:styleId="a9">
    <w:name w:val="Основной текст_"/>
    <w:rsid w:val="00375EF8"/>
    <w:rPr>
      <w:rFonts w:ascii="Calibri" w:hAnsi="Calibri" w:cs="Calibri"/>
      <w:color w:val="00000A"/>
      <w:spacing w:val="3"/>
      <w:sz w:val="22"/>
      <w:szCs w:val="22"/>
      <w:highlight w:val="white"/>
      <w:lang w:eastAsia="zh-CN"/>
    </w:rPr>
  </w:style>
  <w:style w:type="character" w:customStyle="1" w:styleId="aa">
    <w:name w:val="Текст выноски Знак"/>
    <w:rsid w:val="00375EF8"/>
    <w:rPr>
      <w:rFonts w:ascii="Tahoma" w:hAnsi="Tahoma" w:cs="Tahoma"/>
      <w:sz w:val="16"/>
      <w:szCs w:val="16"/>
      <w:lang w:eastAsia="zh-CN"/>
    </w:rPr>
  </w:style>
  <w:style w:type="character" w:customStyle="1" w:styleId="23">
    <w:name w:val="Знак примечания2"/>
    <w:rsid w:val="00375EF8"/>
    <w:rPr>
      <w:sz w:val="16"/>
      <w:szCs w:val="16"/>
    </w:rPr>
  </w:style>
  <w:style w:type="character" w:customStyle="1" w:styleId="ab">
    <w:name w:val="Текст примечания Знак"/>
    <w:basedOn w:val="5"/>
    <w:link w:val="ac"/>
    <w:rsid w:val="00375EF8"/>
  </w:style>
  <w:style w:type="paragraph" w:styleId="ac">
    <w:name w:val="annotation text"/>
    <w:basedOn w:val="a"/>
    <w:link w:val="ab"/>
    <w:semiHidden/>
    <w:rsid w:val="002D7B8C"/>
    <w:pPr>
      <w:suppressAutoHyphens w:val="0"/>
    </w:pPr>
    <w:rPr>
      <w:sz w:val="20"/>
      <w:szCs w:val="20"/>
    </w:rPr>
  </w:style>
  <w:style w:type="character" w:customStyle="1" w:styleId="ad">
    <w:name w:val="Схема документа Знак"/>
    <w:link w:val="ae"/>
    <w:rsid w:val="00375EF8"/>
    <w:rPr>
      <w:rFonts w:ascii="Tahoma" w:hAnsi="Tahoma" w:cs="Tahoma"/>
      <w:highlight w:val="darkBlue"/>
    </w:rPr>
  </w:style>
  <w:style w:type="paragraph" w:styleId="ae">
    <w:name w:val="Document Map"/>
    <w:basedOn w:val="a"/>
    <w:link w:val="ad"/>
    <w:semiHidden/>
    <w:rsid w:val="002D7B8C"/>
    <w:pPr>
      <w:shd w:val="clear" w:color="auto" w:fill="000080"/>
      <w:suppressAutoHyphens w:val="0"/>
    </w:pPr>
    <w:rPr>
      <w:rFonts w:ascii="Tahoma" w:hAnsi="Tahoma"/>
      <w:sz w:val="20"/>
      <w:szCs w:val="20"/>
      <w:highlight w:val="darkBlue"/>
    </w:rPr>
  </w:style>
  <w:style w:type="paragraph" w:styleId="af">
    <w:name w:val="List"/>
    <w:basedOn w:val="a0"/>
    <w:rsid w:val="00375EF8"/>
    <w:rPr>
      <w:rFonts w:cs="Mangal"/>
    </w:rPr>
  </w:style>
  <w:style w:type="paragraph" w:styleId="af0">
    <w:name w:val="caption"/>
    <w:basedOn w:val="a"/>
    <w:qFormat/>
    <w:rsid w:val="00375EF8"/>
    <w:pPr>
      <w:suppressLineNumbers/>
      <w:spacing w:before="120" w:after="120"/>
    </w:pPr>
    <w:rPr>
      <w:rFonts w:cs="Arial"/>
      <w:i/>
      <w:iCs/>
    </w:rPr>
  </w:style>
  <w:style w:type="paragraph" w:customStyle="1" w:styleId="50">
    <w:name w:val="Указатель5"/>
    <w:basedOn w:val="a"/>
    <w:rsid w:val="00375EF8"/>
    <w:pPr>
      <w:suppressLineNumbers/>
    </w:pPr>
    <w:rPr>
      <w:rFonts w:cs="Arial"/>
    </w:rPr>
  </w:style>
  <w:style w:type="paragraph" w:customStyle="1" w:styleId="41">
    <w:name w:val="Название объекта4"/>
    <w:basedOn w:val="a"/>
    <w:rsid w:val="00375EF8"/>
    <w:pPr>
      <w:suppressLineNumbers/>
      <w:spacing w:before="120" w:after="120"/>
    </w:pPr>
    <w:rPr>
      <w:rFonts w:cs="Lohit Devanagari"/>
      <w:i/>
      <w:iCs/>
    </w:rPr>
  </w:style>
  <w:style w:type="paragraph" w:customStyle="1" w:styleId="42">
    <w:name w:val="Указатель4"/>
    <w:basedOn w:val="a"/>
    <w:rsid w:val="00375EF8"/>
    <w:pPr>
      <w:suppressLineNumbers/>
    </w:pPr>
    <w:rPr>
      <w:rFonts w:cs="Lohit Devanagari"/>
    </w:rPr>
  </w:style>
  <w:style w:type="paragraph" w:customStyle="1" w:styleId="31">
    <w:name w:val="Название объекта3"/>
    <w:basedOn w:val="a"/>
    <w:rsid w:val="00375EF8"/>
    <w:pPr>
      <w:suppressLineNumbers/>
      <w:spacing w:before="120" w:after="120"/>
    </w:pPr>
    <w:rPr>
      <w:rFonts w:cs="Arial"/>
      <w:i/>
      <w:iCs/>
    </w:rPr>
  </w:style>
  <w:style w:type="paragraph" w:customStyle="1" w:styleId="32">
    <w:name w:val="Указатель3"/>
    <w:basedOn w:val="a"/>
    <w:rsid w:val="00375EF8"/>
    <w:pPr>
      <w:suppressLineNumbers/>
    </w:pPr>
    <w:rPr>
      <w:rFonts w:cs="Arial"/>
    </w:rPr>
  </w:style>
  <w:style w:type="paragraph" w:customStyle="1" w:styleId="12">
    <w:name w:val="Заголовок1"/>
    <w:basedOn w:val="a"/>
    <w:next w:val="a0"/>
    <w:rsid w:val="00375EF8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24">
    <w:name w:val="Название объекта2"/>
    <w:basedOn w:val="a"/>
    <w:rsid w:val="00375EF8"/>
    <w:pPr>
      <w:suppressLineNumbers/>
      <w:spacing w:before="120" w:after="120"/>
    </w:pPr>
    <w:rPr>
      <w:rFonts w:cs="DejaVu Sans"/>
      <w:i/>
      <w:iCs/>
    </w:rPr>
  </w:style>
  <w:style w:type="paragraph" w:customStyle="1" w:styleId="25">
    <w:name w:val="Указатель2"/>
    <w:basedOn w:val="a"/>
    <w:rsid w:val="00375EF8"/>
    <w:pPr>
      <w:suppressLineNumbers/>
    </w:pPr>
    <w:rPr>
      <w:rFonts w:cs="DejaVu Sans"/>
    </w:rPr>
  </w:style>
  <w:style w:type="paragraph" w:customStyle="1" w:styleId="13">
    <w:name w:val="Название объекта1"/>
    <w:basedOn w:val="a"/>
    <w:rsid w:val="00375EF8"/>
    <w:pPr>
      <w:suppressLineNumbers/>
      <w:spacing w:before="120" w:after="120"/>
    </w:pPr>
    <w:rPr>
      <w:rFonts w:cs="Mangal"/>
      <w:i/>
      <w:iCs/>
    </w:rPr>
  </w:style>
  <w:style w:type="paragraph" w:customStyle="1" w:styleId="14">
    <w:name w:val="Указатель1"/>
    <w:basedOn w:val="a"/>
    <w:rsid w:val="00375EF8"/>
    <w:pPr>
      <w:suppressLineNumbers/>
    </w:pPr>
    <w:rPr>
      <w:rFonts w:cs="Mangal"/>
    </w:rPr>
  </w:style>
  <w:style w:type="paragraph" w:styleId="af1">
    <w:name w:val="Balloon Text"/>
    <w:basedOn w:val="a"/>
    <w:rsid w:val="00375EF8"/>
    <w:rPr>
      <w:rFonts w:ascii="Tahoma" w:hAnsi="Tahoma" w:cs="Tahoma"/>
      <w:sz w:val="16"/>
      <w:szCs w:val="16"/>
    </w:rPr>
  </w:style>
  <w:style w:type="paragraph" w:styleId="af2">
    <w:name w:val="header"/>
    <w:basedOn w:val="a"/>
    <w:rsid w:val="00375EF8"/>
    <w:pPr>
      <w:tabs>
        <w:tab w:val="center" w:pos="4677"/>
        <w:tab w:val="right" w:pos="9355"/>
      </w:tabs>
    </w:pPr>
  </w:style>
  <w:style w:type="paragraph" w:styleId="af3">
    <w:name w:val="footer"/>
    <w:basedOn w:val="a"/>
    <w:rsid w:val="00375EF8"/>
    <w:pPr>
      <w:tabs>
        <w:tab w:val="center" w:pos="4677"/>
        <w:tab w:val="right" w:pos="9355"/>
      </w:tabs>
    </w:pPr>
  </w:style>
  <w:style w:type="paragraph" w:styleId="af4">
    <w:name w:val="Normal (Web)"/>
    <w:basedOn w:val="a"/>
    <w:link w:val="af5"/>
    <w:rsid w:val="00375EF8"/>
    <w:pPr>
      <w:spacing w:before="280" w:after="280"/>
    </w:pPr>
    <w:rPr>
      <w:color w:val="00000A"/>
    </w:rPr>
  </w:style>
  <w:style w:type="paragraph" w:styleId="af6">
    <w:name w:val="List Paragraph"/>
    <w:basedOn w:val="a"/>
    <w:uiPriority w:val="34"/>
    <w:qFormat/>
    <w:rsid w:val="00375EF8"/>
    <w:pPr>
      <w:spacing w:after="200" w:line="276" w:lineRule="auto"/>
      <w:ind w:left="720"/>
      <w:contextualSpacing/>
    </w:pPr>
    <w:rPr>
      <w:rFonts w:ascii="Calibri" w:eastAsia="Calibri" w:hAnsi="Calibri" w:cs="Calibri"/>
      <w:color w:val="00000A"/>
      <w:sz w:val="22"/>
      <w:szCs w:val="22"/>
    </w:rPr>
  </w:style>
  <w:style w:type="paragraph" w:customStyle="1" w:styleId="ConsPlusNormal">
    <w:name w:val="ConsPlusNormal"/>
    <w:uiPriority w:val="99"/>
    <w:qFormat/>
    <w:rsid w:val="00375EF8"/>
    <w:pPr>
      <w:suppressAutoHyphens/>
    </w:pPr>
    <w:rPr>
      <w:color w:val="00000A"/>
      <w:sz w:val="28"/>
      <w:szCs w:val="28"/>
      <w:lang w:eastAsia="zh-CN"/>
    </w:rPr>
  </w:style>
  <w:style w:type="paragraph" w:customStyle="1" w:styleId="15">
    <w:name w:val="Абзац списка1"/>
    <w:basedOn w:val="a"/>
    <w:qFormat/>
    <w:rsid w:val="00375EF8"/>
    <w:pPr>
      <w:spacing w:after="200" w:line="276" w:lineRule="auto"/>
      <w:ind w:left="720"/>
      <w:contextualSpacing/>
    </w:pPr>
    <w:rPr>
      <w:rFonts w:ascii="Calibri" w:hAnsi="Calibri" w:cs="Calibri"/>
      <w:color w:val="00000A"/>
      <w:sz w:val="22"/>
      <w:szCs w:val="22"/>
    </w:rPr>
  </w:style>
  <w:style w:type="paragraph" w:customStyle="1" w:styleId="33">
    <w:name w:val="Основной текст3"/>
    <w:basedOn w:val="a"/>
    <w:rsid w:val="00375EF8"/>
    <w:pPr>
      <w:widowControl w:val="0"/>
      <w:spacing w:after="1320"/>
      <w:ind w:hanging="1720"/>
      <w:jc w:val="both"/>
    </w:pPr>
    <w:rPr>
      <w:rFonts w:ascii="Calibri" w:hAnsi="Calibri" w:cs="Calibri"/>
      <w:color w:val="00000A"/>
      <w:spacing w:val="3"/>
      <w:sz w:val="22"/>
      <w:szCs w:val="22"/>
      <w:highlight w:val="white"/>
    </w:rPr>
  </w:style>
  <w:style w:type="paragraph" w:customStyle="1" w:styleId="26">
    <w:name w:val="Основной текст (2)"/>
    <w:basedOn w:val="a"/>
    <w:rsid w:val="00375EF8"/>
    <w:pPr>
      <w:widowControl w:val="0"/>
      <w:spacing w:before="1320" w:after="240" w:line="307" w:lineRule="exact"/>
      <w:ind w:hanging="1960"/>
      <w:jc w:val="both"/>
    </w:pPr>
    <w:rPr>
      <w:b/>
      <w:bCs/>
      <w:color w:val="00000A"/>
      <w:spacing w:val="6"/>
      <w:sz w:val="20"/>
      <w:szCs w:val="20"/>
      <w:highlight w:val="white"/>
    </w:rPr>
  </w:style>
  <w:style w:type="paragraph" w:customStyle="1" w:styleId="16">
    <w:name w:val="Верхний колонтитул1"/>
    <w:basedOn w:val="a"/>
    <w:rsid w:val="00375EF8"/>
    <w:pPr>
      <w:tabs>
        <w:tab w:val="center" w:pos="4677"/>
        <w:tab w:val="right" w:pos="9355"/>
      </w:tabs>
      <w:suppressAutoHyphens w:val="0"/>
    </w:pPr>
    <w:rPr>
      <w:rFonts w:ascii="Calibri" w:eastAsia="Calibri" w:hAnsi="Calibri" w:cs="Calibri"/>
      <w:color w:val="00000A"/>
      <w:sz w:val="22"/>
      <w:szCs w:val="22"/>
    </w:rPr>
  </w:style>
  <w:style w:type="paragraph" w:customStyle="1" w:styleId="af7">
    <w:name w:val="Текст таблицы"/>
    <w:basedOn w:val="a"/>
    <w:rsid w:val="00375EF8"/>
    <w:rPr>
      <w:rFonts w:eastAsia="Calibri"/>
      <w:sz w:val="22"/>
      <w:szCs w:val="20"/>
    </w:rPr>
  </w:style>
  <w:style w:type="paragraph" w:customStyle="1" w:styleId="af8">
    <w:name w:val="Заголовок таблицы повторяющийся"/>
    <w:basedOn w:val="a"/>
    <w:rsid w:val="00375EF8"/>
    <w:pPr>
      <w:jc w:val="center"/>
    </w:pPr>
    <w:rPr>
      <w:rFonts w:eastAsia="Calibri"/>
      <w:b/>
      <w:sz w:val="22"/>
      <w:szCs w:val="20"/>
    </w:rPr>
  </w:style>
  <w:style w:type="paragraph" w:customStyle="1" w:styleId="af9">
    <w:name w:val="Содержимое таблицы"/>
    <w:basedOn w:val="a"/>
    <w:rsid w:val="00375EF8"/>
    <w:pPr>
      <w:suppressLineNumbers/>
    </w:pPr>
  </w:style>
  <w:style w:type="paragraph" w:customStyle="1" w:styleId="afa">
    <w:name w:val="Название подраздела"/>
    <w:basedOn w:val="a"/>
    <w:rsid w:val="00375EF8"/>
    <w:pPr>
      <w:keepNext/>
      <w:spacing w:before="240"/>
      <w:jc w:val="center"/>
    </w:pPr>
    <w:rPr>
      <w:rFonts w:eastAsia="Calibri"/>
      <w:b/>
      <w:sz w:val="22"/>
      <w:szCs w:val="20"/>
    </w:rPr>
  </w:style>
  <w:style w:type="paragraph" w:customStyle="1" w:styleId="afb">
    <w:name w:val="Название раздела"/>
    <w:basedOn w:val="a"/>
    <w:rsid w:val="00375EF8"/>
    <w:pPr>
      <w:suppressAutoHyphens w:val="0"/>
      <w:jc w:val="center"/>
    </w:pPr>
    <w:rPr>
      <w:b/>
      <w:sz w:val="28"/>
      <w:szCs w:val="28"/>
    </w:rPr>
  </w:style>
  <w:style w:type="paragraph" w:customStyle="1" w:styleId="afc">
    <w:name w:val="Разделитель таблиц"/>
    <w:basedOn w:val="a"/>
    <w:rsid w:val="00375EF8"/>
    <w:pPr>
      <w:suppressAutoHyphens w:val="0"/>
      <w:spacing w:line="14" w:lineRule="exact"/>
    </w:pPr>
    <w:rPr>
      <w:sz w:val="2"/>
      <w:szCs w:val="20"/>
    </w:rPr>
  </w:style>
  <w:style w:type="paragraph" w:styleId="afd">
    <w:name w:val="endnote text"/>
    <w:basedOn w:val="a"/>
    <w:rsid w:val="00375EF8"/>
    <w:rPr>
      <w:sz w:val="20"/>
      <w:szCs w:val="20"/>
    </w:rPr>
  </w:style>
  <w:style w:type="paragraph" w:customStyle="1" w:styleId="afe">
    <w:name w:val="Заголовок таблицы"/>
    <w:basedOn w:val="a"/>
    <w:rsid w:val="00375EF8"/>
    <w:pPr>
      <w:keepNext/>
      <w:jc w:val="center"/>
    </w:pPr>
    <w:rPr>
      <w:rFonts w:eastAsia="Calibri"/>
      <w:b/>
      <w:sz w:val="22"/>
      <w:szCs w:val="20"/>
    </w:rPr>
  </w:style>
  <w:style w:type="paragraph" w:customStyle="1" w:styleId="17">
    <w:name w:val="Обычный1"/>
    <w:rsid w:val="00375EF8"/>
    <w:pPr>
      <w:suppressAutoHyphens/>
    </w:pPr>
    <w:rPr>
      <w:sz w:val="24"/>
      <w:lang w:eastAsia="zh-CN"/>
    </w:rPr>
  </w:style>
  <w:style w:type="paragraph" w:customStyle="1" w:styleId="18">
    <w:name w:val="Текст примечания1"/>
    <w:basedOn w:val="a"/>
    <w:rsid w:val="00375EF8"/>
    <w:pPr>
      <w:suppressAutoHyphens w:val="0"/>
    </w:pPr>
    <w:rPr>
      <w:sz w:val="20"/>
      <w:szCs w:val="20"/>
    </w:rPr>
  </w:style>
  <w:style w:type="paragraph" w:customStyle="1" w:styleId="aff">
    <w:name w:val="Автонумератор в таблице"/>
    <w:basedOn w:val="17"/>
    <w:rsid w:val="00375EF8"/>
    <w:pPr>
      <w:tabs>
        <w:tab w:val="num" w:pos="0"/>
      </w:tabs>
      <w:snapToGrid w:val="0"/>
      <w:ind w:left="720" w:hanging="360"/>
      <w:jc w:val="center"/>
    </w:pPr>
    <w:rPr>
      <w:sz w:val="22"/>
    </w:rPr>
  </w:style>
  <w:style w:type="paragraph" w:customStyle="1" w:styleId="19">
    <w:name w:val="Схема документа1"/>
    <w:basedOn w:val="a"/>
    <w:rsid w:val="00375EF8"/>
    <w:pPr>
      <w:suppressAutoHyphens w:val="0"/>
    </w:pPr>
    <w:rPr>
      <w:rFonts w:ascii="Tahoma" w:hAnsi="Tahoma" w:cs="Tahoma"/>
      <w:sz w:val="20"/>
      <w:szCs w:val="20"/>
    </w:rPr>
  </w:style>
  <w:style w:type="paragraph" w:customStyle="1" w:styleId="ConsPlusCell">
    <w:name w:val="ConsPlusCell"/>
    <w:rsid w:val="00375EF8"/>
    <w:pPr>
      <w:widowControl w:val="0"/>
      <w:suppressAutoHyphens/>
      <w:autoSpaceDE w:val="0"/>
    </w:pPr>
    <w:rPr>
      <w:rFonts w:ascii="Courier New" w:hAnsi="Courier New" w:cs="Courier New"/>
      <w:lang w:eastAsia="zh-CN"/>
    </w:rPr>
  </w:style>
  <w:style w:type="paragraph" w:customStyle="1" w:styleId="aff0">
    <w:name w:val="Содержимое врезки"/>
    <w:basedOn w:val="a"/>
    <w:rsid w:val="00375EF8"/>
  </w:style>
  <w:style w:type="paragraph" w:customStyle="1" w:styleId="27">
    <w:name w:val="Текст примечания2"/>
    <w:basedOn w:val="a"/>
    <w:rsid w:val="00375EF8"/>
    <w:pPr>
      <w:suppressAutoHyphens w:val="0"/>
    </w:pPr>
    <w:rPr>
      <w:sz w:val="20"/>
      <w:szCs w:val="20"/>
    </w:rPr>
  </w:style>
  <w:style w:type="paragraph" w:customStyle="1" w:styleId="28">
    <w:name w:val="Схема документа2"/>
    <w:basedOn w:val="a"/>
    <w:rsid w:val="00375EF8"/>
    <w:pPr>
      <w:suppressAutoHyphens w:val="0"/>
    </w:pPr>
    <w:rPr>
      <w:rFonts w:ascii="Tahoma" w:hAnsi="Tahoma" w:cs="Tahoma"/>
      <w:sz w:val="20"/>
      <w:szCs w:val="20"/>
    </w:rPr>
  </w:style>
  <w:style w:type="character" w:styleId="aff1">
    <w:name w:val="annotation reference"/>
    <w:semiHidden/>
    <w:rsid w:val="002D7B8C"/>
    <w:rPr>
      <w:sz w:val="16"/>
      <w:szCs w:val="16"/>
    </w:rPr>
  </w:style>
  <w:style w:type="character" w:customStyle="1" w:styleId="1a">
    <w:name w:val="Текст примечания Знак1"/>
    <w:uiPriority w:val="99"/>
    <w:semiHidden/>
    <w:rsid w:val="002D7B8C"/>
    <w:rPr>
      <w:lang w:eastAsia="zh-CN"/>
    </w:rPr>
  </w:style>
  <w:style w:type="character" w:customStyle="1" w:styleId="1b">
    <w:name w:val="Схема документа Знак1"/>
    <w:uiPriority w:val="99"/>
    <w:semiHidden/>
    <w:rsid w:val="002D7B8C"/>
    <w:rPr>
      <w:rFonts w:ascii="Tahoma" w:hAnsi="Tahoma" w:cs="Tahoma"/>
      <w:sz w:val="16"/>
      <w:szCs w:val="16"/>
      <w:lang w:eastAsia="zh-CN"/>
    </w:rPr>
  </w:style>
  <w:style w:type="table" w:styleId="aff2">
    <w:name w:val="Table Grid"/>
    <w:basedOn w:val="a2"/>
    <w:rsid w:val="000C3F6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blk">
    <w:name w:val="blk"/>
    <w:rsid w:val="00313C04"/>
  </w:style>
  <w:style w:type="character" w:customStyle="1" w:styleId="af5">
    <w:name w:val="Обычный (веб) Знак"/>
    <w:link w:val="af4"/>
    <w:rsid w:val="00A93E43"/>
    <w:rPr>
      <w:color w:val="00000A"/>
      <w:sz w:val="24"/>
      <w:szCs w:val="24"/>
      <w:lang w:eastAsia="zh-CN"/>
    </w:rPr>
  </w:style>
  <w:style w:type="paragraph" w:customStyle="1" w:styleId="29">
    <w:name w:val="Верхний колонтитул2"/>
    <w:basedOn w:val="a"/>
    <w:rsid w:val="00C80A42"/>
    <w:pPr>
      <w:tabs>
        <w:tab w:val="center" w:pos="4677"/>
        <w:tab w:val="right" w:pos="9355"/>
      </w:tabs>
      <w:suppressAutoHyphens w:val="0"/>
    </w:pPr>
    <w:rPr>
      <w:rFonts w:ascii="Calibri" w:eastAsia="Calibri" w:hAnsi="Calibri" w:cs="Calibri"/>
      <w:color w:val="00000A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3956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header" Target="header4.xml"/><Relationship Id="rId26" Type="http://schemas.openxmlformats.org/officeDocument/2006/relationships/header" Target="header7.xml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5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8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image" Target="media/image12.emf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emf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5.png"/><Relationship Id="rId22" Type="http://schemas.openxmlformats.org/officeDocument/2006/relationships/image" Target="media/image10.emf"/><Relationship Id="rId27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43392B-565C-406F-95A8-C7459FBCC1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38</Pages>
  <Words>8994</Words>
  <Characters>51266</Characters>
  <Application>Microsoft Office Word</Application>
  <DocSecurity>0</DocSecurity>
  <Lines>427</Lines>
  <Paragraphs>120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 создании особо охраняемой</vt:lpstr>
    </vt:vector>
  </TitlesOfParts>
  <Company/>
  <LinksUpToDate>false</LinksUpToDate>
  <CharactersWithSpaces>60140</CharactersWithSpaces>
  <SharedDoc>false</SharedDoc>
  <HLinks>
    <vt:vector size="6" baseType="variant">
      <vt:variant>
        <vt:i4>7078002</vt:i4>
      </vt:variant>
      <vt:variant>
        <vt:i4>-1</vt:i4>
      </vt:variant>
      <vt:variant>
        <vt:i4>1033</vt:i4>
      </vt:variant>
      <vt:variant>
        <vt:i4>1</vt:i4>
      </vt:variant>
      <vt:variant>
        <vt:lpwstr>https://inaturalist-open-data.s3.amazonaws.com/photos/292710467/large.jpeg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создании особо охраняемой</dc:title>
  <dc:creator>user</dc:creator>
  <cp:lastModifiedBy>Елена</cp:lastModifiedBy>
  <cp:revision>9</cp:revision>
  <cp:lastPrinted>2023-08-22T13:09:00Z</cp:lastPrinted>
  <dcterms:created xsi:type="dcterms:W3CDTF">2023-08-22T11:52:00Z</dcterms:created>
  <dcterms:modified xsi:type="dcterms:W3CDTF">2023-09-14T12:16:00Z</dcterms:modified>
</cp:coreProperties>
</file>