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24.11.2025</w:t>
      </w:r>
      <w:r>
        <w:rPr>
          <w:sz w:val="28"/>
        </w:rPr>
        <w:t xml:space="preserve"> № 123 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ind w:firstLine="0" w:left="1069"/>
        <w:jc w:val="both"/>
        <w:rPr>
          <w:sz w:val="28"/>
        </w:rPr>
      </w:pPr>
      <w:r>
        <w:rPr>
          <w:sz w:val="28"/>
        </w:rPr>
        <w:t>строку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88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529 </w:t>
            </w:r>
          </w:p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529Ц4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проведение аттестации информационных систем и приобретение программного обеспечения (средств защиты) для обеспечения их работы; приобретение неисключительных (пользовательских), лицензионных прав на использование программного обеспечения, настройка информационного </w:t>
            </w:r>
            <w:r>
              <w:rPr>
                <w:sz w:val="28"/>
              </w:rPr>
              <w:t>контента</w:t>
            </w:r>
            <w:r>
              <w:rPr>
                <w:sz w:val="28"/>
              </w:rPr>
              <w:t xml:space="preserve"> в социальных сетях; разработка и поддержка сайтов, информационных систем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</w:p>
          <w:p w14:paraId="15000000">
            <w:pPr>
              <w:rPr>
                <w:sz w:val="28"/>
              </w:rPr>
            </w:pPr>
          </w:p>
          <w:p w14:paraId="16000000">
            <w:pPr>
              <w:rPr>
                <w:sz w:val="28"/>
              </w:rPr>
            </w:pPr>
          </w:p>
          <w:p w14:paraId="17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8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529 </w:t>
            </w:r>
          </w:p>
          <w:p w14:paraId="1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529Ц4</w:t>
            </w:r>
          </w:p>
          <w:p w14:paraId="1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529</w:t>
            </w:r>
            <w:r>
              <w:rPr>
                <w:sz w:val="28"/>
              </w:rPr>
              <w:t>Ю9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проведение аттестации информационных систем и приобретение программного обеспечения (средств защиты) для обеспечения их работы; приобретение неисключительных (пользовательских), лицензионных прав на использование программного обеспечения, настройка информационного </w:t>
            </w:r>
            <w:r>
              <w:rPr>
                <w:sz w:val="28"/>
              </w:rPr>
              <w:t>контента</w:t>
            </w:r>
            <w:r>
              <w:rPr>
                <w:sz w:val="28"/>
              </w:rPr>
              <w:t xml:space="preserve"> в социальных сетях; разработка и поддержка сайтов, информационных систем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rPr>
                <w:sz w:val="28"/>
              </w:rPr>
            </w:pPr>
          </w:p>
          <w:p w14:paraId="20000000">
            <w:pPr>
              <w:rPr>
                <w:sz w:val="28"/>
              </w:rPr>
            </w:pPr>
          </w:p>
          <w:p w14:paraId="21000000">
            <w:pPr>
              <w:rPr>
                <w:sz w:val="28"/>
              </w:rPr>
            </w:pPr>
          </w:p>
          <w:p w14:paraId="22000000">
            <w:pPr>
              <w:rPr>
                <w:sz w:val="28"/>
              </w:rPr>
            </w:pPr>
          </w:p>
          <w:p w14:paraId="23000000">
            <w:pPr>
              <w:rPr>
                <w:sz w:val="28"/>
              </w:rPr>
            </w:pPr>
          </w:p>
          <w:p w14:paraId="24000000">
            <w:pPr>
              <w:rPr>
                <w:sz w:val="28"/>
              </w:rPr>
            </w:pPr>
          </w:p>
          <w:p w14:paraId="25000000">
            <w:pPr>
              <w:rPr>
                <w:sz w:val="28"/>
              </w:rPr>
            </w:pPr>
            <w:r>
              <w:rPr>
                <w:sz w:val="28"/>
              </w:rPr>
              <w:t>».</w:t>
            </w:r>
          </w:p>
        </w:tc>
      </w:tr>
    </w:tbl>
    <w:p w14:paraId="26000000">
      <w:pPr>
        <w:pStyle w:val="Style_2"/>
        <w:ind w:firstLine="0" w:left="106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4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Balloon Text"/>
    <w:basedOn w:val="Style_4"/>
    <w:link w:val="Style_17_ch"/>
    <w:rPr>
      <w:rFonts w:ascii="Tahoma" w:hAnsi="Tahoma"/>
      <w:sz w:val="16"/>
    </w:rPr>
  </w:style>
  <w:style w:styleId="Style_17_ch" w:type="character">
    <w:name w:val="Balloon Text"/>
    <w:basedOn w:val="Style_4_ch"/>
    <w:link w:val="Style_17"/>
    <w:rPr>
      <w:rFonts w:ascii="Tahoma" w:hAnsi="Tahoma"/>
      <w:sz w:val="16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2" w:type="paragraph">
    <w:name w:val="footer"/>
    <w:basedOn w:val="Style_4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4_ch"/>
    <w:link w:val="Style_22"/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ConsPlusNormal"/>
    <w:link w:val="Style_24_ch"/>
    <w:pPr>
      <w:spacing w:after="0" w:line="240" w:lineRule="auto"/>
      <w:ind/>
    </w:pPr>
    <w:rPr>
      <w:rFonts w:ascii="Times New Roman" w:hAnsi="Times New Roman"/>
      <w:sz w:val="28"/>
    </w:rPr>
  </w:style>
  <w:style w:styleId="Style_24_ch" w:type="character">
    <w:name w:val="ConsPlusNormal"/>
    <w:link w:val="Style_24"/>
    <w:rPr>
      <w:rFonts w:ascii="Times New Roman" w:hAnsi="Times New Roman"/>
      <w:sz w:val="28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Body Text Indent"/>
    <w:basedOn w:val="Style_4"/>
    <w:link w:val="Style_27_ch"/>
    <w:pPr>
      <w:spacing w:after="120"/>
      <w:ind w:firstLine="0" w:left="283"/>
    </w:pPr>
  </w:style>
  <w:style w:styleId="Style_27_ch" w:type="character">
    <w:name w:val="Body Text Indent"/>
    <w:basedOn w:val="Style_4_ch"/>
    <w:link w:val="Style_27"/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2025-11-24T06:25:04Z</dcterms:modified>
</cp:coreProperties>
</file>