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6B5D0E" w:rsidRPr="00F60BEF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6B5D0E" w:rsidRPr="001D15E2" w:rsidRDefault="006B5D0E" w:rsidP="00E95D0B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5925C7">
        <w:rPr>
          <w:b/>
          <w:spacing w:val="-4"/>
          <w:szCs w:val="28"/>
        </w:rPr>
        <w:t xml:space="preserve">О внесении изменений </w:t>
      </w:r>
      <w:r w:rsidR="006F7B30">
        <w:rPr>
          <w:b/>
          <w:spacing w:val="-4"/>
          <w:szCs w:val="28"/>
        </w:rPr>
        <w:t xml:space="preserve">в </w:t>
      </w:r>
      <w:r w:rsidRPr="005925C7">
        <w:rPr>
          <w:b/>
          <w:spacing w:val="-4"/>
          <w:szCs w:val="28"/>
        </w:rPr>
        <w:t>постановлени</w:t>
      </w:r>
      <w:r w:rsidR="00E95D0B">
        <w:rPr>
          <w:b/>
          <w:spacing w:val="-4"/>
          <w:szCs w:val="28"/>
        </w:rPr>
        <w:t>е</w:t>
      </w:r>
      <w:r w:rsidR="006F7B30">
        <w:rPr>
          <w:b/>
          <w:spacing w:val="-4"/>
          <w:szCs w:val="28"/>
        </w:rPr>
        <w:t xml:space="preserve"> </w:t>
      </w:r>
      <w:r w:rsidRPr="005925C7">
        <w:rPr>
          <w:b/>
          <w:spacing w:val="-4"/>
          <w:szCs w:val="28"/>
        </w:rPr>
        <w:t xml:space="preserve">Администрации </w:t>
      </w:r>
      <w:r>
        <w:rPr>
          <w:b/>
          <w:spacing w:val="-4"/>
          <w:szCs w:val="28"/>
        </w:rPr>
        <w:t>К</w:t>
      </w:r>
      <w:r w:rsidRPr="005925C7">
        <w:rPr>
          <w:b/>
          <w:spacing w:val="-4"/>
          <w:szCs w:val="28"/>
        </w:rPr>
        <w:t>урской области</w:t>
      </w:r>
      <w:r w:rsidR="006F7B30">
        <w:rPr>
          <w:b/>
          <w:spacing w:val="-4"/>
          <w:szCs w:val="28"/>
        </w:rPr>
        <w:t xml:space="preserve"> </w:t>
      </w:r>
      <w:r w:rsidR="00E95D0B" w:rsidRPr="00E95D0B">
        <w:rPr>
          <w:b/>
          <w:spacing w:val="-4"/>
          <w:szCs w:val="28"/>
        </w:rPr>
        <w:t xml:space="preserve">от 16.03.2017 </w:t>
      </w:r>
      <w:r w:rsidR="00E95D0B">
        <w:rPr>
          <w:b/>
          <w:spacing w:val="-4"/>
          <w:szCs w:val="28"/>
        </w:rPr>
        <w:t>№</w:t>
      </w:r>
      <w:r w:rsidR="00E95D0B" w:rsidRPr="00E95D0B">
        <w:rPr>
          <w:b/>
          <w:spacing w:val="-4"/>
          <w:szCs w:val="28"/>
        </w:rPr>
        <w:t xml:space="preserve"> 216-па </w:t>
      </w:r>
      <w:r w:rsidR="00E95D0B">
        <w:rPr>
          <w:b/>
          <w:spacing w:val="-4"/>
          <w:szCs w:val="28"/>
        </w:rPr>
        <w:t>«</w:t>
      </w:r>
      <w:r w:rsidR="00E95D0B" w:rsidRPr="00E95D0B">
        <w:rPr>
          <w:b/>
          <w:spacing w:val="-4"/>
          <w:szCs w:val="28"/>
        </w:rPr>
        <w:t>О Порядке проведения мониторинга технического состояния многоквартирных домов, расположенных на территории Курской области</w:t>
      </w:r>
      <w:r w:rsidR="006F7B30">
        <w:rPr>
          <w:b/>
          <w:spacing w:val="-4"/>
          <w:szCs w:val="28"/>
        </w:rPr>
        <w:t>»</w:t>
      </w:r>
    </w:p>
    <w:p w:rsidR="006B5D0E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Pr="001D15E2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r w:rsidRPr="00BB4D04">
        <w:rPr>
          <w:spacing w:val="-4"/>
          <w:szCs w:val="28"/>
        </w:rPr>
        <w:t>В</w:t>
      </w:r>
      <w:r w:rsidR="008D419D">
        <w:rPr>
          <w:spacing w:val="-4"/>
          <w:szCs w:val="28"/>
        </w:rPr>
        <w:t>о изменение постановлени</w:t>
      </w:r>
      <w:r w:rsidR="00435AE6">
        <w:rPr>
          <w:spacing w:val="-4"/>
          <w:szCs w:val="28"/>
        </w:rPr>
        <w:t>я</w:t>
      </w:r>
      <w:r w:rsidR="008D419D">
        <w:rPr>
          <w:spacing w:val="-4"/>
          <w:szCs w:val="28"/>
        </w:rPr>
        <w:t xml:space="preserve"> Администрации Курской области </w:t>
      </w:r>
      <w:r w:rsidR="00435AE6" w:rsidRPr="00435AE6">
        <w:rPr>
          <w:spacing w:val="-4"/>
          <w:szCs w:val="28"/>
        </w:rPr>
        <w:t xml:space="preserve">от </w:t>
      </w:r>
      <w:r w:rsidR="00D6046D" w:rsidRPr="00D6046D">
        <w:rPr>
          <w:spacing w:val="-4"/>
          <w:szCs w:val="28"/>
        </w:rPr>
        <w:t xml:space="preserve">16.03.2017 </w:t>
      </w:r>
      <w:r w:rsidR="00D6046D">
        <w:rPr>
          <w:spacing w:val="-4"/>
          <w:szCs w:val="28"/>
        </w:rPr>
        <w:t>№</w:t>
      </w:r>
      <w:r w:rsidR="00D6046D" w:rsidRPr="00D6046D">
        <w:rPr>
          <w:spacing w:val="-4"/>
          <w:szCs w:val="28"/>
        </w:rPr>
        <w:t xml:space="preserve"> 216-па </w:t>
      </w:r>
      <w:r w:rsidR="00D6046D">
        <w:rPr>
          <w:spacing w:val="-4"/>
          <w:szCs w:val="28"/>
        </w:rPr>
        <w:t>«</w:t>
      </w:r>
      <w:r w:rsidR="00D6046D" w:rsidRPr="00D6046D">
        <w:rPr>
          <w:spacing w:val="-4"/>
          <w:szCs w:val="28"/>
        </w:rPr>
        <w:t>О Порядке проведения мониторинга технического состояния многоквартирных домов, расположенных на территории Курской области</w:t>
      </w:r>
      <w:r w:rsidR="00D6046D">
        <w:rPr>
          <w:spacing w:val="-4"/>
          <w:szCs w:val="28"/>
        </w:rPr>
        <w:t>»</w:t>
      </w:r>
      <w:r w:rsidRPr="00F322DD">
        <w:rPr>
          <w:color w:val="000000"/>
          <w:spacing w:val="-4"/>
          <w:szCs w:val="28"/>
        </w:rPr>
        <w:t xml:space="preserve"> </w:t>
      </w:r>
      <w:r>
        <w:rPr>
          <w:color w:val="000000"/>
          <w:spacing w:val="-4"/>
          <w:szCs w:val="28"/>
        </w:rPr>
        <w:t>Правительство</w:t>
      </w:r>
      <w:r w:rsidRPr="00F322DD">
        <w:rPr>
          <w:color w:val="000000"/>
          <w:spacing w:val="-4"/>
          <w:szCs w:val="28"/>
        </w:rPr>
        <w:t xml:space="preserve"> Курской области </w:t>
      </w:r>
      <w:r w:rsidRPr="001D15E2">
        <w:rPr>
          <w:bCs/>
          <w:color w:val="000000"/>
          <w:spacing w:val="-4"/>
          <w:szCs w:val="28"/>
        </w:rPr>
        <w:t>ПОСТАНОВЛЯЕТ:</w:t>
      </w:r>
    </w:p>
    <w:p w:rsidR="006B5D0E" w:rsidRDefault="00D6046D" w:rsidP="00E91769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r>
        <w:rPr>
          <w:bCs/>
          <w:color w:val="000000"/>
          <w:spacing w:val="-4"/>
          <w:szCs w:val="28"/>
        </w:rPr>
        <w:t>пункт</w:t>
      </w:r>
      <w:r w:rsidR="0023225C" w:rsidRPr="0023225C">
        <w:rPr>
          <w:bCs/>
          <w:color w:val="000000"/>
          <w:spacing w:val="-4"/>
          <w:szCs w:val="28"/>
        </w:rPr>
        <w:t xml:space="preserve"> </w:t>
      </w:r>
      <w:r>
        <w:rPr>
          <w:bCs/>
          <w:color w:val="000000"/>
          <w:spacing w:val="-4"/>
          <w:szCs w:val="28"/>
        </w:rPr>
        <w:t>7</w:t>
      </w:r>
      <w:r w:rsidR="0023225C" w:rsidRPr="0023225C">
        <w:rPr>
          <w:bCs/>
          <w:color w:val="000000"/>
          <w:spacing w:val="-4"/>
          <w:szCs w:val="28"/>
        </w:rPr>
        <w:t xml:space="preserve"> постановления Администрации Курской области </w:t>
      </w:r>
      <w:r w:rsidR="00DC38F1" w:rsidRPr="00DC38F1">
        <w:rPr>
          <w:bCs/>
          <w:color w:val="000000"/>
          <w:spacing w:val="-4"/>
          <w:szCs w:val="28"/>
        </w:rPr>
        <w:t xml:space="preserve">от 16.03.2017 </w:t>
      </w:r>
      <w:r w:rsidR="00DC38F1">
        <w:rPr>
          <w:bCs/>
          <w:color w:val="000000"/>
          <w:spacing w:val="-4"/>
          <w:szCs w:val="28"/>
        </w:rPr>
        <w:t>№</w:t>
      </w:r>
      <w:r w:rsidR="00DC38F1" w:rsidRPr="00DC38F1">
        <w:rPr>
          <w:bCs/>
          <w:color w:val="000000"/>
          <w:spacing w:val="-4"/>
          <w:szCs w:val="28"/>
        </w:rPr>
        <w:t xml:space="preserve"> 216-па </w:t>
      </w:r>
      <w:r w:rsidR="00DC38F1">
        <w:rPr>
          <w:bCs/>
          <w:color w:val="000000"/>
          <w:spacing w:val="-4"/>
          <w:szCs w:val="28"/>
        </w:rPr>
        <w:t>«</w:t>
      </w:r>
      <w:r w:rsidR="00DC38F1" w:rsidRPr="00DC38F1">
        <w:rPr>
          <w:bCs/>
          <w:color w:val="000000"/>
          <w:spacing w:val="-4"/>
          <w:szCs w:val="28"/>
        </w:rPr>
        <w:t>О Порядке проведения мониторинга технического состояния многоквартирных домов, расположенных на территории Курской области</w:t>
      </w:r>
      <w:r w:rsidR="00DC38F1">
        <w:rPr>
          <w:bCs/>
          <w:color w:val="000000"/>
          <w:spacing w:val="-4"/>
          <w:szCs w:val="28"/>
        </w:rPr>
        <w:t>»</w:t>
      </w:r>
      <w:r w:rsidR="00DD67B6">
        <w:rPr>
          <w:bCs/>
          <w:color w:val="000000"/>
          <w:spacing w:val="-4"/>
          <w:szCs w:val="28"/>
        </w:rPr>
        <w:t xml:space="preserve"> </w:t>
      </w:r>
      <w:r w:rsidR="006B14C0">
        <w:rPr>
          <w:bCs/>
          <w:color w:val="000000"/>
          <w:spacing w:val="-4"/>
          <w:szCs w:val="28"/>
        </w:rPr>
        <w:t>(в редакции</w:t>
      </w:r>
      <w:r w:rsidR="00DD67B6" w:rsidRPr="00DD67B6">
        <w:rPr>
          <w:bCs/>
          <w:color w:val="000000"/>
          <w:spacing w:val="-4"/>
          <w:szCs w:val="28"/>
        </w:rPr>
        <w:t xml:space="preserve"> постановлени</w:t>
      </w:r>
      <w:r w:rsidR="006B14C0">
        <w:rPr>
          <w:bCs/>
          <w:color w:val="000000"/>
          <w:spacing w:val="-4"/>
          <w:szCs w:val="28"/>
        </w:rPr>
        <w:t xml:space="preserve">й Администрации Курской области </w:t>
      </w:r>
      <w:r w:rsidR="00DC38F1" w:rsidRPr="00DC38F1">
        <w:rPr>
          <w:bCs/>
          <w:color w:val="000000"/>
          <w:spacing w:val="-4"/>
          <w:szCs w:val="28"/>
        </w:rPr>
        <w:t xml:space="preserve">от 24.11.2017 </w:t>
      </w:r>
      <w:r w:rsidR="00E91769">
        <w:rPr>
          <w:bCs/>
          <w:color w:val="000000"/>
          <w:spacing w:val="-4"/>
          <w:szCs w:val="28"/>
        </w:rPr>
        <w:t xml:space="preserve">    №</w:t>
      </w:r>
      <w:r w:rsidR="00DC38F1" w:rsidRPr="00DC38F1">
        <w:rPr>
          <w:bCs/>
          <w:color w:val="000000"/>
          <w:spacing w:val="-4"/>
          <w:szCs w:val="28"/>
        </w:rPr>
        <w:t xml:space="preserve"> 946-па, от 23.03.2018 </w:t>
      </w:r>
      <w:r w:rsidR="00E91769">
        <w:rPr>
          <w:bCs/>
          <w:color w:val="000000"/>
          <w:spacing w:val="-4"/>
          <w:szCs w:val="28"/>
        </w:rPr>
        <w:t>№</w:t>
      </w:r>
      <w:r w:rsidR="00DC38F1" w:rsidRPr="00DC38F1">
        <w:rPr>
          <w:bCs/>
          <w:color w:val="000000"/>
          <w:spacing w:val="-4"/>
          <w:szCs w:val="28"/>
        </w:rPr>
        <w:t xml:space="preserve"> 242-па, от 19.03.2019 </w:t>
      </w:r>
      <w:r w:rsidR="00E91769">
        <w:rPr>
          <w:bCs/>
          <w:color w:val="000000"/>
          <w:spacing w:val="-4"/>
          <w:szCs w:val="28"/>
        </w:rPr>
        <w:t>№ 214-па</w:t>
      </w:r>
      <w:proofErr w:type="gramStart"/>
      <w:r w:rsidR="00E91769">
        <w:rPr>
          <w:bCs/>
          <w:color w:val="000000"/>
          <w:spacing w:val="-4"/>
          <w:szCs w:val="28"/>
        </w:rPr>
        <w:t>,</w:t>
      </w:r>
      <w:r w:rsidR="00DC38F1" w:rsidRPr="00DC38F1">
        <w:rPr>
          <w:bCs/>
          <w:color w:val="000000"/>
          <w:spacing w:val="-4"/>
          <w:szCs w:val="28"/>
        </w:rPr>
        <w:t>о</w:t>
      </w:r>
      <w:proofErr w:type="gramEnd"/>
      <w:r w:rsidR="00DC38F1" w:rsidRPr="00DC38F1">
        <w:rPr>
          <w:bCs/>
          <w:color w:val="000000"/>
          <w:spacing w:val="-4"/>
          <w:szCs w:val="28"/>
        </w:rPr>
        <w:t xml:space="preserve">т 03.06.2021 </w:t>
      </w:r>
      <w:r w:rsidR="00E91769">
        <w:rPr>
          <w:bCs/>
          <w:color w:val="000000"/>
          <w:spacing w:val="-4"/>
          <w:szCs w:val="28"/>
        </w:rPr>
        <w:t xml:space="preserve">      № 590-па, </w:t>
      </w:r>
      <w:r w:rsidR="00DC38F1" w:rsidRPr="00DC38F1">
        <w:rPr>
          <w:bCs/>
          <w:color w:val="000000"/>
          <w:spacing w:val="-4"/>
          <w:szCs w:val="28"/>
        </w:rPr>
        <w:t>постановлени</w:t>
      </w:r>
      <w:r w:rsidR="00E91769">
        <w:rPr>
          <w:bCs/>
          <w:color w:val="000000"/>
          <w:spacing w:val="-4"/>
          <w:szCs w:val="28"/>
        </w:rPr>
        <w:t xml:space="preserve">я Правительства Курской области </w:t>
      </w:r>
      <w:r w:rsidR="00DC38F1" w:rsidRPr="00DC38F1">
        <w:rPr>
          <w:bCs/>
          <w:color w:val="000000"/>
          <w:spacing w:val="-4"/>
          <w:szCs w:val="28"/>
        </w:rPr>
        <w:t xml:space="preserve">от 06.09.2023 </w:t>
      </w:r>
      <w:r w:rsidR="00E91769">
        <w:rPr>
          <w:bCs/>
          <w:color w:val="000000"/>
          <w:spacing w:val="-4"/>
          <w:szCs w:val="28"/>
        </w:rPr>
        <w:t xml:space="preserve">      №</w:t>
      </w:r>
      <w:r w:rsidR="00DC38F1" w:rsidRPr="00DC38F1">
        <w:rPr>
          <w:bCs/>
          <w:color w:val="000000"/>
          <w:spacing w:val="-4"/>
          <w:szCs w:val="28"/>
        </w:rPr>
        <w:t xml:space="preserve"> 973-пп</w:t>
      </w:r>
      <w:r w:rsidR="00DD67B6" w:rsidRPr="00DD67B6">
        <w:rPr>
          <w:bCs/>
          <w:color w:val="000000"/>
          <w:spacing w:val="-4"/>
          <w:szCs w:val="28"/>
        </w:rPr>
        <w:t>)</w:t>
      </w:r>
      <w:r w:rsidR="006B14C0">
        <w:rPr>
          <w:bCs/>
          <w:color w:val="000000"/>
          <w:spacing w:val="-4"/>
          <w:szCs w:val="28"/>
        </w:rPr>
        <w:t xml:space="preserve"> </w:t>
      </w:r>
      <w:r w:rsidR="00E91769">
        <w:rPr>
          <w:bCs/>
          <w:color w:val="000000"/>
          <w:spacing w:val="-4"/>
          <w:szCs w:val="28"/>
        </w:rPr>
        <w:t>исключить</w:t>
      </w:r>
      <w:bookmarkStart w:id="0" w:name="_GoBack"/>
      <w:bookmarkEnd w:id="0"/>
      <w:r w:rsidR="00B50930">
        <w:rPr>
          <w:bCs/>
          <w:color w:val="000000"/>
          <w:spacing w:val="-4"/>
          <w:szCs w:val="28"/>
        </w:rPr>
        <w:t>.</w:t>
      </w: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484309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Первый заместитель Губернатора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 xml:space="preserve">Курской области – 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Председатель Правительства</w:t>
      </w:r>
    </w:p>
    <w:p w:rsidR="00857A55" w:rsidRDefault="006B5D0E" w:rsidP="006B5D0E">
      <w:r w:rsidRPr="00D457BE">
        <w:rPr>
          <w:color w:val="000000"/>
          <w:szCs w:val="28"/>
        </w:rPr>
        <w:t>Курской области</w:t>
      </w:r>
      <w:r w:rsidRPr="001D15E2">
        <w:rPr>
          <w:color w:val="22272F"/>
          <w:szCs w:val="28"/>
        </w:rPr>
        <w:t xml:space="preserve">                                              </w:t>
      </w:r>
      <w:r>
        <w:rPr>
          <w:color w:val="22272F"/>
          <w:szCs w:val="28"/>
        </w:rPr>
        <w:t xml:space="preserve">                               А</w:t>
      </w:r>
      <w:r w:rsidRPr="001D15E2">
        <w:rPr>
          <w:color w:val="22272F"/>
          <w:szCs w:val="28"/>
        </w:rPr>
        <w:t>.</w:t>
      </w:r>
      <w:r>
        <w:rPr>
          <w:color w:val="22272F"/>
          <w:szCs w:val="28"/>
        </w:rPr>
        <w:t>Б. Смирнов</w:t>
      </w:r>
    </w:p>
    <w:sectPr w:rsidR="00857A55" w:rsidSect="00E224A7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0E"/>
    <w:rsid w:val="0023225C"/>
    <w:rsid w:val="003F7056"/>
    <w:rsid w:val="00435AE6"/>
    <w:rsid w:val="00554450"/>
    <w:rsid w:val="00571A1D"/>
    <w:rsid w:val="00645D04"/>
    <w:rsid w:val="006B14C0"/>
    <w:rsid w:val="006B5D0E"/>
    <w:rsid w:val="006F7B30"/>
    <w:rsid w:val="00740D4D"/>
    <w:rsid w:val="0078148A"/>
    <w:rsid w:val="007A6812"/>
    <w:rsid w:val="008D419D"/>
    <w:rsid w:val="00A375B4"/>
    <w:rsid w:val="00B50930"/>
    <w:rsid w:val="00B558AC"/>
    <w:rsid w:val="00BB4D04"/>
    <w:rsid w:val="00BC7822"/>
    <w:rsid w:val="00D04B1B"/>
    <w:rsid w:val="00D6046D"/>
    <w:rsid w:val="00DB5FB0"/>
    <w:rsid w:val="00DC38F1"/>
    <w:rsid w:val="00DD67B6"/>
    <w:rsid w:val="00E224A7"/>
    <w:rsid w:val="00E91769"/>
    <w:rsid w:val="00E95D0B"/>
    <w:rsid w:val="00EF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2023-11-07T06:17:00Z</cp:lastPrinted>
  <dcterms:created xsi:type="dcterms:W3CDTF">2023-11-07T08:05:00Z</dcterms:created>
  <dcterms:modified xsi:type="dcterms:W3CDTF">2023-11-07T08:05:00Z</dcterms:modified>
</cp:coreProperties>
</file>