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3B8" w:rsidRPr="00724142" w:rsidRDefault="00724142" w:rsidP="009D33B8">
      <w:pPr>
        <w:ind w:left="5954"/>
        <w:jc w:val="center"/>
        <w:rPr>
          <w:rFonts w:ascii="Times New Roman" w:hAnsi="Times New Roman" w:cs="Times New Roman"/>
        </w:rPr>
      </w:pPr>
      <w:r w:rsidRPr="00724142">
        <w:rPr>
          <w:rFonts w:ascii="Times New Roman" w:hAnsi="Times New Roman" w:cs="Times New Roman"/>
        </w:rPr>
        <w:t>Приложение к</w:t>
      </w:r>
      <w:r w:rsidR="00C44154">
        <w:rPr>
          <w:rFonts w:ascii="Times New Roman" w:hAnsi="Times New Roman" w:cs="Times New Roman"/>
        </w:rPr>
        <w:t xml:space="preserve"> </w:t>
      </w:r>
      <w:r w:rsidR="009D33B8" w:rsidRPr="00724142">
        <w:rPr>
          <w:rFonts w:ascii="Times New Roman" w:hAnsi="Times New Roman" w:cs="Times New Roman"/>
        </w:rPr>
        <w:t>приказ</w:t>
      </w:r>
      <w:r w:rsidRPr="00724142">
        <w:rPr>
          <w:rFonts w:ascii="Times New Roman" w:hAnsi="Times New Roman" w:cs="Times New Roman"/>
        </w:rPr>
        <w:t>у</w:t>
      </w:r>
      <w:r w:rsidR="009D33B8" w:rsidRPr="00724142">
        <w:rPr>
          <w:rFonts w:ascii="Times New Roman" w:hAnsi="Times New Roman" w:cs="Times New Roman"/>
        </w:rPr>
        <w:t xml:space="preserve"> комитета</w:t>
      </w:r>
      <w:r w:rsidR="00C44154">
        <w:rPr>
          <w:rFonts w:ascii="Times New Roman" w:hAnsi="Times New Roman" w:cs="Times New Roman"/>
        </w:rPr>
        <w:t xml:space="preserve"> жилищно-коммунального хозяйства</w:t>
      </w:r>
      <w:r w:rsidR="009D33B8" w:rsidRPr="00724142">
        <w:rPr>
          <w:rFonts w:ascii="Times New Roman" w:hAnsi="Times New Roman" w:cs="Times New Roman"/>
        </w:rPr>
        <w:t xml:space="preserve"> и ТЭК Курской области</w:t>
      </w:r>
    </w:p>
    <w:p w:rsidR="009D33B8" w:rsidRPr="008E33C9" w:rsidRDefault="009D33B8" w:rsidP="009D33B8">
      <w:pPr>
        <w:ind w:left="5954"/>
        <w:jc w:val="center"/>
        <w:rPr>
          <w:rFonts w:ascii="Times New Roman" w:hAnsi="Times New Roman" w:cs="Times New Roman"/>
          <w:color w:val="auto"/>
        </w:rPr>
      </w:pPr>
      <w:r w:rsidRPr="008E33C9">
        <w:rPr>
          <w:rFonts w:ascii="Times New Roman" w:hAnsi="Times New Roman" w:cs="Times New Roman"/>
          <w:color w:val="auto"/>
        </w:rPr>
        <w:t xml:space="preserve">от </w:t>
      </w:r>
      <w:r w:rsidR="008E33C9" w:rsidRPr="008E33C9">
        <w:rPr>
          <w:rFonts w:ascii="Times New Roman" w:hAnsi="Times New Roman" w:cs="Times New Roman"/>
          <w:color w:val="auto"/>
        </w:rPr>
        <w:t>18.02.2022</w:t>
      </w:r>
      <w:r w:rsidR="00724142" w:rsidRPr="008E33C9">
        <w:rPr>
          <w:rFonts w:ascii="Times New Roman" w:hAnsi="Times New Roman" w:cs="Times New Roman"/>
          <w:color w:val="auto"/>
        </w:rPr>
        <w:t xml:space="preserve"> г. №</w:t>
      </w:r>
      <w:r w:rsidR="008E33C9" w:rsidRPr="008E33C9">
        <w:rPr>
          <w:rFonts w:ascii="Times New Roman" w:hAnsi="Times New Roman" w:cs="Times New Roman"/>
          <w:color w:val="auto"/>
        </w:rPr>
        <w:t xml:space="preserve"> 32</w:t>
      </w:r>
    </w:p>
    <w:p w:rsidR="009D33B8" w:rsidRDefault="009D33B8" w:rsidP="009D33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3B8" w:rsidRDefault="009D33B8" w:rsidP="009D33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3B8" w:rsidRPr="001D5107" w:rsidRDefault="00EF77BF" w:rsidP="00C441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9D33B8" w:rsidRDefault="009D33B8" w:rsidP="00C44154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9E20A0">
        <w:rPr>
          <w:rFonts w:ascii="Times New Roman" w:hAnsi="Times New Roman" w:cs="Times New Roman"/>
          <w:b/>
          <w:sz w:val="28"/>
          <w:szCs w:val="28"/>
        </w:rPr>
        <w:t>о проведении отбора</w:t>
      </w:r>
      <w:r w:rsidR="009E20A0" w:rsidRPr="009E20A0">
        <w:rPr>
          <w:rFonts w:ascii="Times New Roman" w:hAnsi="Times New Roman" w:cs="Times New Roman"/>
          <w:b/>
          <w:sz w:val="28"/>
          <w:szCs w:val="28"/>
        </w:rPr>
        <w:t xml:space="preserve"> претендентов на получение субсидии</w:t>
      </w:r>
      <w:r w:rsidR="009E20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55F2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юридическим лицам </w:t>
      </w:r>
      <w:r w:rsidR="009E20A0" w:rsidRPr="009E20A0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и индивидуальным предпринимателям </w:t>
      </w:r>
      <w:r w:rsidR="0068061D" w:rsidRPr="0068061D">
        <w:rPr>
          <w:rFonts w:ascii="Times New Roman" w:hAnsi="Times New Roman" w:cs="Times New Roman"/>
          <w:b/>
          <w:bCs/>
          <w:sz w:val="28"/>
          <w:szCs w:val="28"/>
          <w:lang w:bidi="ru-RU"/>
        </w:rPr>
        <w:t>на возмещение недополученных доходов на выполнение работ по переоборудованию транспортных средств на использование природного газа (метана) в качестве моторного топлива на территории Курской области</w:t>
      </w:r>
      <w:bookmarkStart w:id="0" w:name="_GoBack"/>
      <w:bookmarkEnd w:id="0"/>
    </w:p>
    <w:p w:rsidR="00DB55F2" w:rsidRDefault="00DB55F2" w:rsidP="009E20A0">
      <w:pPr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DB55F2" w:rsidRDefault="00DB55F2" w:rsidP="00DB55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75FC">
        <w:rPr>
          <w:rFonts w:ascii="Times New Roman" w:hAnsi="Times New Roman" w:cs="Times New Roman"/>
          <w:sz w:val="28"/>
          <w:szCs w:val="28"/>
        </w:rPr>
        <w:t xml:space="preserve">Организатор -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Pr="001D5107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и ТЭК Курской области (далее – организатор отбора)</w:t>
      </w:r>
      <w:r w:rsidRPr="009275FC">
        <w:rPr>
          <w:rFonts w:ascii="Times New Roman" w:hAnsi="Times New Roman" w:cs="Times New Roman"/>
          <w:sz w:val="28"/>
          <w:szCs w:val="28"/>
        </w:rPr>
        <w:t xml:space="preserve">, извещает о начале проведения  отбора </w:t>
      </w:r>
      <w:r w:rsidRPr="00DB55F2">
        <w:rPr>
          <w:rFonts w:ascii="Times New Roman" w:hAnsi="Times New Roman" w:cs="Times New Roman"/>
          <w:sz w:val="28"/>
          <w:szCs w:val="28"/>
        </w:rPr>
        <w:t xml:space="preserve">претендентов на получение субсидии </w:t>
      </w:r>
      <w:r w:rsidRPr="00DB55F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юридическим лицам и индивидуальным предпринимателям </w:t>
      </w:r>
      <w:r w:rsidR="0068061D" w:rsidRPr="0068061D">
        <w:rPr>
          <w:rFonts w:ascii="Times New Roman" w:hAnsi="Times New Roman" w:cs="Times New Roman"/>
          <w:bCs/>
          <w:sz w:val="28"/>
          <w:szCs w:val="28"/>
          <w:lang w:bidi="ru-RU"/>
        </w:rPr>
        <w:t>на возмещение недополученных доходов на выполнение работ по переоборудованию транспортных средств на использование природного газа (метана) в качестве моторного топлива на территории Курской области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в соответствии с постановлением Администрац</w:t>
      </w:r>
      <w:r w:rsidR="0068061D">
        <w:rPr>
          <w:rFonts w:ascii="Times New Roman" w:hAnsi="Times New Roman" w:cs="Times New Roman"/>
          <w:bCs/>
          <w:sz w:val="28"/>
          <w:szCs w:val="28"/>
          <w:lang w:bidi="ru-RU"/>
        </w:rPr>
        <w:t>ии Курской области от 25.02.2021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№</w:t>
      </w:r>
      <w:r w:rsidR="0068061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159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-па </w:t>
      </w:r>
      <w:r w:rsidRPr="00DB55F2">
        <w:rPr>
          <w:rFonts w:ascii="Times New Roman" w:hAnsi="Times New Roman" w:cs="Times New Roman"/>
          <w:sz w:val="28"/>
          <w:szCs w:val="28"/>
        </w:rPr>
        <w:t>«</w:t>
      </w:r>
      <w:r w:rsidR="0068061D" w:rsidRPr="0068061D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68061D" w:rsidRPr="006806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061D" w:rsidRPr="0068061D">
        <w:rPr>
          <w:rFonts w:ascii="Times New Roman" w:hAnsi="Times New Roman" w:cs="Times New Roman"/>
          <w:sz w:val="28"/>
          <w:szCs w:val="28"/>
        </w:rPr>
        <w:t>утверждении Порядка предоставления из областного бюджета субсидий юридическим лицам и индивидуальным предпринимателям на возмещение недополученных доходов на выполнение работ по переоборудованию транспортных средств на использование природного газа (метана) в качестве моторного топлива на территории Курской области</w:t>
      </w:r>
      <w:r w:rsidRPr="00DB55F2">
        <w:rPr>
          <w:rFonts w:ascii="Times New Roman" w:hAnsi="Times New Roman" w:cs="Times New Roman"/>
          <w:sz w:val="28"/>
          <w:szCs w:val="28"/>
        </w:rPr>
        <w:t>» (</w:t>
      </w:r>
      <w:r w:rsidR="004847C3">
        <w:rPr>
          <w:rFonts w:ascii="Times New Roman" w:hAnsi="Times New Roman" w:cs="Times New Roman"/>
          <w:sz w:val="28"/>
          <w:szCs w:val="28"/>
        </w:rPr>
        <w:t>далее - Порядок</w:t>
      </w:r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953AB6" w:rsidRDefault="00953AB6" w:rsidP="00DB55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68"/>
        <w:gridCol w:w="6013"/>
      </w:tblGrid>
      <w:tr w:rsidR="00953AB6" w:rsidTr="00CA3D30">
        <w:tc>
          <w:tcPr>
            <w:tcW w:w="3268" w:type="dxa"/>
          </w:tcPr>
          <w:p w:rsidR="00953AB6" w:rsidRPr="004F1C6E" w:rsidRDefault="00953AB6" w:rsidP="00893152">
            <w:pPr>
              <w:ind w:right="144" w:firstLine="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1C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место </w:t>
            </w:r>
            <w:r w:rsidRPr="004F1C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 почтовый адрес организатора отбора</w:t>
            </w:r>
          </w:p>
        </w:tc>
        <w:tc>
          <w:tcPr>
            <w:tcW w:w="6013" w:type="dxa"/>
          </w:tcPr>
          <w:p w:rsidR="00953AB6" w:rsidRDefault="00953AB6" w:rsidP="00C44154">
            <w:pPr>
              <w:ind w:left="142" w:right="154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  <w:r w:rsidRPr="001D5107">
              <w:rPr>
                <w:rFonts w:ascii="Times New Roman" w:hAnsi="Times New Roman" w:cs="Times New Roman"/>
                <w:sz w:val="28"/>
                <w:szCs w:val="28"/>
              </w:rPr>
              <w:t xml:space="preserve"> жилищно-коммунального хозяйства и ТЭК Курской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53AB6" w:rsidRPr="009275FC" w:rsidRDefault="00953AB6" w:rsidP="00C44154">
            <w:pPr>
              <w:ind w:left="142" w:right="154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305000</w:t>
            </w:r>
            <w:r w:rsidRPr="009275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Курская область,</w:t>
            </w:r>
            <w:r w:rsidRPr="009275FC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Курск</w:t>
            </w:r>
            <w:r w:rsidRPr="009275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634C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Радищева</w:t>
            </w:r>
            <w:r w:rsidRPr="009275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д.17</w:t>
            </w:r>
            <w:r w:rsidR="00C441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53AB6" w:rsidTr="00CA3D30">
        <w:tc>
          <w:tcPr>
            <w:tcW w:w="3268" w:type="dxa"/>
          </w:tcPr>
          <w:p w:rsidR="00953AB6" w:rsidRPr="004F1C6E" w:rsidRDefault="00953AB6" w:rsidP="00893152">
            <w:pPr>
              <w:ind w:right="144" w:firstLine="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1C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Контактное лицо организатора отбора (адрес электронной почты и контактный телефон)</w:t>
            </w:r>
          </w:p>
        </w:tc>
        <w:tc>
          <w:tcPr>
            <w:tcW w:w="6013" w:type="dxa"/>
          </w:tcPr>
          <w:p w:rsidR="00953AB6" w:rsidRPr="00692EB9" w:rsidRDefault="00953AB6" w:rsidP="00C44154">
            <w:pPr>
              <w:ind w:left="142" w:right="154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ТЭК комитета ЖКХ и ТЭК Курской</w:t>
            </w:r>
            <w:r w:rsidRPr="009275FC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Сыров Александр Алексеевич,</w:t>
            </w:r>
            <w:r w:rsidRPr="009275FC">
              <w:rPr>
                <w:rFonts w:ascii="Times New Roman" w:hAnsi="Times New Roman" w:cs="Times New Roman"/>
                <w:sz w:val="28"/>
                <w:szCs w:val="28"/>
              </w:rPr>
              <w:t xml:space="preserve"> e-</w:t>
            </w:r>
            <w:proofErr w:type="spellStart"/>
            <w:r w:rsidRPr="009275FC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9275F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9" w:history="1">
              <w:r w:rsidRPr="00C764D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gkh</w:t>
              </w:r>
              <w:r w:rsidRPr="00C764D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C764D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tek</w:t>
              </w:r>
              <w:r w:rsidRPr="00C764D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C764D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rkursk</w:t>
              </w:r>
              <w:r w:rsidRPr="00C764D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C764D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, (4712)70</w:t>
            </w:r>
            <w:r w:rsidR="00C441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C441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</w:t>
            </w:r>
          </w:p>
          <w:p w:rsidR="00953AB6" w:rsidRPr="009275FC" w:rsidRDefault="00C44154" w:rsidP="00D0644E">
            <w:pPr>
              <w:ind w:left="142" w:right="154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консультант</w:t>
            </w:r>
            <w:r w:rsidR="00953AB6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ТЭК комитета ЖКХ и ТЭК Курской</w:t>
            </w:r>
            <w:r w:rsidR="00953AB6" w:rsidRPr="009275FC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  <w:r w:rsidR="00953A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53A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Ткаченко Иван Андреевич</w:t>
            </w:r>
            <w:r w:rsidR="00953AB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53AB6" w:rsidRPr="009275FC">
              <w:rPr>
                <w:rFonts w:ascii="Times New Roman" w:hAnsi="Times New Roman" w:cs="Times New Roman"/>
                <w:sz w:val="28"/>
                <w:szCs w:val="28"/>
              </w:rPr>
              <w:t xml:space="preserve"> e-</w:t>
            </w:r>
            <w:proofErr w:type="spellStart"/>
            <w:r w:rsidR="00953AB6" w:rsidRPr="009275FC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="00953AB6" w:rsidRPr="009275F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10" w:history="1">
              <w:r w:rsidR="00D0644E" w:rsidRPr="000C42A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gkh</w:t>
              </w:r>
              <w:r w:rsidR="00D0644E" w:rsidRPr="000C42A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0644E" w:rsidRPr="000C42A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fedina</w:t>
              </w:r>
              <w:r w:rsidR="00D0644E" w:rsidRPr="000C42A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0644E" w:rsidRPr="000C42A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rkursk</w:t>
              </w:r>
              <w:r w:rsidR="00D0644E" w:rsidRPr="000C42A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0644E" w:rsidRPr="000C42A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953AB6">
              <w:rPr>
                <w:rFonts w:ascii="Times New Roman" w:hAnsi="Times New Roman" w:cs="Times New Roman"/>
                <w:sz w:val="28"/>
                <w:szCs w:val="28"/>
              </w:rPr>
              <w:t>, (4712)70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53AB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53AB6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</w:tr>
      <w:tr w:rsidR="00BF4628" w:rsidTr="00CA3D30">
        <w:tc>
          <w:tcPr>
            <w:tcW w:w="3268" w:type="dxa"/>
          </w:tcPr>
          <w:p w:rsidR="00BF4628" w:rsidRPr="00614D24" w:rsidRDefault="00BF4628" w:rsidP="004F456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2B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Доменное имя и (или) сетевой адрес, и (или) указатели страниц сайта в </w:t>
            </w:r>
            <w:r w:rsidRPr="006E2B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информационно-телекоммуникационной сети «Интернет», на котором о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беспечивается проведение отбора</w:t>
            </w:r>
          </w:p>
        </w:tc>
        <w:tc>
          <w:tcPr>
            <w:tcW w:w="6013" w:type="dxa"/>
          </w:tcPr>
          <w:p w:rsidR="00BF4628" w:rsidRDefault="00BF4628" w:rsidP="004F4567">
            <w:pPr>
              <w:ind w:left="146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О</w:t>
            </w:r>
            <w:r w:rsidRPr="00614D24">
              <w:rPr>
                <w:rFonts w:ascii="Times New Roman" w:hAnsi="Times New Roman" w:cs="Times New Roman"/>
                <w:sz w:val="28"/>
                <w:szCs w:val="28"/>
              </w:rPr>
              <w:t>фициальн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614D24">
              <w:rPr>
                <w:rFonts w:ascii="Times New Roman" w:hAnsi="Times New Roman" w:cs="Times New Roman"/>
                <w:sz w:val="28"/>
                <w:szCs w:val="28"/>
              </w:rPr>
              <w:t xml:space="preserve"> сайт Администрации Курской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раздел «Жителям</w:t>
            </w:r>
            <w:r w:rsidRPr="00614D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подразделы</w:t>
            </w:r>
            <w:r w:rsidRPr="00614D24">
              <w:rPr>
                <w:rFonts w:ascii="Times New Roman" w:hAnsi="Times New Roman" w:cs="Times New Roman"/>
                <w:sz w:val="28"/>
                <w:szCs w:val="28"/>
              </w:rPr>
              <w:t xml:space="preserve"> «ЖКХ»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D2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«ЖКХ» - </w:t>
            </w:r>
            <w:r w:rsidRPr="00614D24">
              <w:rPr>
                <w:rFonts w:ascii="Times New Roman" w:hAnsi="Times New Roman" w:cs="Times New Roman"/>
                <w:sz w:val="28"/>
                <w:szCs w:val="28"/>
              </w:rPr>
              <w:t>«Газомоторное топливо»</w:t>
            </w:r>
          </w:p>
        </w:tc>
      </w:tr>
      <w:tr w:rsidR="00953AB6" w:rsidTr="00CA3D30">
        <w:tc>
          <w:tcPr>
            <w:tcW w:w="3268" w:type="dxa"/>
          </w:tcPr>
          <w:p w:rsidR="00953AB6" w:rsidRPr="004F1C6E" w:rsidRDefault="00BF4628" w:rsidP="00893152">
            <w:pPr>
              <w:ind w:right="144" w:firstLine="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Место, порядок подачи</w:t>
            </w:r>
            <w:r w:rsidR="00953AB6" w:rsidRPr="004F1C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заявок, день (дата, время) окончания приема заявок</w:t>
            </w:r>
          </w:p>
        </w:tc>
        <w:tc>
          <w:tcPr>
            <w:tcW w:w="6013" w:type="dxa"/>
          </w:tcPr>
          <w:p w:rsidR="00953AB6" w:rsidRPr="009275FC" w:rsidRDefault="00953AB6" w:rsidP="00C44154">
            <w:pPr>
              <w:ind w:left="142" w:right="154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FC">
              <w:rPr>
                <w:rFonts w:ascii="Times New Roman" w:hAnsi="Times New Roman" w:cs="Times New Roman"/>
                <w:sz w:val="28"/>
                <w:szCs w:val="28"/>
              </w:rPr>
              <w:t>Заявления и документы на участие в отборе принимаются организатором отбора по адресу:</w:t>
            </w:r>
          </w:p>
          <w:p w:rsidR="00953AB6" w:rsidRPr="0068061D" w:rsidRDefault="00953AB6" w:rsidP="00B02D5C">
            <w:pPr>
              <w:ind w:left="142" w:right="154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305000</w:t>
            </w:r>
            <w:r w:rsidRPr="009275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Курская область,</w:t>
            </w:r>
            <w:r w:rsidRPr="009275FC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Курск</w:t>
            </w:r>
            <w:r w:rsidRPr="009275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441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Радищева</w:t>
            </w:r>
            <w:r w:rsidRPr="009275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д.17</w:t>
            </w:r>
            <w:r w:rsidR="00C44154">
              <w:rPr>
                <w:rFonts w:ascii="Times New Roman" w:hAnsi="Times New Roman" w:cs="Times New Roman"/>
                <w:sz w:val="28"/>
                <w:szCs w:val="28"/>
              </w:rPr>
              <w:t>, 4 этаж</w:t>
            </w:r>
            <w:r w:rsidR="001332A2">
              <w:rPr>
                <w:rFonts w:ascii="Times New Roman" w:hAnsi="Times New Roman" w:cs="Times New Roman"/>
                <w:sz w:val="28"/>
                <w:szCs w:val="28"/>
              </w:rPr>
              <w:t>, комитет ЖКХ и ТЭК Курской</w:t>
            </w:r>
            <w:r w:rsidR="001332A2" w:rsidRPr="009275FC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(кабинет </w:t>
            </w:r>
            <w:r w:rsidRPr="009275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ТЭК)</w:t>
            </w:r>
            <w:r w:rsidR="006806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53AB6" w:rsidRDefault="00953AB6" w:rsidP="00C44154">
            <w:pPr>
              <w:ind w:left="142" w:right="154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FC">
              <w:rPr>
                <w:rFonts w:ascii="Times New Roman" w:hAnsi="Times New Roman" w:cs="Times New Roman"/>
                <w:sz w:val="28"/>
                <w:szCs w:val="28"/>
              </w:rPr>
              <w:t xml:space="preserve">с понедельника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пятницу</w:t>
            </w:r>
            <w:r w:rsidRPr="009275FC">
              <w:rPr>
                <w:rFonts w:ascii="Times New Roman" w:hAnsi="Times New Roman" w:cs="Times New Roman"/>
                <w:sz w:val="28"/>
                <w:szCs w:val="28"/>
              </w:rPr>
              <w:t xml:space="preserve">: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275FC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5FC">
              <w:rPr>
                <w:rFonts w:ascii="Times New Roman" w:hAnsi="Times New Roman" w:cs="Times New Roman"/>
                <w:sz w:val="28"/>
                <w:szCs w:val="28"/>
              </w:rPr>
              <w:t xml:space="preserve"> 00 мин.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9275FC">
              <w:rPr>
                <w:rFonts w:ascii="Times New Roman" w:hAnsi="Times New Roman" w:cs="Times New Roman"/>
                <w:sz w:val="28"/>
                <w:szCs w:val="28"/>
              </w:rPr>
              <w:t xml:space="preserve"> ч.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9275FC">
              <w:rPr>
                <w:rFonts w:ascii="Times New Roman" w:hAnsi="Times New Roman" w:cs="Times New Roman"/>
                <w:sz w:val="28"/>
                <w:szCs w:val="28"/>
              </w:rPr>
              <w:t xml:space="preserve"> мин., перерыв с 13 ч. 00 мин. до </w:t>
            </w:r>
            <w:r w:rsidR="001332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275FC">
              <w:rPr>
                <w:rFonts w:ascii="Times New Roman" w:hAnsi="Times New Roman" w:cs="Times New Roman"/>
                <w:sz w:val="28"/>
                <w:szCs w:val="28"/>
              </w:rPr>
              <w:t>14 ч.</w:t>
            </w:r>
            <w:r w:rsidR="00BF4628">
              <w:rPr>
                <w:rFonts w:ascii="Times New Roman" w:hAnsi="Times New Roman" w:cs="Times New Roman"/>
                <w:sz w:val="28"/>
                <w:szCs w:val="28"/>
              </w:rPr>
              <w:t xml:space="preserve"> 00 мин, по московскому времени,</w:t>
            </w:r>
          </w:p>
          <w:p w:rsidR="00BF4628" w:rsidRDefault="00BF4628" w:rsidP="00C44154">
            <w:pPr>
              <w:ind w:left="142" w:right="154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в электронном виде заверенные электронной подписью руководителя в соответствии с приказом комитета ЖКХ и ТЭК Курской</w:t>
            </w:r>
            <w:r w:rsidRPr="009275FC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15.10.2021 № 159 «</w:t>
            </w:r>
            <w:r w:rsidRPr="00B02D5C"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предоставления документов, направляемых в электронном виде лицами, выполняющими переоборудование, для прохождения отбора и (или) подтверждения права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2D5C">
              <w:rPr>
                <w:rFonts w:ascii="Times New Roman" w:hAnsi="Times New Roman" w:cs="Times New Roman"/>
                <w:sz w:val="28"/>
                <w:szCs w:val="28"/>
              </w:rPr>
              <w:t>на получение субсидии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953AB6" w:rsidRPr="009275FC" w:rsidRDefault="00953AB6" w:rsidP="00407B6F">
            <w:pPr>
              <w:ind w:left="142" w:right="154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FC">
              <w:rPr>
                <w:rFonts w:ascii="Times New Roman" w:hAnsi="Times New Roman" w:cs="Times New Roman"/>
                <w:sz w:val="28"/>
                <w:szCs w:val="28"/>
              </w:rPr>
              <w:t xml:space="preserve">Срок предоставления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заявок на участие в отборе</w:t>
            </w:r>
            <w:r w:rsidRPr="009275F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407B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 </w:t>
            </w:r>
            <w:r w:rsidRPr="00407B6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9 ч. 00 мин. </w:t>
            </w:r>
            <w:r w:rsidR="00C44154" w:rsidRPr="00407B6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</w:t>
            </w:r>
            <w:r w:rsidR="00407B6F" w:rsidRPr="00407B6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1.02.2022</w:t>
            </w:r>
            <w:r w:rsidRPr="00407B6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года по </w:t>
            </w:r>
            <w:r w:rsidR="00C44154" w:rsidRPr="00407B6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br/>
            </w:r>
            <w:r w:rsidRPr="00407B6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18 ч. 00 мин. </w:t>
            </w:r>
            <w:r w:rsidR="00407B6F" w:rsidRPr="00407B6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22.03.2022</w:t>
            </w:r>
            <w:r w:rsidRPr="00407B6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года</w:t>
            </w:r>
            <w:r w:rsidRPr="00407B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0E1249">
              <w:rPr>
                <w:rFonts w:ascii="Times New Roman" w:hAnsi="Times New Roman" w:cs="Times New Roman"/>
                <w:sz w:val="28"/>
                <w:szCs w:val="28"/>
              </w:rPr>
              <w:t>(время московское</w:t>
            </w:r>
            <w:r w:rsidRPr="009275FC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1D7C2F" w:rsidTr="00CA3D30">
        <w:tc>
          <w:tcPr>
            <w:tcW w:w="3268" w:type="dxa"/>
          </w:tcPr>
          <w:p w:rsidR="001D7C2F" w:rsidRDefault="001D7C2F" w:rsidP="00C44154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Объем лимитов бюджетных обязательств на предоставление субсидии на текущий финансовый год</w:t>
            </w:r>
          </w:p>
        </w:tc>
        <w:tc>
          <w:tcPr>
            <w:tcW w:w="6013" w:type="dxa"/>
          </w:tcPr>
          <w:p w:rsidR="001D7C2F" w:rsidRPr="00893152" w:rsidRDefault="001D7C2F" w:rsidP="001D7C2F">
            <w:pPr>
              <w:ind w:left="142" w:right="154" w:firstLine="55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В</w:t>
            </w:r>
            <w:r w:rsidRPr="001D7C2F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2</w:t>
            </w:r>
            <w:r w:rsidRPr="001D7C2F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у</w:t>
            </w:r>
            <w:r w:rsidRPr="001D7C2F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 предусмотрены лимиты бюджетных обязательств на предоставление субсидий в размере 29 212 700 (двадцать девять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 </w:t>
            </w:r>
            <w:r w:rsidRPr="001D7C2F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миллионов двести двенадцать тысяч семьсот) рублей 00 копеек</w:t>
            </w:r>
          </w:p>
        </w:tc>
      </w:tr>
      <w:tr w:rsidR="00AE2726" w:rsidTr="00CA3D30">
        <w:tc>
          <w:tcPr>
            <w:tcW w:w="3268" w:type="dxa"/>
          </w:tcPr>
          <w:p w:rsidR="00AE2726" w:rsidRPr="00614D24" w:rsidRDefault="00893152" w:rsidP="00C44154">
            <w:pPr>
              <w:shd w:val="clear" w:color="auto" w:fill="FFFFFF"/>
              <w:rPr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Цели и р</w:t>
            </w:r>
            <w:r w:rsidR="00AE2726" w:rsidRPr="00614D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езультаты  предоставления субсидии </w:t>
            </w:r>
          </w:p>
          <w:p w:rsidR="00AE2726" w:rsidRPr="004F1C6E" w:rsidRDefault="00AE2726" w:rsidP="00C44154">
            <w:pPr>
              <w:ind w:left="142" w:right="144" w:firstLine="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013" w:type="dxa"/>
          </w:tcPr>
          <w:p w:rsidR="00893152" w:rsidRPr="00893152" w:rsidRDefault="00893152" w:rsidP="00893152">
            <w:pPr>
              <w:ind w:left="142" w:right="154" w:firstLine="55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893152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Субсидии предоставляются в целях реализации мероприятия государстве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нной программы Курской области «</w:t>
            </w:r>
            <w:r w:rsidRPr="00893152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Повышение </w:t>
            </w:r>
            <w:proofErr w:type="spellStart"/>
            <w:r w:rsidRPr="00893152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энергоэффективности</w:t>
            </w:r>
            <w:proofErr w:type="spellEnd"/>
            <w:r w:rsidRPr="00893152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 и развит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ие энергетики в Курской области»</w:t>
            </w:r>
            <w:r w:rsidRPr="00893152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, утвержденной постановлением Администрации Курской области от 21.10.2013 N 757-па.</w:t>
            </w:r>
          </w:p>
          <w:p w:rsidR="00893152" w:rsidRPr="00893152" w:rsidRDefault="00893152" w:rsidP="00893152">
            <w:pPr>
              <w:ind w:left="142" w:right="154" w:firstLine="55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proofErr w:type="gramStart"/>
            <w:r w:rsidRPr="00893152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lastRenderedPageBreak/>
              <w:t>Целью предоставления Субсидий является расширение использования природного газа (метана) в качестве моторного топлива путем предоставления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 (далее - лица, выполняющие переоборудование), субсидии на возмещение недополученных доходов на выполнение работ по переоборудованию в связи с предоставлением владельцам транспортных средств скидки на работы по</w:t>
            </w:r>
            <w:proofErr w:type="gramEnd"/>
            <w:r w:rsidRPr="00893152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 переоборудованию.</w:t>
            </w:r>
          </w:p>
          <w:p w:rsidR="00893152" w:rsidRDefault="00893152" w:rsidP="00893152">
            <w:pPr>
              <w:ind w:left="142" w:right="154" w:firstLine="55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893152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Результатом предоставления Субсидий является увеличение количества транспортных средств, переоборудованных на использование природного газа (метана) в качестве моторного топлива.</w:t>
            </w:r>
          </w:p>
          <w:p w:rsidR="00AE2726" w:rsidRPr="00255375" w:rsidRDefault="00893152" w:rsidP="00893152">
            <w:pPr>
              <w:ind w:left="142" w:right="154" w:firstLine="5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152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Показателем, необходимым для достижения результата предоставления Субсидий, является количество транспортных средств, переоборудованных на использование природного газа (метана) в качестве моторного топлива.</w:t>
            </w:r>
          </w:p>
        </w:tc>
      </w:tr>
      <w:tr w:rsidR="00893152" w:rsidTr="00CA3D30">
        <w:tc>
          <w:tcPr>
            <w:tcW w:w="3268" w:type="dxa"/>
          </w:tcPr>
          <w:p w:rsidR="00893152" w:rsidRPr="00614D24" w:rsidRDefault="004847C3" w:rsidP="004847C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Требования к участникам отбора</w:t>
            </w:r>
          </w:p>
        </w:tc>
        <w:tc>
          <w:tcPr>
            <w:tcW w:w="6013" w:type="dxa"/>
          </w:tcPr>
          <w:p w:rsidR="004847C3" w:rsidRPr="00AE2726" w:rsidRDefault="004847C3" w:rsidP="004847C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 1-е числе месяца, предшествующего месяцу, в котором проводится отбор:</w:t>
            </w:r>
          </w:p>
          <w:p w:rsidR="004847C3" w:rsidRPr="004847C3" w:rsidRDefault="004847C3" w:rsidP="004847C3">
            <w:pPr>
              <w:ind w:left="146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4847C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а)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4847C3" w:rsidRPr="004847C3" w:rsidRDefault="004847C3" w:rsidP="004847C3">
            <w:pPr>
              <w:ind w:left="146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4847C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б) отсутствие просроченной задолженности по возврату в бюджет Курской области субсидий, бюджетных инвестиций, </w:t>
            </w:r>
            <w:proofErr w:type="gramStart"/>
            <w:r w:rsidRPr="004847C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предоставленных</w:t>
            </w:r>
            <w:proofErr w:type="gramEnd"/>
            <w:r w:rsidRPr="004847C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 в том числе в соответствии с иными правовыми актами, и иной просроченной (неурегулированной) задолженности по денежным обязательствам перед Курской областью;</w:t>
            </w:r>
          </w:p>
          <w:p w:rsidR="004847C3" w:rsidRPr="004847C3" w:rsidRDefault="004847C3" w:rsidP="004847C3">
            <w:pPr>
              <w:ind w:left="146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proofErr w:type="gramStart"/>
            <w:r w:rsidRPr="004847C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в) юридические лица не должны </w:t>
            </w:r>
            <w:r w:rsidRPr="004847C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lastRenderedPageBreak/>
              <w:t>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индивидуальные предприниматели не должны прекратить деятельность в качестве индивидуального предпринимателя;</w:t>
            </w:r>
            <w:proofErr w:type="gramEnd"/>
          </w:p>
          <w:p w:rsidR="004847C3" w:rsidRPr="004847C3" w:rsidRDefault="004847C3" w:rsidP="004847C3">
            <w:pPr>
              <w:ind w:left="146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proofErr w:type="gramStart"/>
            <w:r w:rsidRPr="004847C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г) юридические лица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      </w:r>
            <w:proofErr w:type="gramEnd"/>
            <w:r w:rsidRPr="004847C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 зоны), в совокупности превышает 50 процентов;</w:t>
            </w:r>
          </w:p>
          <w:p w:rsidR="004847C3" w:rsidRPr="004847C3" w:rsidRDefault="004847C3" w:rsidP="004847C3">
            <w:pPr>
              <w:ind w:left="146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4847C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д) не должны получать средства из областного бюджета на основании иных нормативных правовых актов на цели, указанные в пункте 1.3 настоящего Порядка;</w:t>
            </w:r>
          </w:p>
          <w:p w:rsidR="004847C3" w:rsidRPr="004847C3" w:rsidRDefault="004847C3" w:rsidP="004847C3">
            <w:pPr>
              <w:ind w:left="146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proofErr w:type="gramStart"/>
            <w:r w:rsidRPr="004847C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е)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предпринимателе, являющемся участником отбора;</w:t>
            </w:r>
            <w:proofErr w:type="gramEnd"/>
          </w:p>
          <w:p w:rsidR="004847C3" w:rsidRPr="004847C3" w:rsidRDefault="004847C3" w:rsidP="004847C3">
            <w:pPr>
              <w:ind w:left="146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4847C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ж) должны быть зарегистрированы на </w:t>
            </w:r>
            <w:r w:rsidRPr="004847C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lastRenderedPageBreak/>
              <w:t>территории Курской области или иметь на территории Курской области филиал или обособленное подразделение, осуществляющие деятельность по переоборудованию;</w:t>
            </w:r>
          </w:p>
          <w:p w:rsidR="004847C3" w:rsidRPr="004847C3" w:rsidRDefault="004847C3" w:rsidP="004847C3">
            <w:pPr>
              <w:ind w:left="146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4847C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з) наличие сертификата соответствия на проведение работ по переоборудованию автомобилей для работы на сжатом природном газе;</w:t>
            </w:r>
          </w:p>
          <w:p w:rsidR="004847C3" w:rsidRPr="004847C3" w:rsidRDefault="004847C3" w:rsidP="004847C3">
            <w:pPr>
              <w:ind w:left="146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4847C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и) наличие опыта переоборудования с 1 января 2019 года не менее 5 единиц транспортных средств;</w:t>
            </w:r>
          </w:p>
          <w:p w:rsidR="00893152" w:rsidRPr="00893152" w:rsidRDefault="004847C3" w:rsidP="004847C3">
            <w:pPr>
              <w:ind w:left="146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4847C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к) наличие на территории Курской области на праве собственности или ином законном основании имущественного комплекса для переоборудования, включающего не менее двух постов для переоборудования (в случае выполнения переоборудования грузовых транспортных средств и автобусов - не менее одного специализированного поста для переоборудования таких транспортных средств), накопительную площадку для не менее трех легковых транспортных средств и клиентскую зону площадью не менее 10 м</w:t>
            </w:r>
            <w:proofErr w:type="gramStart"/>
            <w:r w:rsidRPr="004847C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2</w:t>
            </w:r>
            <w:proofErr w:type="gramEnd"/>
            <w:r w:rsidRPr="004847C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 (далее - имущественный комплекс).</w:t>
            </w:r>
          </w:p>
        </w:tc>
      </w:tr>
      <w:tr w:rsidR="004847C3" w:rsidTr="00CA3D30">
        <w:tc>
          <w:tcPr>
            <w:tcW w:w="3268" w:type="dxa"/>
          </w:tcPr>
          <w:p w:rsidR="004847C3" w:rsidRPr="00614D24" w:rsidRDefault="004847C3" w:rsidP="004847C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Перечень документов, представляемых участниками отбора для подтверждения их соответствия требованиям отбора</w:t>
            </w:r>
          </w:p>
        </w:tc>
        <w:tc>
          <w:tcPr>
            <w:tcW w:w="6013" w:type="dxa"/>
          </w:tcPr>
          <w:p w:rsidR="004847C3" w:rsidRPr="004847C3" w:rsidRDefault="004847C3" w:rsidP="004847C3">
            <w:pPr>
              <w:ind w:left="146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4847C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а) заявление о включении в Реестр по форме согласно приложению </w:t>
            </w:r>
            <w:r w:rsidR="000D47AD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П</w:t>
            </w:r>
            <w:r w:rsidRPr="004847C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орядку;</w:t>
            </w:r>
          </w:p>
          <w:p w:rsidR="004847C3" w:rsidRPr="004847C3" w:rsidRDefault="004847C3" w:rsidP="004847C3">
            <w:pPr>
              <w:ind w:left="146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4847C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б) выписку из Единого государственного реестра юридических лиц (для индивидуальных предпринимателей - выписку из Единого государственного реестра индивидуальных предпринимателей), содержащую информацию о заявителе, полученную в месяце подачи заявления;</w:t>
            </w:r>
          </w:p>
          <w:p w:rsidR="004847C3" w:rsidRPr="004847C3" w:rsidRDefault="004847C3" w:rsidP="004847C3">
            <w:pPr>
              <w:ind w:left="146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4847C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в) справку налогового органа на 1-е число месяца, предшествующего месяцу, в котором подается заявка на отбор, об отсутствии у заявителя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</w:t>
            </w:r>
            <w:r w:rsidRPr="004847C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lastRenderedPageBreak/>
              <w:t>налогах и сборах;</w:t>
            </w:r>
          </w:p>
          <w:p w:rsidR="004847C3" w:rsidRPr="004847C3" w:rsidRDefault="004847C3" w:rsidP="004847C3">
            <w:pPr>
              <w:ind w:left="146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proofErr w:type="gramStart"/>
            <w:r w:rsidRPr="004847C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г) заявления (справки), подтверждающие соответствие заявителя требованиям, указанным в подпунктах </w:t>
            </w:r>
            <w:r w:rsidR="000D47AD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«б», «в», «г», «д», «е» пункта 1.6</w:t>
            </w:r>
            <w:r w:rsidRPr="004847C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 Порядка, подписанные руководителем юридического лица (индивидуальным предпринимателем) и скрепленные печатью (при наличии);</w:t>
            </w:r>
            <w:proofErr w:type="gramEnd"/>
          </w:p>
          <w:p w:rsidR="004847C3" w:rsidRPr="004847C3" w:rsidRDefault="004847C3" w:rsidP="004847C3">
            <w:pPr>
              <w:ind w:left="146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4847C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д) копию сертификата соответствия на проведение работ по переоборудованию транспортных средств для работы на сжатом природном газе;</w:t>
            </w:r>
          </w:p>
          <w:p w:rsidR="004847C3" w:rsidRPr="004847C3" w:rsidRDefault="004847C3" w:rsidP="004847C3">
            <w:pPr>
              <w:ind w:left="146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4847C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е) копии договоров на переоборудование и актов выполненных работ, подтверждающих соответствие заявителя требовани</w:t>
            </w:r>
            <w:r w:rsidR="000D47AD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ям, предусмотренным подпунктом «и» пункта 1.6</w:t>
            </w:r>
            <w:r w:rsidRPr="004847C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 Порядка;</w:t>
            </w:r>
          </w:p>
          <w:p w:rsidR="004847C3" w:rsidRPr="004847C3" w:rsidRDefault="004847C3" w:rsidP="004847C3">
            <w:pPr>
              <w:ind w:left="146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4847C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ж) документы, подтверждающие соответствие заявителя требовани</w:t>
            </w:r>
            <w:r w:rsidR="000D47AD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ям, предусмотренным подпунктом «к»</w:t>
            </w:r>
            <w:r w:rsidRPr="004847C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 пункта 1.6 настоящего Порядка, а также фотоматериалы с изображениями здания, в котором расположен пункт переоборудования, постов переоборудования, клиентской зоны и накопительной площадки для транспортных средств;</w:t>
            </w:r>
          </w:p>
          <w:p w:rsidR="004847C3" w:rsidRPr="004847C3" w:rsidRDefault="000D47AD" w:rsidP="004847C3">
            <w:pPr>
              <w:ind w:left="146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з</w:t>
            </w:r>
            <w:r w:rsidR="004847C3" w:rsidRPr="004847C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) в случае подписания заявления уполномоченным представителем заявителя - документы, подтверждающие полномочия такого уполномоченного представителя;</w:t>
            </w:r>
          </w:p>
          <w:p w:rsidR="004847C3" w:rsidRPr="00893152" w:rsidRDefault="000D47AD" w:rsidP="004847C3">
            <w:pPr>
              <w:ind w:left="146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и</w:t>
            </w:r>
            <w:r w:rsidR="004847C3" w:rsidRPr="004847C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) согласие на публикацию (размещение) в информационно-телекоммуникационной сети "Интернет" информации об участнике отбора, о подаваемой участником отбора заявке.</w:t>
            </w:r>
          </w:p>
        </w:tc>
      </w:tr>
    </w:tbl>
    <w:p w:rsidR="00473739" w:rsidRDefault="00473739"/>
    <w:p w:rsidR="00473739" w:rsidRDefault="00473739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68"/>
        <w:gridCol w:w="6013"/>
      </w:tblGrid>
      <w:tr w:rsidR="00953AB6" w:rsidTr="00CA3D30">
        <w:tc>
          <w:tcPr>
            <w:tcW w:w="3268" w:type="dxa"/>
          </w:tcPr>
          <w:p w:rsidR="009B2C76" w:rsidRPr="009B2C76" w:rsidRDefault="009B2C76" w:rsidP="009B2C76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Порядок</w:t>
            </w:r>
            <w:r w:rsidRPr="009B2C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отзыва з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аявок участников отбора, порядок</w:t>
            </w:r>
            <w:r w:rsidRPr="009B2C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возврата заявок участников отбора, </w:t>
            </w:r>
            <w:proofErr w:type="gramStart"/>
            <w:r w:rsidRPr="009B2C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определяющего</w:t>
            </w:r>
            <w:proofErr w:type="gramEnd"/>
            <w:r w:rsidRPr="009B2C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 том </w:t>
            </w:r>
            <w:r w:rsidRPr="009B2C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числе основания для возврата з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аявок участников отбора, порядок</w:t>
            </w:r>
            <w:r w:rsidRPr="009B2C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внесения изменений в заявки участников отбора;</w:t>
            </w:r>
          </w:p>
          <w:p w:rsidR="009B2C76" w:rsidRDefault="009B2C76" w:rsidP="009B2C76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2C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правил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Pr="009B2C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рассмотрения и оценки заявок участников отбора;</w:t>
            </w:r>
          </w:p>
          <w:p w:rsidR="00953AB6" w:rsidRDefault="00953AB6" w:rsidP="009B2C76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3" w:type="dxa"/>
          </w:tcPr>
          <w:p w:rsidR="009B2C76" w:rsidRPr="001B092F" w:rsidRDefault="009B2C76" w:rsidP="009672F2">
            <w:pPr>
              <w:ind w:firstLine="5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9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Участники отбора имеют право отозвать заявку на основании письменного заявления, представленного организатору отбора.</w:t>
            </w:r>
          </w:p>
          <w:p w:rsidR="009B2C76" w:rsidRPr="001B092F" w:rsidRDefault="009B2C76" w:rsidP="009B2C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92F">
              <w:rPr>
                <w:rFonts w:ascii="Times New Roman" w:hAnsi="Times New Roman" w:cs="Times New Roman"/>
                <w:sz w:val="28"/>
                <w:szCs w:val="28"/>
              </w:rPr>
              <w:t>В случае отзыва заявки в течение 3 рабочих дней организатор отбора возвращает представленные участником отбора документы.</w:t>
            </w:r>
          </w:p>
          <w:p w:rsidR="00953AB6" w:rsidRDefault="009B2C76" w:rsidP="009B2C76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9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Изменения в заявки участник отбора может вносить до момента окончания приема заявок, путем представления (замены) дополнительных документов.</w:t>
            </w:r>
          </w:p>
          <w:p w:rsidR="009B2C76" w:rsidRDefault="009B2C76" w:rsidP="009B2C76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2C76">
              <w:rPr>
                <w:rFonts w:ascii="Times New Roman" w:hAnsi="Times New Roman" w:cs="Times New Roman"/>
                <w:sz w:val="28"/>
                <w:szCs w:val="28"/>
              </w:rPr>
              <w:t>Комитет в течение 10 рабочих дней со дня регистрации заявки осуществляет проверку комплектности документов, у</w:t>
            </w:r>
            <w:r w:rsidR="009672F2">
              <w:rPr>
                <w:rFonts w:ascii="Times New Roman" w:hAnsi="Times New Roman" w:cs="Times New Roman"/>
                <w:sz w:val="28"/>
                <w:szCs w:val="28"/>
              </w:rPr>
              <w:t>казанных в пункте 2.3</w:t>
            </w:r>
            <w:r w:rsidRPr="009B2C76">
              <w:rPr>
                <w:rFonts w:ascii="Times New Roman" w:hAnsi="Times New Roman" w:cs="Times New Roman"/>
                <w:sz w:val="28"/>
                <w:szCs w:val="28"/>
              </w:rPr>
              <w:t xml:space="preserve"> Порядка, а также достоверности указанных в них сведений путем сопоставления их с информацией, находящейся в распоряжении Комитета, и (или) направления запросов в органы государственной власти или организации и принимает решение о включении заявителя в Реестр и заключении с ним Соглашения, либо об</w:t>
            </w:r>
            <w:proofErr w:type="gramEnd"/>
            <w:r w:rsidRPr="009B2C76">
              <w:rPr>
                <w:rFonts w:ascii="Times New Roman" w:hAnsi="Times New Roman" w:cs="Times New Roman"/>
                <w:sz w:val="28"/>
                <w:szCs w:val="28"/>
              </w:rPr>
              <w:t xml:space="preserve"> отказе во включении в Реестр и отказе в заключени</w:t>
            </w:r>
            <w:proofErr w:type="gramStart"/>
            <w:r w:rsidRPr="009B2C7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9B2C76">
              <w:rPr>
                <w:rFonts w:ascii="Times New Roman" w:hAnsi="Times New Roman" w:cs="Times New Roman"/>
                <w:sz w:val="28"/>
                <w:szCs w:val="28"/>
              </w:rPr>
              <w:t xml:space="preserve"> Соглашения</w:t>
            </w:r>
          </w:p>
          <w:p w:rsidR="009672F2" w:rsidRPr="009672F2" w:rsidRDefault="009672F2" w:rsidP="009672F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2F2">
              <w:rPr>
                <w:rFonts w:ascii="Times New Roman" w:hAnsi="Times New Roman" w:cs="Times New Roman"/>
                <w:sz w:val="28"/>
                <w:szCs w:val="28"/>
              </w:rPr>
              <w:t>Основанием для принятия решения об отказе во включении заявителя, выполняющего переоборудование, в Реестр и заключении Соглашения является:</w:t>
            </w:r>
          </w:p>
          <w:p w:rsidR="009672F2" w:rsidRPr="009672F2" w:rsidRDefault="009672F2" w:rsidP="009672F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2F2">
              <w:rPr>
                <w:rFonts w:ascii="Times New Roman" w:hAnsi="Times New Roman" w:cs="Times New Roman"/>
                <w:sz w:val="28"/>
                <w:szCs w:val="28"/>
              </w:rPr>
              <w:t xml:space="preserve">несоответствие предоставленных заявителем документов требованиям, установленным пунктом 2.3 Порядка, или </w:t>
            </w:r>
            <w:proofErr w:type="spellStart"/>
            <w:r w:rsidRPr="009672F2">
              <w:rPr>
                <w:rFonts w:ascii="Times New Roman" w:hAnsi="Times New Roman" w:cs="Times New Roman"/>
                <w:sz w:val="28"/>
                <w:szCs w:val="28"/>
              </w:rPr>
              <w:t>непредоставление</w:t>
            </w:r>
            <w:proofErr w:type="spellEnd"/>
            <w:r w:rsidRPr="009672F2">
              <w:rPr>
                <w:rFonts w:ascii="Times New Roman" w:hAnsi="Times New Roman" w:cs="Times New Roman"/>
                <w:sz w:val="28"/>
                <w:szCs w:val="28"/>
              </w:rPr>
              <w:t xml:space="preserve"> (предоставление не в полном объеме) указанных документов (за исключением докуме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нтов, указанных в подпунктах «б», «в»</w:t>
            </w:r>
            <w:r w:rsidRPr="009672F2">
              <w:rPr>
                <w:rFonts w:ascii="Times New Roman" w:hAnsi="Times New Roman" w:cs="Times New Roman"/>
                <w:sz w:val="28"/>
                <w:szCs w:val="28"/>
              </w:rPr>
              <w:t xml:space="preserve"> пункта 2.3 Порядка);</w:t>
            </w:r>
          </w:p>
          <w:p w:rsidR="009672F2" w:rsidRPr="009672F2" w:rsidRDefault="009672F2" w:rsidP="009672F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2F2">
              <w:rPr>
                <w:rFonts w:ascii="Times New Roman" w:hAnsi="Times New Roman" w:cs="Times New Roman"/>
                <w:sz w:val="28"/>
                <w:szCs w:val="28"/>
              </w:rPr>
              <w:t>недостоверность представленной заявителем информации, в том числе информации о месте нахождения и адресе заявителя;</w:t>
            </w:r>
          </w:p>
          <w:p w:rsidR="009672F2" w:rsidRPr="009672F2" w:rsidRDefault="009672F2" w:rsidP="009672F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2F2">
              <w:rPr>
                <w:rFonts w:ascii="Times New Roman" w:hAnsi="Times New Roman" w:cs="Times New Roman"/>
                <w:sz w:val="28"/>
                <w:szCs w:val="28"/>
              </w:rPr>
              <w:t>несоответствие заявителя требованиям, предусмотренным пунктом 1.6 Порядка;</w:t>
            </w:r>
          </w:p>
          <w:p w:rsidR="009672F2" w:rsidRPr="009672F2" w:rsidRDefault="009672F2" w:rsidP="009672F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2F2">
              <w:rPr>
                <w:rFonts w:ascii="Times New Roman" w:hAnsi="Times New Roman" w:cs="Times New Roman"/>
                <w:sz w:val="28"/>
                <w:szCs w:val="28"/>
              </w:rPr>
              <w:t>подача заявителем заявки после даты и времени, определенных для подачи заявок.</w:t>
            </w:r>
          </w:p>
          <w:p w:rsidR="009672F2" w:rsidRDefault="009672F2" w:rsidP="009672F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672F2">
              <w:rPr>
                <w:rFonts w:ascii="Times New Roman" w:hAnsi="Times New Roman" w:cs="Times New Roman"/>
                <w:sz w:val="28"/>
                <w:szCs w:val="28"/>
              </w:rPr>
              <w:t>В случае принятия в отношении заявителя решения об отказе во включении в Реестр</w:t>
            </w:r>
            <w:proofErr w:type="gramEnd"/>
            <w:r w:rsidRPr="009672F2">
              <w:rPr>
                <w:rFonts w:ascii="Times New Roman" w:hAnsi="Times New Roman" w:cs="Times New Roman"/>
                <w:sz w:val="28"/>
                <w:szCs w:val="28"/>
              </w:rPr>
              <w:t>, документы, предоставленные соответствующим заявителем, подлежат возврату на основании письменного запроса данного заявителя, в течение 3 рабочих дней со дня представления соответствующего письменного запроса в Комитет.</w:t>
            </w:r>
          </w:p>
          <w:p w:rsidR="009672F2" w:rsidRPr="001B092F" w:rsidRDefault="009672F2" w:rsidP="009672F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2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Заявитель после устранения замечаний, послуживших основанием для принятия решения об отказе во включении в Реестр и заключении Соглашения, вправе повторно направить в Комитет заявление и прилагаемые к нему документы в соответствии с пунктом 2.3 настоящего Порядка.</w:t>
            </w:r>
          </w:p>
        </w:tc>
      </w:tr>
      <w:tr w:rsidR="00CA3D30" w:rsidTr="00CA3D30">
        <w:tc>
          <w:tcPr>
            <w:tcW w:w="3268" w:type="dxa"/>
          </w:tcPr>
          <w:p w:rsidR="00CA3D30" w:rsidRPr="009B3A9D" w:rsidRDefault="00CA3D30" w:rsidP="00126CC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3A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Порядок предоставления участникам отбора разъяснений положений </w:t>
            </w:r>
            <w:r w:rsidR="00EF77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объявления</w:t>
            </w:r>
            <w:r w:rsidRPr="009B3A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 проведении отбора, даты начала и оконча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ния срока такого предоставления</w:t>
            </w:r>
          </w:p>
          <w:p w:rsidR="00CA3D30" w:rsidRPr="009B3A9D" w:rsidRDefault="00CA3D30" w:rsidP="00DB55F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013" w:type="dxa"/>
          </w:tcPr>
          <w:p w:rsidR="00CA3D30" w:rsidRDefault="00CA3D30" w:rsidP="00CA3D30">
            <w:pPr>
              <w:ind w:left="142" w:right="154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Разъяснения положений извещения о проведении отбора предоставляются </w:t>
            </w:r>
            <w:r w:rsidRPr="009275FC">
              <w:rPr>
                <w:rFonts w:ascii="Times New Roman" w:hAnsi="Times New Roman" w:cs="Times New Roman"/>
                <w:sz w:val="28"/>
                <w:szCs w:val="28"/>
              </w:rPr>
              <w:t xml:space="preserve">с понедельника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пятницу</w:t>
            </w:r>
            <w:r w:rsidRPr="009275FC">
              <w:rPr>
                <w:rFonts w:ascii="Times New Roman" w:hAnsi="Times New Roman" w:cs="Times New Roman"/>
                <w:sz w:val="28"/>
                <w:szCs w:val="28"/>
              </w:rPr>
              <w:t xml:space="preserve">: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275FC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5FC">
              <w:rPr>
                <w:rFonts w:ascii="Times New Roman" w:hAnsi="Times New Roman" w:cs="Times New Roman"/>
                <w:sz w:val="28"/>
                <w:szCs w:val="28"/>
              </w:rPr>
              <w:t xml:space="preserve"> 00 мин.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9275FC">
              <w:rPr>
                <w:rFonts w:ascii="Times New Roman" w:hAnsi="Times New Roman" w:cs="Times New Roman"/>
                <w:sz w:val="28"/>
                <w:szCs w:val="28"/>
              </w:rPr>
              <w:t xml:space="preserve"> ч.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9275FC">
              <w:rPr>
                <w:rFonts w:ascii="Times New Roman" w:hAnsi="Times New Roman" w:cs="Times New Roman"/>
                <w:sz w:val="28"/>
                <w:szCs w:val="28"/>
              </w:rPr>
              <w:t xml:space="preserve"> мин., перерыв с 13 ч. 00 мин. до 14 ч. 00 мин, по московскому времени.</w:t>
            </w:r>
          </w:p>
          <w:p w:rsidR="00CA3D30" w:rsidRDefault="00CA3D30" w:rsidP="00C44154">
            <w:pPr>
              <w:ind w:left="142" w:right="154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Разъяснения положений извещения представляют:</w:t>
            </w:r>
          </w:p>
          <w:p w:rsidR="00CA3D30" w:rsidRPr="00692EB9" w:rsidRDefault="00CA3D30" w:rsidP="00C44154">
            <w:pPr>
              <w:ind w:left="142" w:right="154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ТЭК комитета ЖКХ и ТЭК Курской</w:t>
            </w:r>
            <w:r w:rsidRPr="009275FC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Сыров Александр Алексеевич,</w:t>
            </w:r>
            <w:r w:rsidRPr="009275FC">
              <w:rPr>
                <w:rFonts w:ascii="Times New Roman" w:hAnsi="Times New Roman" w:cs="Times New Roman"/>
                <w:sz w:val="28"/>
                <w:szCs w:val="28"/>
              </w:rPr>
              <w:t xml:space="preserve"> e-</w:t>
            </w:r>
            <w:proofErr w:type="spellStart"/>
            <w:r w:rsidRPr="009275FC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9275F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11" w:history="1">
              <w:r w:rsidRPr="00C764D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gkh</w:t>
              </w:r>
              <w:r w:rsidRPr="00C764D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C764D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tek</w:t>
              </w:r>
              <w:r w:rsidRPr="00C764D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C764D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rkursk</w:t>
              </w:r>
              <w:r w:rsidRPr="00C764D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C764D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(4712)702908.</w:t>
            </w:r>
          </w:p>
          <w:p w:rsidR="00CA3D30" w:rsidRPr="009275FC" w:rsidRDefault="0046124D" w:rsidP="00C44154">
            <w:pPr>
              <w:ind w:left="142" w:right="154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консультант управления ТЭК комитета ЖКХ и ТЭК Курской</w:t>
            </w:r>
            <w:r w:rsidRPr="009275FC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Ткаченко Иван Андреевич,</w:t>
            </w:r>
            <w:r w:rsidRPr="009275FC">
              <w:rPr>
                <w:rFonts w:ascii="Times New Roman" w:hAnsi="Times New Roman" w:cs="Times New Roman"/>
                <w:sz w:val="28"/>
                <w:szCs w:val="28"/>
              </w:rPr>
              <w:t xml:space="preserve"> e-</w:t>
            </w:r>
            <w:proofErr w:type="spellStart"/>
            <w:r w:rsidRPr="009275FC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9275F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12" w:history="1">
              <w:r w:rsidRPr="000C42A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gkh</w:t>
              </w:r>
              <w:r w:rsidRPr="000C42A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0C42A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fedina</w:t>
              </w:r>
              <w:r w:rsidRPr="000C42A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0C42A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rkursk</w:t>
              </w:r>
              <w:r w:rsidRPr="000C42A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0C42A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, (4712)70-29-08</w:t>
            </w:r>
          </w:p>
        </w:tc>
      </w:tr>
      <w:tr w:rsidR="00CA3D30" w:rsidTr="00CA3D30">
        <w:tc>
          <w:tcPr>
            <w:tcW w:w="3268" w:type="dxa"/>
          </w:tcPr>
          <w:p w:rsidR="00CA3D30" w:rsidRPr="009B3A9D" w:rsidRDefault="00CA3D30" w:rsidP="009B3A9D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3A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Срок, в течение которого победитель (победители) отбора должен подписать соглашение о предоставлении субсидии</w:t>
            </w:r>
          </w:p>
          <w:p w:rsidR="00CA3D30" w:rsidRPr="009B3A9D" w:rsidRDefault="00CA3D30" w:rsidP="00126CC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013" w:type="dxa"/>
          </w:tcPr>
          <w:p w:rsidR="00CA3D30" w:rsidRDefault="009672F2" w:rsidP="009672F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</w:t>
            </w:r>
            <w:r w:rsidRPr="009672F2">
              <w:rPr>
                <w:rFonts w:ascii="Times New Roman" w:hAnsi="Times New Roman" w:cs="Times New Roman"/>
                <w:sz w:val="28"/>
                <w:szCs w:val="28"/>
              </w:rPr>
              <w:t>размещает в государственной интегрированной системе упра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вления общественными финансами «Электронный бюджет» проект Соглашения о предоставлении субсидии на возмещение </w:t>
            </w:r>
            <w:r w:rsidRPr="0068061D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недополученных доходов на выполнение работ по переоборудованию транспортных средств на использование природного газа (метана) в качестве моторного топлива на территории Курской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9672F2">
              <w:rPr>
                <w:rFonts w:ascii="Times New Roman" w:hAnsi="Times New Roman" w:cs="Times New Roman"/>
                <w:sz w:val="28"/>
                <w:szCs w:val="28"/>
              </w:rPr>
              <w:t>е позднее 12 рабочих дней с даты завершения срока проведения отбора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72F2" w:rsidRPr="00F44561" w:rsidRDefault="009672F2" w:rsidP="009672F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2F2">
              <w:rPr>
                <w:rFonts w:ascii="Times New Roman" w:hAnsi="Times New Roman" w:cs="Times New Roman"/>
                <w:sz w:val="28"/>
                <w:szCs w:val="28"/>
              </w:rPr>
              <w:t>Со стороны заявителя Соглашение в государственной интегрированной информационной системе упра</w:t>
            </w:r>
            <w:r w:rsidR="001D7C2F">
              <w:rPr>
                <w:rFonts w:ascii="Times New Roman" w:hAnsi="Times New Roman" w:cs="Times New Roman"/>
                <w:sz w:val="28"/>
                <w:szCs w:val="28"/>
              </w:rPr>
              <w:t>вления общественными финансами «Электронный бюджет»</w:t>
            </w:r>
            <w:r w:rsidRPr="009672F2">
              <w:rPr>
                <w:rFonts w:ascii="Times New Roman" w:hAnsi="Times New Roman" w:cs="Times New Roman"/>
                <w:sz w:val="28"/>
                <w:szCs w:val="28"/>
              </w:rPr>
              <w:t xml:space="preserve"> подписывается в течение 2 рабочих дней со дня размещения проекта Соглашения</w:t>
            </w:r>
            <w:r w:rsidR="001D7C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A3D30" w:rsidTr="00CA3D30">
        <w:tc>
          <w:tcPr>
            <w:tcW w:w="3268" w:type="dxa"/>
          </w:tcPr>
          <w:p w:rsidR="00CA3D30" w:rsidRPr="00F44561" w:rsidRDefault="00CA3D30" w:rsidP="00F4456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45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Условия признания победителя (победителей) отбора </w:t>
            </w:r>
            <w:proofErr w:type="gramStart"/>
            <w:r w:rsidRPr="00F445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уклонившимся</w:t>
            </w:r>
            <w:proofErr w:type="gramEnd"/>
            <w:r w:rsidRPr="00F445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 </w:t>
            </w:r>
            <w:r w:rsidRPr="00F445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заключения соглашения о предоставлении субсидии</w:t>
            </w:r>
          </w:p>
          <w:p w:rsidR="00CA3D30" w:rsidRPr="00F44561" w:rsidRDefault="00CA3D30" w:rsidP="009B3A9D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013" w:type="dxa"/>
          </w:tcPr>
          <w:p w:rsidR="00CA3D30" w:rsidRPr="00F44561" w:rsidRDefault="001D7C2F" w:rsidP="00F4456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445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 случае</w:t>
            </w:r>
            <w:proofErr w:type="gramStart"/>
            <w:r w:rsidRPr="00F445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</w:t>
            </w:r>
            <w:proofErr w:type="gramEnd"/>
            <w:r w:rsidRPr="00F445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если получателем субсидии в течение 2 рабочих дней со дня получения проекта Соглашение не подписано, организатор отбора принимает решение о предоставлении </w:t>
            </w:r>
            <w:r w:rsidRPr="00F445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субсидии следующему в очереди                                    (в соответствии с перечнем потенциальных получателей субсидии) претенденту на получение субсидии, признаваемому победителем отбора, в отношении которого отсутствуют основания для отказа в предоставлении субсидии, если суммарный размер запрашиваемых субсидий не превышает суммы лимитов бюджетных обязательств на предоставление субсидии, предусмотренных в областном бюджете.</w:t>
            </w:r>
          </w:p>
        </w:tc>
      </w:tr>
      <w:tr w:rsidR="00CA3D30" w:rsidTr="00CA3D30">
        <w:tc>
          <w:tcPr>
            <w:tcW w:w="3268" w:type="dxa"/>
          </w:tcPr>
          <w:p w:rsidR="00CA3D30" w:rsidRPr="007E2375" w:rsidRDefault="00CA3D30" w:rsidP="007E237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bidi="ru-RU"/>
              </w:rPr>
            </w:pPr>
            <w:r w:rsidRPr="007E23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Даты размещения результатов отбора на официальном сайте Администрации Курской области в информационно-телекоммуникационной сети «Интернет».</w:t>
            </w:r>
            <w:r w:rsidRPr="007E2375">
              <w:rPr>
                <w:rFonts w:ascii="Times New Roman" w:hAnsi="Times New Roman" w:cs="Times New Roman"/>
                <w:b/>
                <w:i/>
                <w:color w:val="333333"/>
                <w:sz w:val="23"/>
                <w:szCs w:val="23"/>
              </w:rPr>
              <w:t xml:space="preserve"> </w:t>
            </w:r>
          </w:p>
          <w:p w:rsidR="00CA3D30" w:rsidRPr="007E2375" w:rsidRDefault="00CA3D30" w:rsidP="00F4456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013" w:type="dxa"/>
          </w:tcPr>
          <w:p w:rsidR="00CA3D30" w:rsidRPr="007E2375" w:rsidRDefault="001D7C2F" w:rsidP="004612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E237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Не позднее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14 календарных</w:t>
            </w:r>
            <w:r w:rsidRPr="007E237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дней со дня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определения победителей отбора организатор отбора </w:t>
            </w:r>
            <w:r w:rsidRPr="007E237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размещает на официальном сайте Администрации Курской области </w:t>
            </w:r>
            <w:r w:rsidRPr="007E2375">
              <w:rPr>
                <w:rFonts w:ascii="Times New Roman" w:hAnsi="Times New Roman" w:cs="Times New Roman"/>
                <w:sz w:val="28"/>
                <w:szCs w:val="28"/>
              </w:rPr>
              <w:t>в информационно-телекоммуникационной сети «Интернет» информацию о результатах отбора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260A6" w:rsidRDefault="003260A6"/>
    <w:sectPr w:rsidR="003260A6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D77" w:rsidRDefault="004D7D77" w:rsidP="001B5352">
      <w:r>
        <w:separator/>
      </w:r>
    </w:p>
  </w:endnote>
  <w:endnote w:type="continuationSeparator" w:id="0">
    <w:p w:rsidR="004D7D77" w:rsidRDefault="004D7D77" w:rsidP="001B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D77" w:rsidRDefault="004D7D77" w:rsidP="001B5352">
      <w:r>
        <w:separator/>
      </w:r>
    </w:p>
  </w:footnote>
  <w:footnote w:type="continuationSeparator" w:id="0">
    <w:p w:rsidR="004D7D77" w:rsidRDefault="004D7D77" w:rsidP="001B53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9C7" w:rsidRDefault="00EF19C7">
    <w:pPr>
      <w:pStyle w:val="a5"/>
    </w:pPr>
  </w:p>
  <w:p w:rsidR="00EF19C7" w:rsidRDefault="00EF19C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B77D8"/>
    <w:multiLevelType w:val="hybridMultilevel"/>
    <w:tmpl w:val="D70212AE"/>
    <w:lvl w:ilvl="0" w:tplc="1E088B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BE6"/>
    <w:rsid w:val="000D47AD"/>
    <w:rsid w:val="00121EAB"/>
    <w:rsid w:val="00126CCE"/>
    <w:rsid w:val="00131788"/>
    <w:rsid w:val="001332A2"/>
    <w:rsid w:val="001B092F"/>
    <w:rsid w:val="001B5352"/>
    <w:rsid w:val="001D7C2F"/>
    <w:rsid w:val="00245CBE"/>
    <w:rsid w:val="00255375"/>
    <w:rsid w:val="00267E0C"/>
    <w:rsid w:val="003260A6"/>
    <w:rsid w:val="00344EF2"/>
    <w:rsid w:val="003514DF"/>
    <w:rsid w:val="00367364"/>
    <w:rsid w:val="003F0968"/>
    <w:rsid w:val="003F15EE"/>
    <w:rsid w:val="003F37C8"/>
    <w:rsid w:val="00407B6F"/>
    <w:rsid w:val="0046124D"/>
    <w:rsid w:val="00472029"/>
    <w:rsid w:val="00473739"/>
    <w:rsid w:val="004847C3"/>
    <w:rsid w:val="004D7D77"/>
    <w:rsid w:val="00614D24"/>
    <w:rsid w:val="00620610"/>
    <w:rsid w:val="006634C2"/>
    <w:rsid w:val="0068061D"/>
    <w:rsid w:val="006E2BB7"/>
    <w:rsid w:val="00724142"/>
    <w:rsid w:val="0078511F"/>
    <w:rsid w:val="007E2375"/>
    <w:rsid w:val="00804ED4"/>
    <w:rsid w:val="008301BE"/>
    <w:rsid w:val="00842779"/>
    <w:rsid w:val="00855B14"/>
    <w:rsid w:val="00893152"/>
    <w:rsid w:val="008C1712"/>
    <w:rsid w:val="008D1266"/>
    <w:rsid w:val="008E33C9"/>
    <w:rsid w:val="008F2489"/>
    <w:rsid w:val="00953AB6"/>
    <w:rsid w:val="009672F2"/>
    <w:rsid w:val="009739FC"/>
    <w:rsid w:val="009B2C76"/>
    <w:rsid w:val="009B3A9D"/>
    <w:rsid w:val="009D33B8"/>
    <w:rsid w:val="009E20A0"/>
    <w:rsid w:val="00AA079B"/>
    <w:rsid w:val="00AB766A"/>
    <w:rsid w:val="00AE2726"/>
    <w:rsid w:val="00AF7632"/>
    <w:rsid w:val="00B02D5C"/>
    <w:rsid w:val="00B378AB"/>
    <w:rsid w:val="00B747B5"/>
    <w:rsid w:val="00B92BF5"/>
    <w:rsid w:val="00BF4628"/>
    <w:rsid w:val="00C44154"/>
    <w:rsid w:val="00C605A6"/>
    <w:rsid w:val="00C722B1"/>
    <w:rsid w:val="00CA3D30"/>
    <w:rsid w:val="00D0644E"/>
    <w:rsid w:val="00D42F1D"/>
    <w:rsid w:val="00D870D3"/>
    <w:rsid w:val="00DA557D"/>
    <w:rsid w:val="00DB55F2"/>
    <w:rsid w:val="00DC6BE6"/>
    <w:rsid w:val="00E17DA8"/>
    <w:rsid w:val="00E40027"/>
    <w:rsid w:val="00EB40CB"/>
    <w:rsid w:val="00EF19C7"/>
    <w:rsid w:val="00EF77BF"/>
    <w:rsid w:val="00F44561"/>
    <w:rsid w:val="00F9652C"/>
    <w:rsid w:val="00FA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3B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D33B8"/>
    <w:rPr>
      <w:color w:val="0066CC"/>
      <w:u w:val="single"/>
    </w:rPr>
  </w:style>
  <w:style w:type="table" w:styleId="a4">
    <w:name w:val="Table Grid"/>
    <w:basedOn w:val="a1"/>
    <w:uiPriority w:val="59"/>
    <w:rsid w:val="00953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B535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535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535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535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67364"/>
    <w:rPr>
      <w:rFonts w:ascii="Calibri" w:hAnsi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7364"/>
    <w:rPr>
      <w:rFonts w:ascii="Calibri" w:eastAsia="Arial Unicode MS" w:hAnsi="Calibri" w:cs="Arial Unicode MS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3B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D33B8"/>
    <w:rPr>
      <w:color w:val="0066CC"/>
      <w:u w:val="single"/>
    </w:rPr>
  </w:style>
  <w:style w:type="table" w:styleId="a4">
    <w:name w:val="Table Grid"/>
    <w:basedOn w:val="a1"/>
    <w:uiPriority w:val="59"/>
    <w:rsid w:val="00953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B535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535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535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535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67364"/>
    <w:rPr>
      <w:rFonts w:ascii="Calibri" w:hAnsi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7364"/>
    <w:rPr>
      <w:rFonts w:ascii="Calibri" w:eastAsia="Arial Unicode MS" w:hAnsi="Calibri" w:cs="Arial Unicode MS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kh.fedina@rkur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kh.tek@rkursk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gkh.fedina@rkur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kh.tek@rkurs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904EC-47D6-47EC-9629-E503E7DD3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9</Pages>
  <Words>2178</Words>
  <Characters>12415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1tek</dc:creator>
  <cp:keywords/>
  <dc:description/>
  <cp:lastModifiedBy>Бушанская</cp:lastModifiedBy>
  <cp:revision>33</cp:revision>
  <cp:lastPrinted>2021-12-16T09:53:00Z</cp:lastPrinted>
  <dcterms:created xsi:type="dcterms:W3CDTF">2020-12-03T11:38:00Z</dcterms:created>
  <dcterms:modified xsi:type="dcterms:W3CDTF">2022-02-18T13:09:00Z</dcterms:modified>
</cp:coreProperties>
</file>