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CE" w:rsidRDefault="008D12CE" w:rsidP="008D12CE">
      <w:pPr>
        <w:pStyle w:val="a3"/>
        <w:spacing w:after="165" w:afterAutospacing="0"/>
        <w:jc w:val="center"/>
        <w:rPr>
          <w:sz w:val="28"/>
          <w:szCs w:val="28"/>
        </w:rPr>
      </w:pPr>
      <w:r w:rsidRPr="008D12CE">
        <w:rPr>
          <w:b/>
          <w:sz w:val="28"/>
          <w:szCs w:val="28"/>
        </w:rPr>
        <w:t>Об итогах работы органов и учреждений системы социальной защиты населения, опеки и попечительства Курской области в 2020 году и задачах на 2021 год</w:t>
      </w:r>
    </w:p>
    <w:p w:rsidR="006C33C0" w:rsidRDefault="00AB6DFB" w:rsidP="0019789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97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2020 год стал </w:t>
      </w:r>
      <w:r w:rsidR="00A973DA" w:rsidRPr="00A97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особенным как </w:t>
      </w:r>
      <w:r w:rsidR="0068038F" w:rsidRPr="00A97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жизни курян</w:t>
      </w:r>
      <w:r w:rsidR="00585743" w:rsidRPr="00A97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68038F" w:rsidRPr="00A97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 и </w:t>
      </w:r>
      <w:r w:rsidRPr="00A97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всей нашей страны</w:t>
      </w:r>
      <w:r w:rsidR="006C33C0" w:rsidRPr="00A97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целом</w:t>
      </w:r>
      <w:r w:rsidRPr="00A97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Р</w:t>
      </w:r>
      <w:r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аспространение новой коронавирусной инфекции </w:t>
      </w:r>
      <w:r w:rsidR="000A42D4"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негативно сказалось на</w:t>
      </w:r>
      <w:r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все</w:t>
      </w:r>
      <w:r w:rsidR="000A42D4"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</w:t>
      </w:r>
      <w:r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A42D4"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сферах экономики</w:t>
      </w:r>
      <w:r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0A42D4"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том числе значительно п</w:t>
      </w:r>
      <w:r w:rsidR="00CF623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овлияло </w:t>
      </w:r>
      <w:r w:rsidR="000A42D4"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материальное благополучие жителей области, изменило привычный образ жизни. </w:t>
      </w:r>
      <w:r w:rsidR="00C67D4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Ощутимо </w:t>
      </w:r>
      <w:r w:rsidR="006803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возросла потребность</w:t>
      </w:r>
      <w:r w:rsidR="00C67D4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помощи со стороны социальных служб среди</w:t>
      </w:r>
      <w:r w:rsidR="00C65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6C33C0"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пожилы</w:t>
      </w:r>
      <w:r w:rsidR="00C67D4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</w:t>
      </w:r>
      <w:r w:rsidR="006C33C0"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граждан, инвалид</w:t>
      </w:r>
      <w:r w:rsidR="00C67D4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ов</w:t>
      </w:r>
      <w:r w:rsidR="006C33C0"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сем</w:t>
      </w:r>
      <w:r w:rsidR="00C67D4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ей</w:t>
      </w:r>
      <w:r w:rsidR="006C33C0" w:rsidRPr="006C33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детьми.</w:t>
      </w:r>
    </w:p>
    <w:p w:rsidR="000A4FC5" w:rsidRPr="00D3210B" w:rsidRDefault="000A189E" w:rsidP="001978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Не</w:t>
      </w:r>
      <w:r w:rsidR="00A57639" w:rsidRPr="00D3210B">
        <w:rPr>
          <w:rFonts w:eastAsia="Times New Roman"/>
          <w:sz w:val="28"/>
          <w:szCs w:val="28"/>
        </w:rPr>
        <w:t>смотря на увеличившуюся нагрузку в связи с пандемией</w:t>
      </w:r>
      <w:r w:rsidR="00A57639" w:rsidRPr="00D3210B">
        <w:rPr>
          <w:sz w:val="28"/>
          <w:szCs w:val="28"/>
        </w:rPr>
        <w:t xml:space="preserve"> отрасль </w:t>
      </w:r>
      <w:r w:rsidR="00A973DA">
        <w:rPr>
          <w:sz w:val="28"/>
          <w:szCs w:val="28"/>
        </w:rPr>
        <w:t xml:space="preserve">не только  реализовала все ранее поставленные задачи, но и успешно справилась с  </w:t>
      </w:r>
      <w:r w:rsidR="00A57639" w:rsidRPr="00D3210B">
        <w:rPr>
          <w:sz w:val="28"/>
          <w:szCs w:val="28"/>
        </w:rPr>
        <w:t>новы</w:t>
      </w:r>
      <w:r w:rsidR="00A973DA">
        <w:rPr>
          <w:sz w:val="28"/>
          <w:szCs w:val="28"/>
        </w:rPr>
        <w:t xml:space="preserve">ми функциями и полномочиями </w:t>
      </w:r>
    </w:p>
    <w:p w:rsidR="004C2D01" w:rsidRDefault="004C2D01" w:rsidP="0019789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4C2D01" w:rsidRDefault="004C2D01" w:rsidP="00197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D01">
        <w:rPr>
          <w:rFonts w:ascii="Times New Roman" w:hAnsi="Times New Roman"/>
          <w:i/>
          <w:sz w:val="28"/>
          <w:szCs w:val="28"/>
        </w:rPr>
        <w:t>Уровень финансового обеспечения отрасли</w:t>
      </w:r>
      <w:r>
        <w:rPr>
          <w:rFonts w:ascii="Times New Roman" w:hAnsi="Times New Roman"/>
          <w:sz w:val="28"/>
          <w:szCs w:val="28"/>
        </w:rPr>
        <w:t>.</w:t>
      </w:r>
    </w:p>
    <w:p w:rsidR="00D5307B" w:rsidRDefault="00197897" w:rsidP="00197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2">
        <w:rPr>
          <w:rFonts w:ascii="Times New Roman" w:hAnsi="Times New Roman"/>
          <w:sz w:val="28"/>
          <w:szCs w:val="28"/>
        </w:rPr>
        <w:t xml:space="preserve">В 2020 году объем финансирования отрасли был предусмотрен в </w:t>
      </w:r>
      <w:r w:rsidRPr="00F91662">
        <w:rPr>
          <w:rFonts w:ascii="Times New Roman" w:hAnsi="Times New Roman"/>
          <w:color w:val="000000"/>
          <w:sz w:val="28"/>
          <w:szCs w:val="28"/>
          <w:lang w:eastAsia="ru-RU"/>
        </w:rPr>
        <w:t>размере 11,8 млрд. руб.</w:t>
      </w:r>
      <w:r w:rsidR="008D2B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91662" w:rsidRPr="00F91662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91662" w:rsidRPr="00F91662">
        <w:rPr>
          <w:rFonts w:ascii="Times New Roman" w:hAnsi="Times New Roman" w:cs="Times New Roman"/>
          <w:sz w:val="28"/>
          <w:szCs w:val="28"/>
        </w:rPr>
        <w:t>почти 17,1% консолидированного бюджета Курской области</w:t>
      </w:r>
      <w:r w:rsidR="00F91662" w:rsidRPr="00F9166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F916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D5307B">
        <w:rPr>
          <w:rFonts w:ascii="Times New Roman" w:hAnsi="Times New Roman" w:cs="Times New Roman"/>
          <w:sz w:val="28"/>
          <w:szCs w:val="28"/>
        </w:rPr>
        <w:t xml:space="preserve">что на 36,8% больше уровня 2019 года (в 2019г. - 8,7 млрд. руб.), </w:t>
      </w:r>
      <w:r w:rsidR="00D5307B" w:rsidRPr="00F916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них объем федеральных средств составил более 5,0 млрд. руб. </w:t>
      </w:r>
      <w:r w:rsidR="00D5307B">
        <w:rPr>
          <w:rFonts w:ascii="Times New Roman" w:hAnsi="Times New Roman" w:cs="Times New Roman"/>
          <w:sz w:val="28"/>
          <w:szCs w:val="28"/>
        </w:rPr>
        <w:t>Увеличение бюджетных ассигнований обусловлено</w:t>
      </w:r>
      <w:r w:rsidR="00D5307B" w:rsidRPr="002B0F9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68038F">
        <w:rPr>
          <w:rFonts w:ascii="Times New Roman" w:hAnsi="Times New Roman" w:cs="Times New Roman"/>
          <w:sz w:val="28"/>
          <w:szCs w:val="28"/>
        </w:rPr>
        <w:t>в основном</w:t>
      </w:r>
      <w:r w:rsidR="00D5307B" w:rsidRPr="002B0F90">
        <w:rPr>
          <w:rFonts w:ascii="Times New Roman" w:hAnsi="Times New Roman" w:cs="Times New Roman"/>
          <w:sz w:val="28"/>
          <w:szCs w:val="28"/>
        </w:rPr>
        <w:t xml:space="preserve"> принятием новых видов расходных обязательств</w:t>
      </w:r>
      <w:r w:rsidR="0068038F">
        <w:rPr>
          <w:rFonts w:ascii="Times New Roman" w:hAnsi="Times New Roman" w:cs="Times New Roman"/>
          <w:sz w:val="28"/>
          <w:szCs w:val="28"/>
        </w:rPr>
        <w:t>.</w:t>
      </w:r>
      <w:r w:rsidR="00D5307B">
        <w:rPr>
          <w:rFonts w:ascii="Times New Roman" w:hAnsi="Times New Roman" w:cs="Times New Roman"/>
          <w:sz w:val="28"/>
          <w:szCs w:val="28"/>
        </w:rPr>
        <w:t xml:space="preserve"> </w:t>
      </w:r>
      <w:r w:rsidR="0068038F">
        <w:rPr>
          <w:rFonts w:ascii="Times New Roman" w:hAnsi="Times New Roman" w:cs="Times New Roman"/>
          <w:sz w:val="28"/>
          <w:szCs w:val="28"/>
        </w:rPr>
        <w:t>В</w:t>
      </w:r>
      <w:r w:rsidR="00D5307B">
        <w:rPr>
          <w:rFonts w:ascii="Times New Roman" w:hAnsi="Times New Roman" w:cs="Times New Roman"/>
          <w:sz w:val="28"/>
          <w:szCs w:val="28"/>
        </w:rPr>
        <w:t xml:space="preserve"> 2020 году были выделены </w:t>
      </w:r>
      <w:r w:rsidR="0068038F">
        <w:rPr>
          <w:rFonts w:ascii="Times New Roman" w:hAnsi="Times New Roman" w:cs="Times New Roman"/>
          <w:sz w:val="28"/>
          <w:szCs w:val="28"/>
        </w:rPr>
        <w:t xml:space="preserve">значительные дополнительные </w:t>
      </w:r>
      <w:r w:rsidR="00D5307B">
        <w:rPr>
          <w:rFonts w:ascii="Times New Roman" w:hAnsi="Times New Roman" w:cs="Times New Roman"/>
          <w:sz w:val="28"/>
          <w:szCs w:val="28"/>
        </w:rPr>
        <w:t>средства в рамках реализации мероприятий по борьбе с новой коронавирусной инфекцией (228,7 млн. руб.).</w:t>
      </w:r>
    </w:p>
    <w:p w:rsidR="00197897" w:rsidRPr="00F91662" w:rsidRDefault="00D5307B" w:rsidP="001978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897" w:rsidRPr="00F91662">
        <w:rPr>
          <w:rFonts w:ascii="Times New Roman" w:hAnsi="Times New Roman"/>
          <w:color w:val="000000"/>
          <w:sz w:val="28"/>
          <w:szCs w:val="28"/>
          <w:lang w:eastAsia="ru-RU"/>
        </w:rPr>
        <w:t>Обьём</w:t>
      </w:r>
      <w:proofErr w:type="spellEnd"/>
      <w:r w:rsidR="00197897" w:rsidRPr="00F916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освоенных средств составил 11,3 млрд. руб. (95% от общего объема финансирования отрасли). Из них федеральные средства – 4,9 млрд. руб., областные – 6,4 млрд. руб. Более 8,2 млрд. руб. направлено на оказание мер социальной поддержки населению, свыше 2,5 млрд. руб. – на содержание подведомственной сети учреждений.</w:t>
      </w:r>
    </w:p>
    <w:p w:rsidR="00197897" w:rsidRDefault="00197897" w:rsidP="00197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662">
        <w:rPr>
          <w:rFonts w:ascii="Times New Roman" w:hAnsi="Times New Roman"/>
          <w:sz w:val="28"/>
          <w:szCs w:val="28"/>
        </w:rPr>
        <w:t xml:space="preserve">Комитет социального обеспечения, материнства и детства Курской области является ответственным исполнителем </w:t>
      </w:r>
      <w:r w:rsidRPr="00F91662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из пяти </w:t>
      </w:r>
      <w:r w:rsidRPr="00F91662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региональных проектов, принятых в развитие федеральных аналогов Национального проекта «Демография». </w:t>
      </w:r>
      <w:r w:rsidRPr="00F91662">
        <w:rPr>
          <w:rFonts w:ascii="Times New Roman" w:hAnsi="Times New Roman"/>
          <w:sz w:val="28"/>
          <w:szCs w:val="28"/>
        </w:rPr>
        <w:t>В 2020 г. на реализацию региональных проектов «Финансовая поддержка семей при рождении детей в Курской области» и «Старшее поколение» в областном бюджете</w:t>
      </w:r>
      <w:r w:rsidRPr="00F91662">
        <w:rPr>
          <w:rFonts w:ascii="Times New Roman" w:hAnsi="Times New Roman"/>
          <w:i/>
          <w:sz w:val="28"/>
          <w:szCs w:val="28"/>
        </w:rPr>
        <w:t xml:space="preserve"> </w:t>
      </w:r>
      <w:r w:rsidRPr="00F91662">
        <w:rPr>
          <w:rFonts w:ascii="Times New Roman" w:hAnsi="Times New Roman"/>
          <w:sz w:val="28"/>
          <w:szCs w:val="28"/>
        </w:rPr>
        <w:t>предусмотрено 2 001,9 млн. руб. Кассовое исполнение региональных проектов составляет 1 965,1 млн. руб. (98%). Остаток неиспользованных средств – 36,8 млн. руб.</w:t>
      </w:r>
    </w:p>
    <w:p w:rsidR="002B6B8F" w:rsidRPr="00F91662" w:rsidRDefault="002B6B8F" w:rsidP="00197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487" w:rsidRDefault="00E02487" w:rsidP="0019789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2487" w:rsidRDefault="00E02487" w:rsidP="0019789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5307B" w:rsidRPr="00D5307B" w:rsidRDefault="00D5307B" w:rsidP="0019789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5307B">
        <w:rPr>
          <w:rFonts w:ascii="Times New Roman" w:hAnsi="Times New Roman"/>
          <w:i/>
          <w:sz w:val="28"/>
          <w:szCs w:val="28"/>
        </w:rPr>
        <w:t>Социальные выплаты</w:t>
      </w:r>
    </w:p>
    <w:p w:rsidR="000D46EB" w:rsidRPr="008B18C1" w:rsidRDefault="00F91662" w:rsidP="008B1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D46EB">
        <w:rPr>
          <w:rFonts w:ascii="Times New Roman" w:eastAsia="Times New Roman" w:hAnsi="Times New Roman"/>
          <w:sz w:val="28"/>
          <w:szCs w:val="28"/>
          <w:lang w:eastAsia="ru-RU"/>
        </w:rPr>
        <w:t>сего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отчетный период</w:t>
      </w:r>
      <w:r w:rsidR="00197897" w:rsidRPr="00F9166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осуществлялось начисление и выплата 93 видов </w:t>
      </w:r>
      <w:r w:rsidR="00197897" w:rsidRPr="008B18C1"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пособий, компенсаций и других социальных выплат, гражданам, проживающим на территории Курской области, 47 из которых региональные. Выплатами охвачены более 500 тыс. жителей области. </w:t>
      </w:r>
    </w:p>
    <w:p w:rsidR="002B6B8F" w:rsidRPr="008B18C1" w:rsidRDefault="00197897" w:rsidP="008B18C1">
      <w:pPr>
        <w:tabs>
          <w:tab w:val="left" w:pos="4785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Объем денежных средств, израсходованных на выплату пособий, компенсаций и других социальных выплат, составил 7 715,8 млн. руб., из них средств</w:t>
      </w:r>
      <w:r w:rsidR="00165E5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B18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областного бюджета – 2 800,5 млн. руб. </w:t>
      </w:r>
    </w:p>
    <w:p w:rsidR="00197897" w:rsidRPr="008B18C1" w:rsidRDefault="00197897" w:rsidP="008B18C1">
      <w:pPr>
        <w:tabs>
          <w:tab w:val="left" w:pos="4785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18C1">
        <w:rPr>
          <w:rFonts w:ascii="Times New Roman" w:hAnsi="Times New Roman" w:cs="Times New Roman"/>
          <w:sz w:val="28"/>
          <w:szCs w:val="28"/>
        </w:rPr>
        <w:t>се социальные выплаты осуществлялись своевременно и в полном объеме.</w:t>
      </w:r>
    </w:p>
    <w:p w:rsidR="002B6B8F" w:rsidRPr="008B18C1" w:rsidRDefault="002B6B8F" w:rsidP="008B18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C1">
        <w:rPr>
          <w:rFonts w:ascii="Times New Roman" w:hAnsi="Times New Roman" w:cs="Times New Roman"/>
          <w:sz w:val="28"/>
          <w:szCs w:val="28"/>
        </w:rPr>
        <w:t xml:space="preserve">Наиболее эффективную и качественную работу в этом направлении показали органы социальной защиты Большесолдатского, Горшеченского, </w:t>
      </w:r>
      <w:r w:rsidR="008B18C1" w:rsidRPr="008B18C1">
        <w:rPr>
          <w:rFonts w:ascii="Times New Roman" w:hAnsi="Times New Roman" w:cs="Times New Roman"/>
          <w:sz w:val="28"/>
          <w:szCs w:val="28"/>
        </w:rPr>
        <w:t>Железногорского, Курского</w:t>
      </w:r>
      <w:r w:rsidRPr="008B18C1">
        <w:rPr>
          <w:rFonts w:ascii="Times New Roman" w:hAnsi="Times New Roman" w:cs="Times New Roman"/>
          <w:sz w:val="28"/>
          <w:szCs w:val="28"/>
        </w:rPr>
        <w:t xml:space="preserve">, Курчатовского, Мантуровского, Октябрьского, Суджанского, </w:t>
      </w:r>
      <w:proofErr w:type="spellStart"/>
      <w:r w:rsidRPr="008B18C1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B1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8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B1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8C1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8B18C1">
        <w:rPr>
          <w:rFonts w:ascii="Times New Roman" w:hAnsi="Times New Roman" w:cs="Times New Roman"/>
          <w:sz w:val="28"/>
          <w:szCs w:val="28"/>
        </w:rPr>
        <w:t xml:space="preserve"> районов и город</w:t>
      </w:r>
      <w:r w:rsidR="00E02487">
        <w:rPr>
          <w:rFonts w:ascii="Times New Roman" w:hAnsi="Times New Roman" w:cs="Times New Roman"/>
          <w:sz w:val="28"/>
          <w:szCs w:val="28"/>
        </w:rPr>
        <w:t>ов</w:t>
      </w:r>
      <w:r w:rsidRPr="008B18C1">
        <w:rPr>
          <w:rFonts w:ascii="Times New Roman" w:hAnsi="Times New Roman" w:cs="Times New Roman"/>
          <w:sz w:val="28"/>
          <w:szCs w:val="28"/>
        </w:rPr>
        <w:t xml:space="preserve"> Железногорск, Курчатов, Щигры.</w:t>
      </w:r>
    </w:p>
    <w:p w:rsidR="005441EC" w:rsidRPr="008B18C1" w:rsidRDefault="005441EC" w:rsidP="008B18C1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ar-SA"/>
        </w:rPr>
      </w:pPr>
      <w:r w:rsidRPr="008B18C1">
        <w:rPr>
          <w:rFonts w:ascii="Times New Roman" w:hAnsi="Times New Roman" w:cs="Times New Roman"/>
          <w:sz w:val="28"/>
          <w:szCs w:val="28"/>
        </w:rPr>
        <w:t xml:space="preserve">В связи с изменениями федерального законодательства, в целях реализации прав граждан на получение социальных выплат и обеспечения эффективного расходования бюджетных средств, а также с целью </w:t>
      </w:r>
      <w:r w:rsidRPr="008B18C1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доступности получения социальных выплат гражданами, </w:t>
      </w:r>
      <w:r w:rsidRPr="008B18C1">
        <w:rPr>
          <w:rFonts w:ascii="Times New Roman" w:hAnsi="Times New Roman" w:cs="Times New Roman"/>
          <w:sz w:val="28"/>
          <w:szCs w:val="28"/>
        </w:rPr>
        <w:t xml:space="preserve">в течение 2020 года подготовлены </w:t>
      </w:r>
      <w:r w:rsidR="008B18C1" w:rsidRPr="008B18C1">
        <w:rPr>
          <w:rFonts w:ascii="Times New Roman" w:hAnsi="Times New Roman" w:cs="Times New Roman"/>
          <w:sz w:val="28"/>
          <w:szCs w:val="28"/>
        </w:rPr>
        <w:t>59 проектов</w:t>
      </w:r>
      <w:r w:rsidRPr="008B18C1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регулирующих порядок предоставления жителям Курской области пособий, компенсаций и других социальных выплат, а также их размеры. П</w:t>
      </w:r>
      <w:r w:rsidRPr="008B18C1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ar-SA"/>
        </w:rPr>
        <w:t xml:space="preserve">роводилась работа по внесению изменений </w:t>
      </w:r>
      <w:r w:rsidR="00E02487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ar-SA"/>
        </w:rPr>
        <w:t xml:space="preserve">в </w:t>
      </w:r>
      <w:r w:rsidRPr="008B18C1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ar-SA"/>
        </w:rPr>
        <w:t>121 административный регламент.</w:t>
      </w:r>
    </w:p>
    <w:p w:rsidR="00911060" w:rsidRPr="008B18C1" w:rsidRDefault="000D46EB" w:rsidP="008B1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сроки осуществлена ежегодная индексация размеров отдельных выплат</w:t>
      </w:r>
      <w:r w:rsidR="00911060" w:rsidRPr="008B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060" w:rsidRPr="008B18C1" w:rsidRDefault="00911060" w:rsidP="008B1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C1">
        <w:rPr>
          <w:rFonts w:ascii="Times New Roman" w:hAnsi="Times New Roman" w:cs="Times New Roman"/>
          <w:sz w:val="28"/>
          <w:szCs w:val="28"/>
        </w:rPr>
        <w:t xml:space="preserve">С 1 февраля 2020 года на 3% </w:t>
      </w:r>
      <w:r w:rsidR="000F4450" w:rsidRPr="008B18C1">
        <w:rPr>
          <w:rFonts w:ascii="Times New Roman" w:hAnsi="Times New Roman" w:cs="Times New Roman"/>
          <w:sz w:val="28"/>
          <w:szCs w:val="28"/>
        </w:rPr>
        <w:t xml:space="preserve">увеличен размер </w:t>
      </w:r>
      <w:r w:rsidRPr="008B18C1">
        <w:rPr>
          <w:rFonts w:ascii="Times New Roman" w:hAnsi="Times New Roman" w:cs="Times New Roman"/>
          <w:sz w:val="28"/>
          <w:szCs w:val="28"/>
        </w:rPr>
        <w:t>социальных выплат, осуществляемых</w:t>
      </w:r>
      <w:r w:rsidRPr="008B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8C1">
        <w:rPr>
          <w:rFonts w:ascii="Times New Roman" w:hAnsi="Times New Roman" w:cs="Times New Roman"/>
          <w:sz w:val="28"/>
          <w:szCs w:val="28"/>
        </w:rPr>
        <w:t>из средств федерального бюджета:</w:t>
      </w:r>
    </w:p>
    <w:p w:rsidR="00911060" w:rsidRPr="008B18C1" w:rsidRDefault="00911060" w:rsidP="008B1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C1">
        <w:rPr>
          <w:rFonts w:ascii="Times New Roman" w:hAnsi="Times New Roman" w:cs="Times New Roman"/>
          <w:sz w:val="28"/>
          <w:szCs w:val="28"/>
        </w:rPr>
        <w:t>государственных пособий на детей, предусмотренных Федеральным законом от 19.05.1995 г. № 81-ФЗ «О государственных пособиях гражданам, имеющим детей;</w:t>
      </w:r>
    </w:p>
    <w:p w:rsidR="00911060" w:rsidRPr="008B18C1" w:rsidRDefault="00911060" w:rsidP="008B1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C1">
        <w:rPr>
          <w:rFonts w:ascii="Times New Roman" w:hAnsi="Times New Roman" w:cs="Times New Roman"/>
          <w:sz w:val="28"/>
          <w:szCs w:val="28"/>
        </w:rPr>
        <w:t xml:space="preserve">компенсаций и иных выплат гражданам, подвергшимся воздействию радиации вследствие катастрофы на Чернобыльской АЭС; </w:t>
      </w:r>
    </w:p>
    <w:p w:rsidR="00911060" w:rsidRPr="008B18C1" w:rsidRDefault="00911060" w:rsidP="008B18C1">
      <w:pPr>
        <w:pStyle w:val="ConsPlusNormal"/>
        <w:ind w:firstLine="709"/>
        <w:jc w:val="both"/>
        <w:rPr>
          <w:b w:val="0"/>
          <w:szCs w:val="28"/>
        </w:rPr>
      </w:pPr>
      <w:r w:rsidRPr="008B18C1">
        <w:rPr>
          <w:b w:val="0"/>
          <w:szCs w:val="28"/>
        </w:rPr>
        <w:t>ежегодной денежной выплаты гражданам, награжденным нагрудным знаком «Почетный донор России» либо «Почетный донор СССР» и др.</w:t>
      </w:r>
    </w:p>
    <w:p w:rsidR="00911060" w:rsidRPr="008B18C1" w:rsidRDefault="00911060" w:rsidP="008B1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C1">
        <w:rPr>
          <w:rFonts w:ascii="Times New Roman" w:hAnsi="Times New Roman" w:cs="Times New Roman"/>
          <w:sz w:val="28"/>
          <w:szCs w:val="28"/>
        </w:rPr>
        <w:t xml:space="preserve">На 3,8% </w:t>
      </w:r>
      <w:r w:rsidR="000F4450" w:rsidRPr="008B18C1">
        <w:rPr>
          <w:rFonts w:ascii="Times New Roman" w:hAnsi="Times New Roman" w:cs="Times New Roman"/>
          <w:sz w:val="28"/>
          <w:szCs w:val="28"/>
        </w:rPr>
        <w:t>увелич</w:t>
      </w:r>
      <w:r w:rsidR="00942A3E">
        <w:rPr>
          <w:rFonts w:ascii="Times New Roman" w:hAnsi="Times New Roman" w:cs="Times New Roman"/>
          <w:sz w:val="28"/>
          <w:szCs w:val="28"/>
        </w:rPr>
        <w:t>и</w:t>
      </w:r>
      <w:r w:rsidR="000F4450" w:rsidRPr="008B18C1">
        <w:rPr>
          <w:rFonts w:ascii="Times New Roman" w:hAnsi="Times New Roman" w:cs="Times New Roman"/>
          <w:sz w:val="28"/>
          <w:szCs w:val="28"/>
        </w:rPr>
        <w:t>лись</w:t>
      </w:r>
      <w:r w:rsidRPr="008B18C1">
        <w:rPr>
          <w:rFonts w:ascii="Times New Roman" w:hAnsi="Times New Roman" w:cs="Times New Roman"/>
          <w:sz w:val="28"/>
          <w:szCs w:val="28"/>
        </w:rPr>
        <w:t xml:space="preserve"> социальные выплаты, осуществляемые из средств областного бюджета:</w:t>
      </w:r>
    </w:p>
    <w:p w:rsidR="00911060" w:rsidRPr="008B18C1" w:rsidRDefault="00911060" w:rsidP="008B1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C1">
        <w:rPr>
          <w:rFonts w:ascii="Times New Roman" w:hAnsi="Times New Roman" w:cs="Times New Roman"/>
          <w:sz w:val="28"/>
          <w:szCs w:val="28"/>
        </w:rPr>
        <w:t xml:space="preserve">пособие на ребенка; </w:t>
      </w:r>
    </w:p>
    <w:p w:rsidR="00911060" w:rsidRPr="008B18C1" w:rsidRDefault="00911060" w:rsidP="008B18C1">
      <w:pPr>
        <w:pStyle w:val="ConsPlusNormal"/>
        <w:ind w:firstLine="709"/>
        <w:jc w:val="both"/>
        <w:rPr>
          <w:bCs/>
          <w:szCs w:val="28"/>
        </w:rPr>
      </w:pPr>
      <w:r w:rsidRPr="008B18C1">
        <w:rPr>
          <w:b w:val="0"/>
          <w:szCs w:val="28"/>
        </w:rPr>
        <w:t xml:space="preserve">ежемесячная денежная выплата на приобретение продуктов питания беременным женщинам, кормящим матерям, а также детям в возрасте до трех лет; </w:t>
      </w:r>
      <w:r w:rsidRPr="008B18C1">
        <w:rPr>
          <w:b w:val="0"/>
          <w:szCs w:val="28"/>
        </w:rPr>
        <w:tab/>
        <w:t>ежемесячная денежная выплата в</w:t>
      </w:r>
      <w:r w:rsidRPr="008B18C1">
        <w:rPr>
          <w:b w:val="0"/>
          <w:bCs/>
          <w:szCs w:val="28"/>
        </w:rPr>
        <w:t>етеранам труда, труженикам тыла, реабилитированным гражданам и лицам, признанным пострадавшими от политических репрессий, ветеранам труда Курской области;</w:t>
      </w:r>
    </w:p>
    <w:p w:rsidR="00911060" w:rsidRPr="00911060" w:rsidRDefault="00911060" w:rsidP="008B18C1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C1">
        <w:rPr>
          <w:rFonts w:ascii="Times New Roman" w:hAnsi="Times New Roman" w:cs="Times New Roman"/>
          <w:sz w:val="28"/>
          <w:szCs w:val="28"/>
        </w:rPr>
        <w:t>дополнительная ежемесячная компенсация Героям Советского Союза, Героям Российской Федерации и полным кавалерам ордена Славы, Героям Социалистического Труда;</w:t>
      </w:r>
      <w:r w:rsidRPr="00911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060" w:rsidRPr="00911060" w:rsidRDefault="00911060" w:rsidP="00911060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060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060">
        <w:rPr>
          <w:rFonts w:ascii="Times New Roman" w:hAnsi="Times New Roman" w:cs="Times New Roman"/>
          <w:sz w:val="28"/>
          <w:szCs w:val="28"/>
        </w:rPr>
        <w:t xml:space="preserve"> ежемесячно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060">
        <w:rPr>
          <w:rFonts w:ascii="Times New Roman" w:hAnsi="Times New Roman" w:cs="Times New Roman"/>
          <w:sz w:val="28"/>
          <w:szCs w:val="28"/>
        </w:rPr>
        <w:t xml:space="preserve"> материально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060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060">
        <w:rPr>
          <w:rFonts w:ascii="Times New Roman" w:hAnsi="Times New Roman" w:cs="Times New Roman"/>
          <w:sz w:val="28"/>
          <w:szCs w:val="28"/>
        </w:rPr>
        <w:t xml:space="preserve"> участников разминирования территории Курской области в 1943 – 1948 гг.; </w:t>
      </w:r>
    </w:p>
    <w:p w:rsidR="00911060" w:rsidRPr="00911060" w:rsidRDefault="00911060" w:rsidP="00911060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</w:t>
      </w:r>
      <w:r w:rsidRPr="00911060">
        <w:rPr>
          <w:rFonts w:ascii="Times New Roman" w:hAnsi="Times New Roman" w:cs="Times New Roman"/>
          <w:sz w:val="28"/>
          <w:szCs w:val="28"/>
        </w:rPr>
        <w:t xml:space="preserve"> компенсаци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1060">
        <w:rPr>
          <w:rFonts w:ascii="Times New Roman" w:hAnsi="Times New Roman" w:cs="Times New Roman"/>
          <w:sz w:val="28"/>
          <w:szCs w:val="28"/>
        </w:rPr>
        <w:t xml:space="preserve"> лицам, проходившим службу по призыву, ставшим инвалидами вследствие военной травмы;</w:t>
      </w:r>
    </w:p>
    <w:p w:rsidR="00911060" w:rsidRPr="00911060" w:rsidRDefault="00911060" w:rsidP="00911060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060">
        <w:rPr>
          <w:rFonts w:ascii="Times New Roman" w:hAnsi="Times New Roman" w:cs="Times New Roman"/>
          <w:sz w:val="28"/>
          <w:szCs w:val="28"/>
        </w:rPr>
        <w:lastRenderedPageBreak/>
        <w:t>ежемесячн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11060">
        <w:rPr>
          <w:rFonts w:ascii="Times New Roman" w:hAnsi="Times New Roman" w:cs="Times New Roman"/>
          <w:sz w:val="28"/>
          <w:szCs w:val="28"/>
        </w:rPr>
        <w:t xml:space="preserve"> доплат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060">
        <w:rPr>
          <w:rFonts w:ascii="Times New Roman" w:hAnsi="Times New Roman" w:cs="Times New Roman"/>
          <w:sz w:val="28"/>
          <w:szCs w:val="28"/>
        </w:rPr>
        <w:t xml:space="preserve"> к пенсии лицам, удостоенным звания «Почетный гражданин Курской области»;</w:t>
      </w:r>
    </w:p>
    <w:p w:rsidR="00911060" w:rsidRPr="00911060" w:rsidRDefault="00911060" w:rsidP="0091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060">
        <w:rPr>
          <w:rFonts w:ascii="Times New Roman" w:hAnsi="Times New Roman" w:cs="Times New Roman"/>
          <w:sz w:val="28"/>
          <w:szCs w:val="28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060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060">
        <w:rPr>
          <w:rFonts w:ascii="Times New Roman" w:hAnsi="Times New Roman" w:cs="Times New Roman"/>
          <w:sz w:val="28"/>
          <w:szCs w:val="28"/>
        </w:rPr>
        <w:t xml:space="preserve"> многодетным семьям, в составе которых есть восемь и более детей в возрасте до 18 лет;</w:t>
      </w:r>
    </w:p>
    <w:p w:rsidR="00911060" w:rsidRPr="00911060" w:rsidRDefault="00911060" w:rsidP="0091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060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11060">
        <w:rPr>
          <w:rFonts w:ascii="Times New Roman" w:hAnsi="Times New Roman" w:cs="Times New Roman"/>
          <w:sz w:val="28"/>
          <w:szCs w:val="28"/>
        </w:rPr>
        <w:t xml:space="preserve"> материнск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11060">
        <w:rPr>
          <w:rFonts w:ascii="Times New Roman" w:hAnsi="Times New Roman" w:cs="Times New Roman"/>
          <w:sz w:val="28"/>
          <w:szCs w:val="28"/>
        </w:rPr>
        <w:t xml:space="preserve"> капитал.</w:t>
      </w:r>
    </w:p>
    <w:p w:rsidR="00F91662" w:rsidRDefault="00F91662" w:rsidP="00A13E5A">
      <w:pPr>
        <w:tabs>
          <w:tab w:val="left" w:pos="4785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Проводилась работа по расширению перечня мер социальной поддержки и совершенствованию уже действующих. </w:t>
      </w:r>
    </w:p>
    <w:p w:rsidR="00E75C71" w:rsidRPr="0017169A" w:rsidRDefault="00E75C71" w:rsidP="00171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169A">
        <w:rPr>
          <w:rFonts w:ascii="Times New Roman" w:hAnsi="Times New Roman" w:cs="Times New Roman"/>
          <w:sz w:val="28"/>
          <w:szCs w:val="28"/>
        </w:rPr>
        <w:t>В рамках реализации Указа Президента Российской Федерации от 20 марта 2020 года № 199 «</w:t>
      </w:r>
      <w:r w:rsidRPr="0017169A">
        <w:rPr>
          <w:rFonts w:ascii="Times New Roman" w:hAnsi="Times New Roman" w:cs="Times New Roman"/>
          <w:bCs/>
          <w:sz w:val="28"/>
          <w:szCs w:val="28"/>
        </w:rPr>
        <w:t xml:space="preserve">О дополнительных мерах государственной поддержки семей, имеющих детей» </w:t>
      </w:r>
      <w:r w:rsidRPr="0017169A">
        <w:rPr>
          <w:rFonts w:ascii="Times New Roman" w:hAnsi="Times New Roman" w:cs="Times New Roman"/>
          <w:sz w:val="28"/>
          <w:szCs w:val="28"/>
          <w:lang w:eastAsia="ar-SA"/>
        </w:rPr>
        <w:t xml:space="preserve">с 1 июня 2020 года на территории </w:t>
      </w:r>
      <w:r w:rsidRPr="0017169A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17169A">
        <w:rPr>
          <w:rFonts w:ascii="Times New Roman" w:hAnsi="Times New Roman" w:cs="Times New Roman"/>
          <w:sz w:val="28"/>
          <w:szCs w:val="28"/>
          <w:lang w:eastAsia="ar-SA"/>
        </w:rPr>
        <w:t>введена новая социальная выплата - ежемесячная денежная выплата на ребенка в возрасте от трех до семи лет включительно.</w:t>
      </w:r>
    </w:p>
    <w:p w:rsidR="00E75C71" w:rsidRPr="00A646EA" w:rsidRDefault="00E75C71" w:rsidP="00171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46EA">
        <w:rPr>
          <w:rFonts w:ascii="Times New Roman" w:hAnsi="Times New Roman" w:cs="Times New Roman"/>
          <w:color w:val="000000"/>
          <w:sz w:val="28"/>
          <w:szCs w:val="28"/>
        </w:rPr>
        <w:t xml:space="preserve">Указанную выплату </w:t>
      </w:r>
      <w:r w:rsidR="0017169A" w:rsidRPr="00A646EA">
        <w:rPr>
          <w:rFonts w:ascii="Times New Roman" w:hAnsi="Times New Roman" w:cs="Times New Roman"/>
          <w:color w:val="000000"/>
          <w:sz w:val="28"/>
          <w:szCs w:val="28"/>
        </w:rPr>
        <w:t>получили 28</w:t>
      </w:r>
      <w:r w:rsidRPr="00A646EA">
        <w:rPr>
          <w:rFonts w:ascii="Times New Roman" w:hAnsi="Times New Roman" w:cs="Times New Roman"/>
          <w:color w:val="000000"/>
          <w:sz w:val="28"/>
          <w:szCs w:val="28"/>
        </w:rPr>
        <w:t xml:space="preserve"> 544 семьи на 33051 ребенка, объем израсходованных средств консолидированного бюджета составил 1</w:t>
      </w:r>
      <w:r w:rsidR="00E0248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46EA">
        <w:rPr>
          <w:rFonts w:ascii="Times New Roman" w:hAnsi="Times New Roman" w:cs="Times New Roman"/>
          <w:color w:val="000000"/>
          <w:sz w:val="28"/>
          <w:szCs w:val="28"/>
        </w:rPr>
        <w:t>783</w:t>
      </w:r>
      <w:r w:rsidR="00E024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646E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02487">
        <w:rPr>
          <w:rFonts w:ascii="Times New Roman" w:hAnsi="Times New Roman" w:cs="Times New Roman"/>
          <w:color w:val="000000"/>
          <w:sz w:val="28"/>
          <w:szCs w:val="28"/>
        </w:rPr>
        <w:t xml:space="preserve"> млн</w:t>
      </w:r>
      <w:r w:rsidRPr="00A646EA">
        <w:rPr>
          <w:rFonts w:ascii="Times New Roman" w:hAnsi="Times New Roman" w:cs="Times New Roman"/>
          <w:color w:val="000000"/>
          <w:sz w:val="28"/>
          <w:szCs w:val="28"/>
        </w:rPr>
        <w:t xml:space="preserve">. руб. </w:t>
      </w:r>
    </w:p>
    <w:p w:rsidR="00A646EA" w:rsidRPr="00A646EA" w:rsidRDefault="00614439" w:rsidP="00A64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</w:t>
      </w:r>
      <w:r w:rsidR="00A646EA" w:rsidRPr="00A646EA">
        <w:rPr>
          <w:rFonts w:ascii="Times New Roman" w:hAnsi="Times New Roman"/>
          <w:sz w:val="28"/>
          <w:szCs w:val="28"/>
        </w:rPr>
        <w:t xml:space="preserve">выплаты </w:t>
      </w:r>
      <w:r>
        <w:rPr>
          <w:rFonts w:ascii="Times New Roman" w:hAnsi="Times New Roman"/>
          <w:sz w:val="28"/>
          <w:szCs w:val="28"/>
        </w:rPr>
        <w:t xml:space="preserve">на детей от трех до семи </w:t>
      </w:r>
      <w:r w:rsidR="00A646EA" w:rsidRPr="00A646EA">
        <w:rPr>
          <w:rFonts w:ascii="Times New Roman" w:hAnsi="Times New Roman"/>
          <w:sz w:val="28"/>
          <w:szCs w:val="28"/>
        </w:rPr>
        <w:t xml:space="preserve">заявителю необходимо подать одно заявление, документы, подтверждающие право семьи на предоставление </w:t>
      </w:r>
      <w:r w:rsidRPr="00A646EA">
        <w:rPr>
          <w:rFonts w:ascii="Times New Roman" w:hAnsi="Times New Roman"/>
          <w:sz w:val="28"/>
          <w:szCs w:val="28"/>
        </w:rPr>
        <w:t>меры</w:t>
      </w:r>
      <w:r w:rsidR="00A646EA" w:rsidRPr="00A646EA">
        <w:rPr>
          <w:rFonts w:ascii="Times New Roman" w:hAnsi="Times New Roman"/>
          <w:sz w:val="28"/>
          <w:szCs w:val="28"/>
        </w:rPr>
        <w:t xml:space="preserve"> социальной поддержки, запрашиваются в рамках межведомственного взаимодействия в электронной форме. В перспективе, к 2025 году, все наиболее массовые и социально значимые социальные выплаты перейдут на аналогичный формат их предоставления.</w:t>
      </w:r>
    </w:p>
    <w:p w:rsidR="00B56F5D" w:rsidRDefault="00614439" w:rsidP="00171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на данный формат работы на первоначальном этапе вызвал определенные </w:t>
      </w:r>
      <w:r w:rsidR="003032AB"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 xml:space="preserve"> для специал</w:t>
      </w:r>
      <w:r w:rsidR="003032AB">
        <w:rPr>
          <w:rFonts w:ascii="Times New Roman" w:hAnsi="Times New Roman" w:cs="Times New Roman"/>
          <w:sz w:val="28"/>
          <w:szCs w:val="28"/>
        </w:rPr>
        <w:t xml:space="preserve">истов органов социальной защиты, </w:t>
      </w:r>
      <w:r>
        <w:rPr>
          <w:rFonts w:ascii="Times New Roman" w:hAnsi="Times New Roman" w:cs="Times New Roman"/>
          <w:sz w:val="28"/>
          <w:szCs w:val="28"/>
        </w:rPr>
        <w:t>обусловлен</w:t>
      </w:r>
      <w:r w:rsidR="009A751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A75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некорректной работой </w:t>
      </w:r>
      <w:r w:rsidR="00357F8E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357F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типового облачного решения (ТОР), </w:t>
      </w:r>
      <w:r w:rsidR="00357F8E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</w:t>
      </w:r>
      <w:r w:rsidR="009A7511">
        <w:rPr>
          <w:rFonts w:ascii="Times New Roman" w:hAnsi="Times New Roman" w:cs="Times New Roman"/>
          <w:sz w:val="28"/>
          <w:szCs w:val="28"/>
        </w:rPr>
        <w:t xml:space="preserve">ия (СМЭВ), </w:t>
      </w:r>
      <w:r w:rsidR="00165E5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A7511">
        <w:rPr>
          <w:rFonts w:ascii="Times New Roman" w:hAnsi="Times New Roman" w:cs="Times New Roman"/>
          <w:sz w:val="28"/>
          <w:szCs w:val="28"/>
        </w:rPr>
        <w:t>ошибками</w:t>
      </w:r>
      <w:r w:rsidR="00357F8E">
        <w:rPr>
          <w:rFonts w:ascii="Times New Roman" w:hAnsi="Times New Roman" w:cs="Times New Roman"/>
          <w:sz w:val="28"/>
          <w:szCs w:val="28"/>
        </w:rPr>
        <w:t xml:space="preserve"> при заполнении заявлений граждан</w:t>
      </w:r>
      <w:r w:rsidR="009A7511">
        <w:rPr>
          <w:rFonts w:ascii="Times New Roman" w:hAnsi="Times New Roman" w:cs="Times New Roman"/>
          <w:sz w:val="28"/>
          <w:szCs w:val="28"/>
        </w:rPr>
        <w:t>ами</w:t>
      </w:r>
      <w:r w:rsidR="00357F8E">
        <w:rPr>
          <w:rFonts w:ascii="Times New Roman" w:hAnsi="Times New Roman" w:cs="Times New Roman"/>
          <w:sz w:val="28"/>
          <w:szCs w:val="28"/>
        </w:rPr>
        <w:t xml:space="preserve"> </w:t>
      </w:r>
      <w:r w:rsidR="00B56F5D">
        <w:rPr>
          <w:rFonts w:ascii="Times New Roman" w:hAnsi="Times New Roman" w:cs="Times New Roman"/>
          <w:sz w:val="28"/>
          <w:szCs w:val="28"/>
        </w:rPr>
        <w:t>в ЕСИА</w:t>
      </w:r>
      <w:r w:rsidR="00357F8E">
        <w:rPr>
          <w:rFonts w:ascii="Times New Roman" w:hAnsi="Times New Roman" w:cs="Times New Roman"/>
          <w:sz w:val="28"/>
          <w:szCs w:val="28"/>
        </w:rPr>
        <w:t>. К тому</w:t>
      </w:r>
      <w:r w:rsidR="009A7511">
        <w:rPr>
          <w:rFonts w:ascii="Times New Roman" w:hAnsi="Times New Roman" w:cs="Times New Roman"/>
          <w:sz w:val="28"/>
          <w:szCs w:val="28"/>
        </w:rPr>
        <w:t xml:space="preserve"> же</w:t>
      </w:r>
      <w:r w:rsidR="00357F8E">
        <w:rPr>
          <w:rFonts w:ascii="Times New Roman" w:hAnsi="Times New Roman" w:cs="Times New Roman"/>
          <w:sz w:val="28"/>
          <w:szCs w:val="28"/>
        </w:rPr>
        <w:t>, практически о</w:t>
      </w:r>
      <w:r w:rsidR="00165E57">
        <w:rPr>
          <w:rFonts w:ascii="Times New Roman" w:hAnsi="Times New Roman" w:cs="Times New Roman"/>
          <w:sz w:val="28"/>
          <w:szCs w:val="28"/>
        </w:rPr>
        <w:t>дновременно</w:t>
      </w:r>
      <w:r w:rsidR="00B56F5D">
        <w:rPr>
          <w:rFonts w:ascii="Times New Roman" w:hAnsi="Times New Roman" w:cs="Times New Roman"/>
          <w:sz w:val="28"/>
          <w:szCs w:val="28"/>
        </w:rPr>
        <w:t xml:space="preserve"> </w:t>
      </w:r>
      <w:r w:rsidR="00B56F5D">
        <w:rPr>
          <w:rFonts w:ascii="Times New Roman" w:hAnsi="Times New Roman" w:cs="Times New Roman"/>
          <w:color w:val="000000"/>
          <w:sz w:val="28"/>
          <w:szCs w:val="28"/>
        </w:rPr>
        <w:t>поступило</w:t>
      </w:r>
      <w:r w:rsidR="00B56F5D" w:rsidRPr="001716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6F5D">
        <w:rPr>
          <w:rFonts w:ascii="Times New Roman" w:hAnsi="Times New Roman" w:cs="Times New Roman"/>
          <w:color w:val="000000"/>
          <w:sz w:val="28"/>
          <w:szCs w:val="28"/>
        </w:rPr>
        <w:t xml:space="preserve">более 12 тысяч </w:t>
      </w:r>
      <w:r w:rsidR="00B56F5D">
        <w:rPr>
          <w:rFonts w:ascii="Times New Roman" w:hAnsi="Times New Roman" w:cs="Times New Roman"/>
          <w:sz w:val="28"/>
          <w:szCs w:val="28"/>
        </w:rPr>
        <w:t>заявлений о назначении</w:t>
      </w:r>
      <w:r w:rsidR="00E75C71" w:rsidRPr="0017169A">
        <w:rPr>
          <w:rFonts w:ascii="Times New Roman" w:hAnsi="Times New Roman" w:cs="Times New Roman"/>
          <w:sz w:val="28"/>
          <w:szCs w:val="28"/>
        </w:rPr>
        <w:t xml:space="preserve"> </w:t>
      </w:r>
      <w:r w:rsidR="00E75C71" w:rsidRPr="0017169A">
        <w:rPr>
          <w:rFonts w:ascii="Times New Roman" w:hAnsi="Times New Roman" w:cs="Times New Roman"/>
          <w:color w:val="000000"/>
          <w:sz w:val="28"/>
          <w:szCs w:val="28"/>
        </w:rPr>
        <w:t>ежемесячной денежной выплаты на ребенка в возрасте от трех до семи лет</w:t>
      </w:r>
      <w:r w:rsidR="00B56F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5C71" w:rsidRPr="0017169A" w:rsidRDefault="00357F8E" w:rsidP="00B5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это </w:t>
      </w:r>
      <w:r w:rsidR="00DB3ECD">
        <w:rPr>
          <w:rFonts w:ascii="Times New Roman" w:hAnsi="Times New Roman" w:cs="Times New Roman"/>
          <w:color w:val="000000"/>
          <w:sz w:val="28"/>
          <w:szCs w:val="28"/>
        </w:rPr>
        <w:t>повлияло на сроки</w:t>
      </w:r>
      <w:r w:rsidR="00B56F5D">
        <w:rPr>
          <w:rFonts w:ascii="Times New Roman" w:hAnsi="Times New Roman" w:cs="Times New Roman"/>
          <w:color w:val="000000"/>
          <w:sz w:val="28"/>
          <w:szCs w:val="28"/>
        </w:rPr>
        <w:t xml:space="preserve"> и качеств</w:t>
      </w:r>
      <w:r w:rsidR="00DB3EC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56F5D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рассмотрения</w:t>
      </w:r>
      <w:r w:rsidR="00E75C71" w:rsidRPr="001716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6F5D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обращений граждан и повлекло </w:t>
      </w:r>
      <w:r w:rsidR="00E75C71" w:rsidRPr="0017169A">
        <w:rPr>
          <w:rFonts w:ascii="Times New Roman" w:hAnsi="Times New Roman" w:cs="Times New Roman"/>
          <w:color w:val="000000"/>
          <w:sz w:val="28"/>
          <w:szCs w:val="28"/>
        </w:rPr>
        <w:t>многочисленные обращения жителей города Курска о нарушении их прав на получение данной выплаты.</w:t>
      </w:r>
    </w:p>
    <w:p w:rsidR="006928B7" w:rsidRPr="00C92F6B" w:rsidRDefault="006928B7" w:rsidP="00692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F6B">
        <w:rPr>
          <w:rFonts w:ascii="Times New Roman" w:hAnsi="Times New Roman" w:cs="Times New Roman"/>
          <w:color w:val="000000"/>
          <w:sz w:val="28"/>
          <w:szCs w:val="28"/>
        </w:rPr>
        <w:t xml:space="preserve">К выравниванию ситуации с рассмотрением заявлений жителей города Курска подключились муниципальные органы социальной защиты, специалисты комитета социального обеспечения, материнства и детства Курской области. </w:t>
      </w:r>
    </w:p>
    <w:p w:rsidR="006928B7" w:rsidRPr="00C92F6B" w:rsidRDefault="006928B7" w:rsidP="006928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B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отметить работу социальной защиты Железногорского, </w:t>
      </w:r>
      <w:proofErr w:type="spellStart"/>
      <w:r w:rsidRPr="00C92F6B">
        <w:rPr>
          <w:rFonts w:ascii="Times New Roman" w:hAnsi="Times New Roman" w:cs="Times New Roman"/>
          <w:color w:val="000000"/>
          <w:sz w:val="28"/>
          <w:szCs w:val="28"/>
        </w:rPr>
        <w:t>Золотухинского</w:t>
      </w:r>
      <w:proofErr w:type="spellEnd"/>
      <w:r w:rsidRPr="00C92F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92F6B">
        <w:rPr>
          <w:rFonts w:ascii="Times New Roman" w:hAnsi="Times New Roman" w:cs="Times New Roman"/>
          <w:color w:val="000000"/>
          <w:sz w:val="28"/>
          <w:szCs w:val="28"/>
        </w:rPr>
        <w:t>Солнцевского</w:t>
      </w:r>
      <w:proofErr w:type="spellEnd"/>
      <w:r w:rsidRPr="00C92F6B">
        <w:rPr>
          <w:rFonts w:ascii="Times New Roman" w:hAnsi="Times New Roman" w:cs="Times New Roman"/>
          <w:color w:val="000000"/>
          <w:sz w:val="28"/>
          <w:szCs w:val="28"/>
        </w:rPr>
        <w:t>, Советского</w:t>
      </w:r>
      <w:r w:rsidRPr="00C92F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C92F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B">
        <w:rPr>
          <w:rFonts w:ascii="Times New Roman" w:hAnsi="Times New Roman" w:cs="Times New Roman"/>
          <w:sz w:val="28"/>
          <w:szCs w:val="28"/>
        </w:rPr>
        <w:t>Фатежского</w:t>
      </w:r>
      <w:proofErr w:type="spellEnd"/>
      <w:r w:rsidRPr="00C92F6B">
        <w:rPr>
          <w:rFonts w:ascii="Times New Roman" w:hAnsi="Times New Roman" w:cs="Times New Roman"/>
          <w:sz w:val="28"/>
          <w:szCs w:val="28"/>
        </w:rPr>
        <w:t xml:space="preserve"> районов и города Курчатова.</w:t>
      </w:r>
    </w:p>
    <w:p w:rsidR="006928B7" w:rsidRPr="006928B7" w:rsidRDefault="006928B7" w:rsidP="00692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B">
        <w:rPr>
          <w:rFonts w:ascii="Times New Roman" w:hAnsi="Times New Roman" w:cs="Times New Roman"/>
          <w:sz w:val="28"/>
          <w:szCs w:val="28"/>
        </w:rPr>
        <w:t>10 марта 2021 года подписан Указ Президента Российской</w:t>
      </w:r>
      <w:r w:rsidRPr="00C92F6B">
        <w:rPr>
          <w:rFonts w:ascii="Times New Roman" w:hAnsi="Times New Roman" w:cs="Times New Roman"/>
          <w:sz w:val="28"/>
          <w:szCs w:val="28"/>
        </w:rPr>
        <w:tab/>
        <w:t xml:space="preserve"> Федерации № 140,</w:t>
      </w:r>
      <w:r w:rsidRPr="00C92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изменил порядок начисления ежемесячных выплат для детей от 3 до 7 лет. С 1 апреля т.г. выплаты могут быть назначены в размере 50 %, 75 % или 100 % от прожиточного минимума ребенка по региону, который будет зависеть от размера среднедушевого дохода семьи.</w:t>
      </w:r>
      <w:r w:rsidRPr="00692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0933" w:rsidRPr="00AE1E0B" w:rsidRDefault="00A10933" w:rsidP="00A109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AE1E0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 xml:space="preserve">Сегодня проводится подготовка нормативной правовой базы, </w:t>
      </w:r>
      <w:r w:rsidR="009A751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но </w:t>
      </w:r>
      <w:r w:rsidRPr="00AE1E0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основная работа</w:t>
      </w:r>
      <w:r w:rsidR="009A751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по рассмотрению обращений, перерасчету размеров выплат, как и в прошлом году,</w:t>
      </w:r>
      <w:r w:rsidRPr="00AE1E0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ложится на органы социальной защиты.</w:t>
      </w:r>
    </w:p>
    <w:p w:rsidR="00A10933" w:rsidRPr="00A10933" w:rsidRDefault="00A10933" w:rsidP="00A1093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В этой связи перед нами, органами социальной защиты населения стоит задача, используя возможности средств массовой информации, социальные сети</w:t>
      </w:r>
      <w:r w:rsidR="00165E5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,</w:t>
      </w:r>
      <w:r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развернуть активную информационно разъяснительную работу среди населения о порядке и сроках назначения </w:t>
      </w:r>
      <w:r w:rsidR="000F4450"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 перерасчета выплаты</w:t>
      </w:r>
      <w:r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, </w:t>
      </w:r>
      <w:r w:rsidR="006A777A"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с учетом прошлого опыта</w:t>
      </w:r>
      <w:r w:rsidR="009A7511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,</w:t>
      </w:r>
      <w:r w:rsidR="006A777A"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="000F4450"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еще раз оценить и</w:t>
      </w:r>
      <w:r w:rsidR="00165E5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,</w:t>
      </w:r>
      <w:r w:rsidR="000F4450"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в случае необходимости</w:t>
      </w:r>
      <w:r w:rsidR="00165E5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,</w:t>
      </w:r>
      <w:r w:rsidR="000F4450"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перераспредел</w:t>
      </w:r>
      <w:r w:rsidR="000F4450"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ить</w:t>
      </w:r>
      <w:r w:rsidRPr="00AE1E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нагрузки на специалистов. </w:t>
      </w:r>
      <w:r w:rsidR="009A7511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З</w:t>
      </w:r>
      <w:r w:rsidRPr="00AE1E0B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аместителям глав по социальным </w:t>
      </w:r>
      <w:r w:rsidR="006A777A" w:rsidRPr="00AE1E0B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вопросам </w:t>
      </w:r>
      <w:r w:rsidR="009A7511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необходимо </w:t>
      </w:r>
      <w:r w:rsidR="006A777A" w:rsidRPr="00AE1E0B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организовать</w:t>
      </w:r>
      <w:r w:rsidR="009A7511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="006A777A" w:rsidRPr="00AE1E0B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и проконтролировать </w:t>
      </w:r>
      <w:r w:rsidRPr="00AE1E0B">
        <w:rPr>
          <w:rFonts w:ascii="Times New Roman" w:eastAsia="Lucida Sans Unicode" w:hAnsi="Times New Roman" w:cs="Times New Roman"/>
          <w:sz w:val="28"/>
          <w:szCs w:val="28"/>
          <w:lang w:eastAsia="ru-RU"/>
        </w:rPr>
        <w:t>эту работу на местах. Все социальные выплаты должны своевременно, в установленные сроки поступить на счета получателей.</w:t>
      </w:r>
      <w:r w:rsidR="006A777A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</w:p>
    <w:p w:rsidR="008D2BE3" w:rsidRPr="008D2BE3" w:rsidRDefault="00165E57" w:rsidP="008D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2020 году с</w:t>
      </w:r>
      <w:r w:rsidR="006A77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целью дополнительной материальной поддержки семей с детьми в период распространения новой коронавирусной инфекции по инициативе Губернатора Курской области Р.В. Старовойта  </w:t>
      </w:r>
      <w:r w:rsidR="000A7DA2">
        <w:rPr>
          <w:rFonts w:ascii="Times New Roman" w:hAnsi="Times New Roman"/>
          <w:sz w:val="28"/>
          <w:szCs w:val="28"/>
        </w:rPr>
        <w:t>о</w:t>
      </w:r>
      <w:r w:rsidR="008D2BE3" w:rsidRPr="008D2BE3">
        <w:rPr>
          <w:rFonts w:ascii="Times New Roman" w:hAnsi="Times New Roman"/>
          <w:sz w:val="28"/>
          <w:szCs w:val="28"/>
        </w:rPr>
        <w:t xml:space="preserve">существлена </w:t>
      </w:r>
      <w:r w:rsidR="008D2BE3" w:rsidRPr="008D2BE3">
        <w:rPr>
          <w:rFonts w:ascii="Times New Roman" w:hAnsi="Times New Roman"/>
          <w:color w:val="000000"/>
          <w:sz w:val="28"/>
          <w:szCs w:val="28"/>
          <w:lang w:eastAsia="ru-RU"/>
        </w:rPr>
        <w:t>единовременная выплата в размере трех тысяч на каждого ребе</w:t>
      </w:r>
      <w:r w:rsidR="006A77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нка в возрасте от 16 до 18 лет </w:t>
      </w:r>
      <w:r w:rsidR="008D2BE3" w:rsidRPr="008D2BE3">
        <w:rPr>
          <w:rFonts w:ascii="Times New Roman" w:hAnsi="Times New Roman"/>
          <w:sz w:val="28"/>
          <w:szCs w:val="28"/>
        </w:rPr>
        <w:t>в период</w:t>
      </w:r>
      <w:r w:rsidR="008D2BE3" w:rsidRPr="008D2B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1 июля по 31 октября 2020 г. Воспользоваться данной мерой поддержки смогли более </w:t>
      </w:r>
      <w:r w:rsidR="008D2BE3" w:rsidRPr="008D2BE3">
        <w:rPr>
          <w:rFonts w:ascii="Times New Roman" w:hAnsi="Times New Roman"/>
          <w:sz w:val="28"/>
          <w:szCs w:val="28"/>
        </w:rPr>
        <w:t>14,9 тыс. жителей области (15 163 ребенка), объем направленных областных бюджетных средств на указанную выплату составил около 45,5 млн. руб.</w:t>
      </w:r>
      <w:r w:rsidR="008D2BE3" w:rsidRPr="008D2B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97897" w:rsidRPr="00F91662" w:rsidRDefault="00197897" w:rsidP="00197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662">
        <w:rPr>
          <w:rFonts w:ascii="Times New Roman" w:hAnsi="Times New Roman"/>
          <w:sz w:val="28"/>
          <w:szCs w:val="28"/>
        </w:rPr>
        <w:t xml:space="preserve">В целях повышения уровня и качества жизни семей с детьми в регионе </w:t>
      </w:r>
      <w:r w:rsidR="008D2BE3">
        <w:rPr>
          <w:rFonts w:ascii="Times New Roman" w:hAnsi="Times New Roman"/>
          <w:sz w:val="28"/>
          <w:szCs w:val="28"/>
        </w:rPr>
        <w:t>с</w:t>
      </w:r>
      <w:r w:rsidRPr="00F91662">
        <w:rPr>
          <w:rFonts w:ascii="Times New Roman" w:hAnsi="Times New Roman"/>
          <w:sz w:val="28"/>
          <w:szCs w:val="28"/>
        </w:rPr>
        <w:t xml:space="preserve"> 2020 год</w:t>
      </w:r>
      <w:r w:rsidR="008D2BE3">
        <w:rPr>
          <w:rFonts w:ascii="Times New Roman" w:hAnsi="Times New Roman"/>
          <w:sz w:val="28"/>
          <w:szCs w:val="28"/>
        </w:rPr>
        <w:t>а:</w:t>
      </w:r>
      <w:r w:rsidRPr="00F91662">
        <w:rPr>
          <w:rFonts w:ascii="Times New Roman" w:hAnsi="Times New Roman"/>
          <w:sz w:val="28"/>
          <w:szCs w:val="28"/>
        </w:rPr>
        <w:t xml:space="preserve"> </w:t>
      </w:r>
    </w:p>
    <w:p w:rsidR="00197897" w:rsidRPr="00F91662" w:rsidRDefault="00197897" w:rsidP="001978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662">
        <w:rPr>
          <w:rFonts w:ascii="Times New Roman" w:hAnsi="Times New Roman"/>
          <w:sz w:val="28"/>
          <w:szCs w:val="28"/>
        </w:rPr>
        <w:t xml:space="preserve">- </w:t>
      </w:r>
      <w:r w:rsidR="00FF2E4D">
        <w:rPr>
          <w:rFonts w:ascii="Times New Roman" w:hAnsi="Times New Roman"/>
          <w:sz w:val="28"/>
          <w:szCs w:val="28"/>
        </w:rPr>
        <w:t xml:space="preserve">увеличен </w:t>
      </w:r>
      <w:r w:rsidRPr="00F91662">
        <w:rPr>
          <w:rFonts w:ascii="Times New Roman" w:hAnsi="Times New Roman"/>
          <w:sz w:val="28"/>
          <w:szCs w:val="28"/>
        </w:rPr>
        <w:t>размер ежемесячной выплаты малоимущим студ</w:t>
      </w:r>
      <w:r w:rsidR="00FF2E4D">
        <w:rPr>
          <w:rFonts w:ascii="Times New Roman" w:hAnsi="Times New Roman"/>
          <w:sz w:val="28"/>
          <w:szCs w:val="28"/>
        </w:rPr>
        <w:t>енческим семьям, имеющим детей</w:t>
      </w:r>
      <w:r w:rsidR="008D2BE3">
        <w:rPr>
          <w:rFonts w:ascii="Times New Roman" w:hAnsi="Times New Roman"/>
          <w:sz w:val="28"/>
          <w:szCs w:val="28"/>
        </w:rPr>
        <w:t xml:space="preserve"> до</w:t>
      </w:r>
      <w:r w:rsidRPr="00F91662">
        <w:rPr>
          <w:rFonts w:ascii="Times New Roman" w:hAnsi="Times New Roman"/>
          <w:sz w:val="28"/>
          <w:szCs w:val="28"/>
        </w:rPr>
        <w:t xml:space="preserve"> 3,0 тыс. руб. (в 2019 г. - 900 рублей);</w:t>
      </w:r>
    </w:p>
    <w:p w:rsidR="00197897" w:rsidRPr="00F91662" w:rsidRDefault="00197897" w:rsidP="001978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662">
        <w:rPr>
          <w:rFonts w:ascii="Times New Roman" w:hAnsi="Times New Roman"/>
          <w:sz w:val="28"/>
          <w:szCs w:val="28"/>
        </w:rPr>
        <w:t>- размер ежемесячной выплаты семьям на третьего и последующих детей доведен до размера прожиточного минимума для детей и составил 10,1тыс. рублей;</w:t>
      </w:r>
    </w:p>
    <w:p w:rsidR="00197897" w:rsidRPr="00F91662" w:rsidRDefault="00197897" w:rsidP="001978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662">
        <w:rPr>
          <w:rFonts w:ascii="Times New Roman" w:hAnsi="Times New Roman"/>
          <w:sz w:val="28"/>
          <w:szCs w:val="28"/>
        </w:rPr>
        <w:t xml:space="preserve">- </w:t>
      </w:r>
      <w:r w:rsidR="006928B7">
        <w:rPr>
          <w:rFonts w:ascii="Times New Roman" w:hAnsi="Times New Roman"/>
          <w:sz w:val="28"/>
          <w:szCs w:val="28"/>
        </w:rPr>
        <w:t>впервые осуществлена</w:t>
      </w:r>
      <w:r w:rsidRPr="00F91662">
        <w:rPr>
          <w:rFonts w:ascii="Times New Roman" w:hAnsi="Times New Roman"/>
          <w:sz w:val="28"/>
          <w:szCs w:val="28"/>
        </w:rPr>
        <w:t xml:space="preserve"> ежегодная выплата на обеспечение школьной формой, а также спортивной формой на детей из многодетных семей, в составе которых есть шесть и более детей в возрасте до 18 лет, в размере 7,5 тыс. руб. на мальчика и 8,7 тыс. руб. на девочку;</w:t>
      </w:r>
    </w:p>
    <w:p w:rsidR="00197897" w:rsidRPr="00F91662" w:rsidRDefault="00197897" w:rsidP="001978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662">
        <w:rPr>
          <w:rFonts w:ascii="Times New Roman" w:hAnsi="Times New Roman"/>
          <w:sz w:val="28"/>
          <w:szCs w:val="28"/>
        </w:rPr>
        <w:t xml:space="preserve">- при регистрации ребенка в органах ЗАГС Курской области вручаются подарки новорожденным за счет средств областного бюджета стоимостью 2,5 тыс. руб., состоящие из детского комбинезона и детского одеяла (за 2020 год органами ЗАГС Курской области </w:t>
      </w:r>
      <w:r w:rsidRPr="00F91662">
        <w:rPr>
          <w:rFonts w:ascii="Times New Roman" w:eastAsia="Times New Roman" w:hAnsi="Times New Roman"/>
          <w:sz w:val="28"/>
          <w:szCs w:val="28"/>
          <w:lang w:eastAsia="ru-RU"/>
        </w:rPr>
        <w:t>передано 10,6 тыс. подарков);</w:t>
      </w:r>
    </w:p>
    <w:p w:rsidR="000067D1" w:rsidRDefault="00197897" w:rsidP="00006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662">
        <w:rPr>
          <w:rFonts w:ascii="Times New Roman" w:hAnsi="Times New Roman"/>
          <w:sz w:val="28"/>
          <w:szCs w:val="28"/>
        </w:rPr>
        <w:t>- расширен перечень направления областного материнского капитала (</w:t>
      </w:r>
      <w:r w:rsidRPr="00F91662">
        <w:rPr>
          <w:rFonts w:ascii="Times New Roman" w:hAnsi="Times New Roman"/>
          <w:bCs/>
          <w:sz w:val="28"/>
          <w:szCs w:val="28"/>
        </w:rPr>
        <w:t xml:space="preserve">приобретение автомобиля отечественного производства, </w:t>
      </w:r>
      <w:r w:rsidRPr="00F91662">
        <w:rPr>
          <w:rFonts w:ascii="Times New Roman" w:hAnsi="Times New Roman"/>
          <w:sz w:val="28"/>
          <w:szCs w:val="28"/>
        </w:rPr>
        <w:t>приобретение товаров и услуг, предназначенных для социальной адаптации и интеграции в общество детей-инвалидов, приобретение удерживающего устройства для перевозки ребенка в автомобиле).</w:t>
      </w:r>
      <w:r w:rsidR="000067D1">
        <w:rPr>
          <w:rFonts w:ascii="Times New Roman" w:hAnsi="Times New Roman"/>
          <w:sz w:val="28"/>
          <w:szCs w:val="28"/>
        </w:rPr>
        <w:t xml:space="preserve"> </w:t>
      </w:r>
    </w:p>
    <w:p w:rsidR="00C92F6B" w:rsidRDefault="00C92F6B" w:rsidP="00006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0DC6" w:rsidRDefault="00FB0DC6" w:rsidP="00057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768D" w:rsidRDefault="0005768D" w:rsidP="00057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CFE">
        <w:rPr>
          <w:rFonts w:ascii="Times New Roman" w:hAnsi="Times New Roman" w:cs="Times New Roman"/>
          <w:i/>
          <w:sz w:val="28"/>
          <w:szCs w:val="28"/>
        </w:rPr>
        <w:t>Реализация региональных проектов национального проекта «Демография»</w:t>
      </w:r>
    </w:p>
    <w:p w:rsidR="0005768D" w:rsidRPr="00AD6CFE" w:rsidRDefault="0005768D" w:rsidP="0005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C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Общий объем выделенных средств на реализ</w:t>
      </w:r>
      <w:r w:rsidR="00952968">
        <w:rPr>
          <w:rFonts w:ascii="Times New Roman" w:hAnsi="Times New Roman" w:cs="Times New Roman"/>
          <w:color w:val="000000"/>
          <w:sz w:val="28"/>
          <w:szCs w:val="28"/>
        </w:rPr>
        <w:t xml:space="preserve">ацию 2-х региональных проектов </w:t>
      </w:r>
      <w:r w:rsidRPr="00AD6CFE">
        <w:rPr>
          <w:rFonts w:ascii="Times New Roman" w:hAnsi="Times New Roman" w:cs="Times New Roman"/>
          <w:color w:val="000000"/>
          <w:sz w:val="28"/>
          <w:szCs w:val="28"/>
        </w:rPr>
        <w:t>«Финансовая поддержка семей при рождении детей в Курской области» и «Старшее поколение» нац</w:t>
      </w:r>
      <w:r w:rsidR="00952968">
        <w:rPr>
          <w:rFonts w:ascii="Times New Roman" w:hAnsi="Times New Roman" w:cs="Times New Roman"/>
          <w:color w:val="000000"/>
          <w:sz w:val="28"/>
          <w:szCs w:val="28"/>
        </w:rPr>
        <w:t>ионального проекта «ДЕМОГРАФИЯ»</w:t>
      </w:r>
      <w:r w:rsidRPr="00AD6CFE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более 2 млрд. руб. консолидированного бюджета, в том числе 1981,4 млн. руб. предусмотрено на реализацию регионального проекта «Финансовая поддержка семей при рождении детей в Курской области» и 100,7 млн. руб. - на реализацию регионального проекта «Старшее поколение».</w:t>
      </w:r>
    </w:p>
    <w:p w:rsidR="0005768D" w:rsidRPr="00AD6CFE" w:rsidRDefault="0005768D" w:rsidP="0005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E">
        <w:rPr>
          <w:rFonts w:ascii="Times New Roman" w:hAnsi="Times New Roman" w:cs="Times New Roman"/>
          <w:color w:val="000000"/>
          <w:sz w:val="28"/>
          <w:szCs w:val="28"/>
        </w:rPr>
        <w:t>Освоение составляет 97,3 %.</w:t>
      </w:r>
    </w:p>
    <w:p w:rsidR="0005768D" w:rsidRPr="00AD6CFE" w:rsidRDefault="0005768D" w:rsidP="00057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0DC6" w:rsidRPr="0023773E" w:rsidRDefault="00FB0DC6" w:rsidP="000576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FB0DC6" w:rsidRDefault="00FB0DC6" w:rsidP="000576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5768D" w:rsidRPr="00AD6CFE" w:rsidRDefault="0005768D" w:rsidP="000576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D6CFE">
        <w:rPr>
          <w:rFonts w:ascii="Times New Roman" w:hAnsi="Times New Roman" w:cs="Times New Roman"/>
          <w:color w:val="000000"/>
          <w:sz w:val="28"/>
          <w:szCs w:val="28"/>
          <w:u w:val="single"/>
        </w:rPr>
        <w:t>«Финансовая поддержка семей при рождении детей в Курской области»</w:t>
      </w:r>
    </w:p>
    <w:p w:rsidR="0005768D" w:rsidRPr="00AD6CFE" w:rsidRDefault="0005768D" w:rsidP="0005768D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</w:pP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регионального проекта является у</w:t>
      </w:r>
      <w:r w:rsidRPr="00AD6CFE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величение суммарного коэффициента рождаемости до 1,574 </w:t>
      </w:r>
      <w:r w:rsidR="00952968" w:rsidRPr="00AD6CFE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в 2024</w:t>
      </w:r>
      <w:r w:rsidRPr="00AD6CFE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 году (в базовом 2017 </w:t>
      </w:r>
      <w:r w:rsidR="00952968" w:rsidRPr="00AD6CFE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году –</w:t>
      </w:r>
      <w:r w:rsidRPr="00AD6CFE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 1,460). </w:t>
      </w: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региональный проект «Финансовая поддержка при рождении детей в Курской области» включены мероприятия по обеспечению семей, имеющих детей, социальными выплатами, проведение экстракорпорального оплодотворения семей, страдающих бесплодием и информационное сопровождение регионального проекта. </w:t>
      </w:r>
    </w:p>
    <w:p w:rsidR="0005768D" w:rsidRPr="00AD6CFE" w:rsidRDefault="0005768D" w:rsidP="000576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г. на реализацию данных мероприятий предусмотрено 1981,4 млн. руб.,</w:t>
      </w:r>
      <w:r w:rsidRPr="00AD6C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них за счет средств федерального бюджета 1454,5 млн. руб., за счет средств областного бюджета 472,6 млн. руб., за счет внебюджетных источников 54,4 млн. руб.</w:t>
      </w:r>
    </w:p>
    <w:p w:rsidR="0005768D" w:rsidRPr="00AD6CFE" w:rsidRDefault="0005768D" w:rsidP="0005768D">
      <w:pPr>
        <w:widowControl w:val="0"/>
        <w:autoSpaceDE w:val="0"/>
        <w:autoSpaceDN w:val="0"/>
        <w:spacing w:after="0" w:line="264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D6CFE">
        <w:rPr>
          <w:rFonts w:ascii="Times New Roman" w:eastAsia="Times New Roman" w:hAnsi="Times New Roman" w:cs="Times New Roman"/>
          <w:sz w:val="28"/>
          <w:szCs w:val="28"/>
        </w:rPr>
        <w:t xml:space="preserve">Освоение средств на 31 декабря 2020 года составило </w:t>
      </w:r>
      <w:r w:rsidRPr="00AD6CFE">
        <w:rPr>
          <w:rFonts w:ascii="Times New Roman" w:eastAsia="Calibri" w:hAnsi="Times New Roman" w:cs="Times New Roman"/>
          <w:sz w:val="28"/>
          <w:szCs w:val="28"/>
        </w:rPr>
        <w:t xml:space="preserve">97,89% </w:t>
      </w:r>
      <w:r w:rsidRPr="00AD6CFE">
        <w:rPr>
          <w:rFonts w:ascii="Times New Roman" w:eastAsia="Calibri" w:hAnsi="Times New Roman" w:cs="Times New Roman"/>
          <w:i/>
          <w:sz w:val="28"/>
          <w:szCs w:val="28"/>
        </w:rPr>
        <w:t>(1939,6 млн. руб.)</w:t>
      </w:r>
      <w:r w:rsidRPr="00AD6CFE">
        <w:rPr>
          <w:rFonts w:ascii="Times New Roman" w:eastAsia="Calibri" w:hAnsi="Times New Roman" w:cs="Times New Roman"/>
          <w:sz w:val="28"/>
          <w:szCs w:val="28"/>
        </w:rPr>
        <w:t xml:space="preserve">, из них средства федерального бюджета 98,2 % </w:t>
      </w:r>
      <w:r w:rsidRPr="00AD6CFE">
        <w:rPr>
          <w:rFonts w:ascii="Times New Roman" w:eastAsia="Calibri" w:hAnsi="Times New Roman" w:cs="Times New Roman"/>
          <w:i/>
          <w:sz w:val="28"/>
          <w:szCs w:val="28"/>
        </w:rPr>
        <w:t>(1428,2 млн. руб.)</w:t>
      </w:r>
      <w:r w:rsidRPr="00AD6CFE">
        <w:rPr>
          <w:rFonts w:ascii="Times New Roman" w:eastAsia="Calibri" w:hAnsi="Times New Roman" w:cs="Times New Roman"/>
          <w:sz w:val="28"/>
          <w:szCs w:val="28"/>
        </w:rPr>
        <w:t xml:space="preserve">, средства областного бюджета 97,94% </w:t>
      </w:r>
      <w:r w:rsidRPr="00AD6CFE">
        <w:rPr>
          <w:rFonts w:ascii="Times New Roman" w:eastAsia="Calibri" w:hAnsi="Times New Roman" w:cs="Times New Roman"/>
          <w:i/>
          <w:sz w:val="28"/>
          <w:szCs w:val="28"/>
        </w:rPr>
        <w:t>(462,8 млн. руб.)</w:t>
      </w:r>
      <w:r w:rsidRPr="00AD6CFE">
        <w:rPr>
          <w:rFonts w:ascii="Times New Roman" w:eastAsia="Calibri" w:hAnsi="Times New Roman" w:cs="Times New Roman"/>
          <w:sz w:val="28"/>
          <w:szCs w:val="28"/>
        </w:rPr>
        <w:t xml:space="preserve">, за счет внебюджетных источников 89,3 % </w:t>
      </w:r>
      <w:r w:rsidRPr="00AD6CFE">
        <w:rPr>
          <w:rFonts w:ascii="Times New Roman" w:eastAsia="Calibri" w:hAnsi="Times New Roman" w:cs="Times New Roman"/>
          <w:i/>
          <w:sz w:val="28"/>
          <w:szCs w:val="28"/>
        </w:rPr>
        <w:t>(48,6 млн. руб.)</w:t>
      </w:r>
      <w:r w:rsidRPr="00AD6C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768D" w:rsidRPr="00AD6CFE" w:rsidRDefault="0005768D" w:rsidP="0005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выплаты носят заявительный характер, осуществляются своевременно и в полном объеме. В рамках регионального проекта мерами социальной поддержки воспользовались 26 777 семей.</w:t>
      </w:r>
    </w:p>
    <w:p w:rsidR="0005768D" w:rsidRPr="00AD6CFE" w:rsidRDefault="0005768D" w:rsidP="0005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по региону демографическая ситуация на 01.01.2021 года выглядит следующим образом. </w:t>
      </w:r>
    </w:p>
    <w:p w:rsidR="0005768D" w:rsidRPr="00AD6CFE" w:rsidRDefault="0005768D" w:rsidP="00057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2020 год родилось 8907 </w:t>
      </w:r>
      <w:r w:rsidRPr="00AD6CFE">
        <w:rPr>
          <w:rFonts w:ascii="Times New Roman" w:hAnsi="Times New Roman" w:cs="Times New Roman"/>
          <w:sz w:val="28"/>
          <w:szCs w:val="28"/>
        </w:rPr>
        <w:t xml:space="preserve">детей, что на 339 детей меньше, чем в 2019 году (9246 детей), или на 3,6%. </w:t>
      </w:r>
    </w:p>
    <w:p w:rsidR="0005768D" w:rsidRPr="00AD6CFE" w:rsidRDefault="0005768D" w:rsidP="00057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>Отмечено снижение рождения первых детей на 7,9% (-297 детей), вторых детей на 3,2% (-115 детей) и увеличение числа третьих и последующих детей на 4% (+75 детей).</w:t>
      </w:r>
    </w:p>
    <w:p w:rsidR="0005768D" w:rsidRPr="00AD6CFE" w:rsidRDefault="0005768D" w:rsidP="00057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наблюдается повышение коэффициентов рождаемости:</w:t>
      </w:r>
    </w:p>
    <w:p w:rsidR="0005768D" w:rsidRPr="00AD6CFE" w:rsidRDefault="0005768D" w:rsidP="00057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30-34 лет на 3,86%;</w:t>
      </w:r>
    </w:p>
    <w:p w:rsidR="0005768D" w:rsidRPr="00AD6CFE" w:rsidRDefault="0005768D" w:rsidP="00057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35-39 лет на 5,2%;</w:t>
      </w:r>
    </w:p>
    <w:p w:rsidR="0005768D" w:rsidRPr="00AD6CFE" w:rsidRDefault="0005768D" w:rsidP="000576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вторых детей на 8,7 %.</w:t>
      </w:r>
    </w:p>
    <w:p w:rsidR="0005768D" w:rsidRPr="00AD6CFE" w:rsidRDefault="0005768D" w:rsidP="000576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CFE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уточненных данных Росстата по итогам периода январь-декабрь 2020 года Курская область по общему коэффициенту рождаемости находится на 6 </w:t>
      </w:r>
      <w:r w:rsidRPr="00AD6C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месте (из 12). Общий коэффициент рождаемости составил 8,3 промилле (в аналогичном периоде 2019 года – 8,5 промилле). </w:t>
      </w:r>
    </w:p>
    <w:p w:rsidR="0005768D" w:rsidRPr="00AD6CFE" w:rsidRDefault="0005768D" w:rsidP="00057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 xml:space="preserve">Вместе с тем в 2020 году число многодетных семей увеличилось на 501 семью. В настоящее время в Курской области проживает 11 011 многодетных семей, в которых воспитывается 37 048 детей. </w:t>
      </w:r>
    </w:p>
    <w:p w:rsidR="0005768D" w:rsidRPr="0005768D" w:rsidRDefault="0005768D" w:rsidP="00057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05768D" w:rsidRPr="00AC5688" w:rsidRDefault="0005768D" w:rsidP="00057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C5688">
        <w:rPr>
          <w:rFonts w:ascii="Times New Roman" w:hAnsi="Times New Roman" w:cs="Times New Roman"/>
          <w:sz w:val="28"/>
          <w:szCs w:val="28"/>
          <w:u w:val="single"/>
          <w:lang w:eastAsia="ru-RU"/>
        </w:rPr>
        <w:t>«Разработка и реализация программы системной поддержки и повышения качества жизни граждан старшего поколения на территории Курской области» (Старшее поколение)</w:t>
      </w:r>
    </w:p>
    <w:p w:rsidR="00F972FB" w:rsidRPr="00E8456F" w:rsidRDefault="00F972FB" w:rsidP="00F972FB">
      <w:pPr>
        <w:pStyle w:val="af5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8456F">
        <w:rPr>
          <w:sz w:val="28"/>
          <w:szCs w:val="28"/>
        </w:rPr>
        <w:t>На реализацию регионального проекта «Старшее поколение» 2020 году предусмотрено 100,7 млн. руб., освоено 86,1 млн. руб. (85,4 %), в том числе:</w:t>
      </w:r>
    </w:p>
    <w:p w:rsidR="00F972FB" w:rsidRPr="00E8456F" w:rsidRDefault="00F972FB" w:rsidP="00F972FB">
      <w:pPr>
        <w:pStyle w:val="af5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8456F">
        <w:rPr>
          <w:sz w:val="28"/>
          <w:szCs w:val="28"/>
        </w:rPr>
        <w:t>субсидии из федерального бюджета – 23,2 млн. руб., освоено 23,1 млн. руб., (99,9 %),</w:t>
      </w:r>
    </w:p>
    <w:p w:rsidR="00F972FB" w:rsidRPr="00E8456F" w:rsidRDefault="00F972FB" w:rsidP="00F972FB">
      <w:pPr>
        <w:pStyle w:val="af5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8456F">
        <w:rPr>
          <w:sz w:val="28"/>
          <w:szCs w:val="28"/>
        </w:rPr>
        <w:t xml:space="preserve"> средства областного бюджета – 51,7 млн.</w:t>
      </w:r>
      <w:r>
        <w:rPr>
          <w:sz w:val="28"/>
          <w:szCs w:val="28"/>
        </w:rPr>
        <w:t xml:space="preserve"> </w:t>
      </w:r>
      <w:r w:rsidRPr="00E8456F">
        <w:rPr>
          <w:sz w:val="28"/>
          <w:szCs w:val="28"/>
        </w:rPr>
        <w:t>руб., освоено 50,8 млн. руб., (98,3 %);</w:t>
      </w:r>
    </w:p>
    <w:p w:rsidR="00F972FB" w:rsidRPr="00E8456F" w:rsidRDefault="00F972FB" w:rsidP="00F972FB">
      <w:pPr>
        <w:pStyle w:val="af5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8456F">
        <w:rPr>
          <w:sz w:val="28"/>
          <w:szCs w:val="28"/>
        </w:rPr>
        <w:t xml:space="preserve">  внебюджетные источники - 3,0 млн. руб., освоено 3,0 млн. руб. (100%);</w:t>
      </w:r>
    </w:p>
    <w:p w:rsidR="00F972FB" w:rsidRPr="00E8456F" w:rsidRDefault="00F972FB" w:rsidP="00F972FB">
      <w:pPr>
        <w:pStyle w:val="af5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8456F">
        <w:rPr>
          <w:sz w:val="28"/>
          <w:szCs w:val="28"/>
        </w:rPr>
        <w:t>бюджеты государственных внебюджетных фондов Российской Федерации и их территориальных фондов (на обеспечение деятельности гериатрического отделения) - 22,9 млн.</w:t>
      </w:r>
      <w:r>
        <w:rPr>
          <w:sz w:val="28"/>
          <w:szCs w:val="28"/>
        </w:rPr>
        <w:t xml:space="preserve"> </w:t>
      </w:r>
      <w:r w:rsidRPr="00E8456F">
        <w:rPr>
          <w:sz w:val="28"/>
          <w:szCs w:val="28"/>
        </w:rPr>
        <w:t>руб., освоено 9,10 млн. руб., (39,7%).</w:t>
      </w:r>
    </w:p>
    <w:p w:rsidR="0005768D" w:rsidRPr="00F972FB" w:rsidRDefault="0005768D" w:rsidP="000576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72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Данный проект носит межведомственный характер, в реализации которого участвуют также комитет здравоохранения и комитет по труду Курской области.</w:t>
      </w:r>
    </w:p>
    <w:p w:rsidR="00F972FB" w:rsidRDefault="0005768D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FB">
        <w:rPr>
          <w:rFonts w:ascii="Times New Roman" w:hAnsi="Times New Roman" w:cs="Times New Roman"/>
          <w:sz w:val="28"/>
          <w:szCs w:val="28"/>
        </w:rPr>
        <w:t>В региональный проект включены основные мероприятия, связанные с улучшением социального обслуживания, на которые по отрасли «Социальная защита» в 2020 году было предусмотрено – 54,2 млн. руб.</w:t>
      </w:r>
    </w:p>
    <w:p w:rsid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направления по созданию системы долговременного ухода осуществляется развитие приемных семей для граждан пожилого возраста и инвалидов на территории Курской области. На данные цели из средств областного бюджета выделено 11,7 млн. руб., освоено 11,2 млн. руб. (95,6 %). </w:t>
      </w:r>
    </w:p>
    <w:p w:rsid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972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 итогам 2020 года в области действовало 135 приемных семей</w:t>
      </w:r>
      <w:r w:rsidRPr="00F9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граждан указанной категории, что составляет </w:t>
      </w:r>
      <w:r w:rsidRPr="00F9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105 % от доведенного региону показателя. </w:t>
      </w:r>
      <w:r w:rsidRPr="00F972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течение 2020 года в области функционировало 174 приемные семьи. </w:t>
      </w:r>
    </w:p>
    <w:p w:rsidR="00F972FB" w:rsidRP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направления по приведению организаций стационарного социального обслуживания в надлежащее состояние, а также ликвидации очередности в них предусмотрено финансирование в размере 42,5 млн. руб., освоено 42,1 млн. руб. (99,2 %).</w:t>
      </w:r>
    </w:p>
    <w:p w:rsidR="00F972FB" w:rsidRP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областного бюджета в размере 23,3 млн. руб. предусмотрен капитальный ремонт ОБУССОКО «Курский дом-интернат ветеранов войны и труда». </w:t>
      </w:r>
    </w:p>
    <w:p w:rsidR="00F972FB" w:rsidRP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контракты заключены на общую сумму 22,6 млн. руб. В связи со сложившейся эпидемической обстановкой на территории Курской области учреждением продлены сроки исполнения контрактов, оплата подрядчикам произведена на сумму 10,3 млн. руб. (44,3%). В настоящее время ремонтные работы продолжаются. </w:t>
      </w:r>
    </w:p>
    <w:p w:rsidR="00F972FB" w:rsidRP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7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счет внебюджетных средств в размере 3,0 млн. руб. в ОБУССОКО </w:t>
      </w:r>
      <w:r w:rsidRPr="00F97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«Обоянский интернат»</w:t>
      </w:r>
      <w:r w:rsidRPr="00F9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 капитальный ремонт, а также приобретено оборудование.</w:t>
      </w:r>
      <w:r w:rsidRPr="00F97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 выполнены, оплата произведена в полном объеме. </w:t>
      </w:r>
    </w:p>
    <w:p w:rsidR="00F972FB" w:rsidRP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 данному направлению осуществлено предоставление субсидии в объеме 16,2 млн. руб.  учреждениям социального обслуживания, основанным на иных формах собственности, осуществляющим деятельность по предоставлению социальных услуг гражданам, признанным нуждающимися в предоставлении социальных услуг (Курский филиал некоммерческого фонда «Здоровая страна», ЧУССОКО «Пансионат «Милосердие»). Освоено 15,9 млн. руб. (98 %). </w:t>
      </w:r>
      <w:r w:rsidRPr="00F972FB">
        <w:rPr>
          <w:rFonts w:ascii="Times New Roman" w:hAnsi="Times New Roman" w:cs="Times New Roman"/>
          <w:color w:val="000000"/>
          <w:sz w:val="28"/>
          <w:szCs w:val="28"/>
        </w:rPr>
        <w:t>Средства перечислены организациям не в полном объеме, в связи с сокращением объема фактически предоставленных услуг по сравнению с планируемым объемом.</w:t>
      </w:r>
    </w:p>
    <w:p w:rsidR="00F972FB" w:rsidRP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FB">
        <w:rPr>
          <w:rFonts w:ascii="Times New Roman" w:hAnsi="Times New Roman" w:cs="Times New Roman"/>
          <w:bCs/>
          <w:sz w:val="28"/>
          <w:szCs w:val="28"/>
          <w:u w:color="000000"/>
        </w:rPr>
        <w:t xml:space="preserve">Курская область в декабре прошлого года заключила соглашение о предоставлении субсидии из федерального бюджета на строительство нового корпуса Суджанского дома-интерната на 100 мест. </w:t>
      </w:r>
      <w:r w:rsidRPr="00F972FB">
        <w:rPr>
          <w:rFonts w:ascii="Times New Roman" w:hAnsi="Times New Roman" w:cs="Times New Roman"/>
          <w:sz w:val="28"/>
          <w:szCs w:val="28"/>
        </w:rPr>
        <w:t>Сметная стоимость строительства объекта в уровне цен 4 квартала 2019 года – 365 621,59 тыс. рублей.</w:t>
      </w:r>
      <w:r w:rsidRPr="00F972FB">
        <w:rPr>
          <w:rFonts w:ascii="Times New Roman" w:hAnsi="Times New Roman" w:cs="Times New Roman"/>
          <w:bCs/>
          <w:sz w:val="28"/>
          <w:szCs w:val="28"/>
          <w:u w:color="000000"/>
        </w:rPr>
        <w:t xml:space="preserve"> Планируемый срок ввода в </w:t>
      </w:r>
      <w:r w:rsidRPr="00F972FB">
        <w:rPr>
          <w:rFonts w:ascii="Times New Roman" w:hAnsi="Times New Roman" w:cs="Times New Roman"/>
          <w:sz w:val="28"/>
          <w:szCs w:val="28"/>
        </w:rPr>
        <w:t xml:space="preserve">эксплуатацию – 2023 год. </w:t>
      </w:r>
    </w:p>
    <w:p w:rsidR="00F972FB" w:rsidRP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FB">
        <w:rPr>
          <w:rFonts w:ascii="Times New Roman" w:hAnsi="Times New Roman" w:cs="Times New Roman"/>
          <w:sz w:val="28"/>
          <w:szCs w:val="28"/>
        </w:rPr>
        <w:t xml:space="preserve"> Также Минтрудом России одобрены 2 заявки на строительство </w:t>
      </w:r>
      <w:proofErr w:type="spellStart"/>
      <w:r w:rsidRPr="00F972FB">
        <w:rPr>
          <w:rFonts w:ascii="Times New Roman" w:hAnsi="Times New Roman" w:cs="Times New Roman"/>
          <w:sz w:val="28"/>
          <w:szCs w:val="28"/>
        </w:rPr>
        <w:t>Букреевского</w:t>
      </w:r>
      <w:proofErr w:type="spellEnd"/>
      <w:r w:rsidRPr="00F972FB">
        <w:rPr>
          <w:rFonts w:ascii="Times New Roman" w:hAnsi="Times New Roman" w:cs="Times New Roman"/>
          <w:sz w:val="28"/>
          <w:szCs w:val="28"/>
        </w:rPr>
        <w:t xml:space="preserve"> психоневрологического интерната и реконструкцию </w:t>
      </w:r>
      <w:proofErr w:type="spellStart"/>
      <w:r w:rsidRPr="00F972FB">
        <w:rPr>
          <w:rFonts w:ascii="Times New Roman" w:hAnsi="Times New Roman" w:cs="Times New Roman"/>
          <w:sz w:val="28"/>
          <w:szCs w:val="28"/>
        </w:rPr>
        <w:t>Глушковского</w:t>
      </w:r>
      <w:proofErr w:type="spellEnd"/>
      <w:r w:rsidRPr="00F972FB">
        <w:rPr>
          <w:rFonts w:ascii="Times New Roman" w:hAnsi="Times New Roman" w:cs="Times New Roman"/>
          <w:sz w:val="28"/>
          <w:szCs w:val="28"/>
        </w:rPr>
        <w:t xml:space="preserve"> дома-интерната для престарелых и инвалидов. Общий объем привлекаемых в регион инвестиций составит около 1 млрд. рублей. </w:t>
      </w:r>
    </w:p>
    <w:p w:rsidR="00F972FB" w:rsidRDefault="00F972FB" w:rsidP="00F972F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FB">
        <w:rPr>
          <w:rFonts w:ascii="Times New Roman" w:hAnsi="Times New Roman" w:cs="Times New Roman"/>
          <w:sz w:val="28"/>
          <w:szCs w:val="28"/>
        </w:rPr>
        <w:t xml:space="preserve">Существенные вложения в материально-техническую базу этих </w:t>
      </w:r>
      <w:proofErr w:type="spellStart"/>
      <w:r w:rsidRPr="00F972FB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F972FB">
        <w:rPr>
          <w:rFonts w:ascii="Times New Roman" w:hAnsi="Times New Roman" w:cs="Times New Roman"/>
          <w:sz w:val="28"/>
          <w:szCs w:val="28"/>
        </w:rPr>
        <w:t xml:space="preserve"> учреждений, позволят повысить комфортабельность проживания почти 300 пожилых людей и лиц с ограниченными возможностями. Условия проживания станут приближенными к домашним (комнаты на 1-2 человек с комплексом коммунальных удобств). Будет реализован универсальный дизайн, равнодоступный для маломобильных граждан.</w:t>
      </w:r>
    </w:p>
    <w:p w:rsidR="00F252C6" w:rsidRPr="00F252C6" w:rsidRDefault="00FB0DC6" w:rsidP="00F252C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252626"/>
          <w:spacing w:val="-2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i/>
          <w:color w:val="252626"/>
          <w:spacing w:val="-2"/>
          <w:sz w:val="28"/>
          <w:szCs w:val="28"/>
          <w:highlight w:val="yellow"/>
        </w:rPr>
        <w:t xml:space="preserve">Социальная поддержка ветеранов </w:t>
      </w:r>
    </w:p>
    <w:p w:rsidR="00F252C6" w:rsidRPr="00F252C6" w:rsidRDefault="00F252C6" w:rsidP="00F252C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252626"/>
          <w:spacing w:val="-2"/>
          <w:sz w:val="28"/>
          <w:szCs w:val="28"/>
          <w:highlight w:val="yellow"/>
        </w:rPr>
      </w:pPr>
    </w:p>
    <w:p w:rsidR="00087D59" w:rsidRPr="00F252C6" w:rsidRDefault="00087D59" w:rsidP="00F25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 xml:space="preserve">Забота о ветеранах является одним из главных приоритетов государственной социальной политики.  В соответствии с Указом Президента России и в ознаменование 75-летия Победы в Великой Отечественной войне 2020 год был объявлен Годом памяти и славы. 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>Сегодня в Курской области проживает более 178 тысяч ветеранов:</w:t>
      </w:r>
    </w:p>
    <w:p w:rsidR="00087D59" w:rsidRPr="00F252C6" w:rsidRDefault="00087D59" w:rsidP="00087D59">
      <w:pPr>
        <w:pStyle w:val="af5"/>
        <w:numPr>
          <w:ilvl w:val="0"/>
          <w:numId w:val="1"/>
        </w:numPr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F252C6">
        <w:rPr>
          <w:rFonts w:eastAsiaTheme="minorHAnsi"/>
          <w:sz w:val="28"/>
          <w:szCs w:val="28"/>
          <w:highlight w:val="yellow"/>
          <w:lang w:eastAsia="en-US"/>
        </w:rPr>
        <w:t>участники и инвалиды Великой Отечественной войны – 508 чел.;</w:t>
      </w:r>
    </w:p>
    <w:p w:rsidR="00087D59" w:rsidRPr="00F252C6" w:rsidRDefault="00087D59" w:rsidP="00087D59">
      <w:pPr>
        <w:pStyle w:val="af5"/>
        <w:numPr>
          <w:ilvl w:val="0"/>
          <w:numId w:val="1"/>
        </w:numPr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F252C6">
        <w:rPr>
          <w:rFonts w:eastAsiaTheme="minorHAnsi"/>
          <w:sz w:val="28"/>
          <w:szCs w:val="28"/>
          <w:highlight w:val="yellow"/>
          <w:lang w:eastAsia="en-US"/>
        </w:rPr>
        <w:t>граждане, награжденные знаком «Жителю блокадного Ленинграда» - 35  чел.;</w:t>
      </w:r>
    </w:p>
    <w:p w:rsidR="00087D59" w:rsidRPr="00F252C6" w:rsidRDefault="00087D59" w:rsidP="00087D59">
      <w:pPr>
        <w:pStyle w:val="af5"/>
        <w:numPr>
          <w:ilvl w:val="0"/>
          <w:numId w:val="1"/>
        </w:numPr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F252C6">
        <w:rPr>
          <w:rFonts w:eastAsiaTheme="minorHAnsi"/>
          <w:sz w:val="28"/>
          <w:szCs w:val="28"/>
          <w:highlight w:val="yellow"/>
          <w:lang w:eastAsia="en-US"/>
        </w:rPr>
        <w:t>бывшие несовершеннолетние узники фашистских концлагерей - 323 чел.;</w:t>
      </w:r>
    </w:p>
    <w:p w:rsidR="00087D59" w:rsidRPr="00F252C6" w:rsidRDefault="00087D59" w:rsidP="00087D59">
      <w:pPr>
        <w:pStyle w:val="af5"/>
        <w:numPr>
          <w:ilvl w:val="0"/>
          <w:numId w:val="1"/>
        </w:numPr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F252C6">
        <w:rPr>
          <w:rFonts w:eastAsiaTheme="minorHAnsi"/>
          <w:sz w:val="28"/>
          <w:szCs w:val="28"/>
          <w:highlight w:val="yellow"/>
          <w:lang w:eastAsia="en-US"/>
        </w:rPr>
        <w:t>вдовы (вдовцы) умерших участников Великой Отечественной войны - 2742 чел.;</w:t>
      </w:r>
    </w:p>
    <w:p w:rsidR="00087D59" w:rsidRPr="00F252C6" w:rsidRDefault="00087D59" w:rsidP="00087D59">
      <w:pPr>
        <w:pStyle w:val="af5"/>
        <w:numPr>
          <w:ilvl w:val="0"/>
          <w:numId w:val="1"/>
        </w:numPr>
        <w:jc w:val="both"/>
        <w:rPr>
          <w:sz w:val="28"/>
          <w:szCs w:val="28"/>
          <w:highlight w:val="yellow"/>
        </w:rPr>
      </w:pPr>
      <w:r w:rsidRPr="00F252C6">
        <w:rPr>
          <w:sz w:val="28"/>
          <w:szCs w:val="28"/>
          <w:highlight w:val="yellow"/>
        </w:rPr>
        <w:t>труженики тыла - 5873 чел.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22 декабря ушедшего года Президент России  подписал закон о присвоении жителям осажденного Севастополя статуса ветеранов войны. </w:t>
      </w:r>
    </w:p>
    <w:p w:rsidR="00087D59" w:rsidRPr="00F252C6" w:rsidRDefault="00087D59" w:rsidP="001871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В дополнение к федеральной социальной политике в отношении повышения статуса лиц, внесших вклад в Победу в Великой Отечественной войны </w:t>
      </w:r>
      <w:proofErr w:type="gramStart"/>
      <w:r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и </w:t>
      </w:r>
      <w:r w:rsidR="00187100"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лиц</w:t>
      </w:r>
      <w:proofErr w:type="gramEnd"/>
      <w:r w:rsidR="00187100"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, имеющих трудовые заслуги, </w:t>
      </w:r>
      <w:r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в Курском регионе </w:t>
      </w:r>
      <w:r w:rsidR="00187100"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установлены еще две категории </w:t>
      </w:r>
      <w:proofErr w:type="spellStart"/>
      <w:r w:rsidR="00187100"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>льготополучателей</w:t>
      </w:r>
      <w:proofErr w:type="spellEnd"/>
      <w:r w:rsidR="00187100"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- «Ветераны труда Курской области»  и «Дети войны».</w:t>
      </w:r>
    </w:p>
    <w:p w:rsidR="00087D59" w:rsidRPr="00F252C6" w:rsidRDefault="00187100" w:rsidP="00087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>В прошедшем году в</w:t>
      </w:r>
      <w:r w:rsidR="00087D59"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первые, в связи с принятием </w:t>
      </w:r>
      <w:r w:rsidR="00087D59" w:rsidRPr="00F252C6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 xml:space="preserve">Закона Курской области «О детях войны в Курской области», </w:t>
      </w:r>
      <w:r w:rsidR="00087D59"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>произведена единовременная выплата ко Дню Победы 8 023 жителям, имеющим льготный статус «Дети войны» и получившим соответствующие областные удостоверения, на сумму более 12 млн. руб. Размер выплаты составил 1 500 руб. Всего статус «Дети войны» в области установлен 27 725 чел.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>В юбилейный год Победы ветеранам Великой Отечественной войны по Указу Президента Российской Федерации дополнительно произведены единовременные выплаты в размере 75 и 50 тысяч рублей.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>Из средств областного бюджета осуществлена</w:t>
      </w:r>
      <w:r w:rsidRPr="00F252C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единовременная выплата участникам Великой Отечественной войны и вдовам (вдовцам) участников Великой Отечественной войны. Размер данной выплаты составил 5 000 руб. и 2 000 руб. соответственно. Выплата произведена 453 участникам Великой Отечественной войны и 2 398 вдовам (вдовцам) участников Великой Отечественной войны на общую сумму 6 977,5 тыс. руб.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>Ежегодно в муниципальных образованиях проводится мониторинг материально-бытовых условий проживания участников Великой Отечественной войны с целью выявления нуждаемости и оказания всесторонней помощи в том числе проведения ремонтных работ жилых помещений.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>В 2020 году помощь в организации ремонта получили 142 ветерана Великой Отечественной войны на сумму 4 592,079 тыс. руб.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>В текущем году аналогичную помощь планируется оказать 144 ветеранам на сумму 4 541,2 тыс. руб. (из них 3 млн. руб. предусмотрено в бюджете города Курска).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 xml:space="preserve">С лучшей стороны в решении данного вопроса отмечены Курский, Щигровский, Черемисиновский районы, города Курск и Железногорск. 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>Именные поздравительные письма за подписью Владимира Владимировича Путина  лично вручены ответственными  представителями муниципальных органов  власти 1686 курским  ветеранам, отметившим юбилейные дни рождения в 2020  году,  27 из которых старше 100 лет.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 xml:space="preserve">Совместно с Дирекцией по реализации в Курской области программ обеспечения жильем отдельных категорий граждан, начиная с 2009 года проводится работа по обеспечению нуждающихся в улучшении жилищных условий ветеранов и вдов фронтовиков благоустроенными квартирами. За этот период новые квартиры </w:t>
      </w:r>
      <w:proofErr w:type="gramStart"/>
      <w:r w:rsidRPr="00F252C6">
        <w:rPr>
          <w:rFonts w:ascii="Times New Roman" w:hAnsi="Times New Roman" w:cs="Times New Roman"/>
          <w:sz w:val="28"/>
          <w:szCs w:val="28"/>
          <w:highlight w:val="yellow"/>
        </w:rPr>
        <w:t>получили  −</w:t>
      </w:r>
      <w:proofErr w:type="gramEnd"/>
      <w:r w:rsidRPr="00F252C6">
        <w:rPr>
          <w:rFonts w:ascii="Times New Roman" w:hAnsi="Times New Roman" w:cs="Times New Roman"/>
          <w:sz w:val="28"/>
          <w:szCs w:val="28"/>
          <w:highlight w:val="yellow"/>
        </w:rPr>
        <w:t xml:space="preserve"> 4646 человек , в т.ч.  в 2020 году − 9 человек,  которые встали на жилищный учет в 2019-2020 г.г.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 xml:space="preserve">В Курской области сохранена сеть магазинов и отделов «Ветеран». Обеспечение продовольственными товарами со скидкой 40% (или компенсация </w:t>
      </w:r>
      <w:r w:rsidRPr="00F252C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вместо неё.) распространяется  на ряд  категорий граждан, в т.ч. участников и ветеранов Великой Отечественной войны, ветеранов боевых действий и их семей.</w:t>
      </w:r>
    </w:p>
    <w:p w:rsidR="00087D59" w:rsidRPr="00F252C6" w:rsidRDefault="00087D59" w:rsidP="00087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F252C6">
        <w:rPr>
          <w:rFonts w:ascii="Times New Roman" w:hAnsi="Times New Roman" w:cs="Times New Roman"/>
          <w:sz w:val="28"/>
          <w:szCs w:val="28"/>
          <w:highlight w:val="yellow"/>
        </w:rPr>
        <w:t>В 2020 году на реализацию указанной меры социальной под</w:t>
      </w:r>
      <w:r w:rsidRPr="00F252C6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держки из средств областного бюджета было израсходовано 28707,33 тыс. рублей. Услугу получили 2778 человек.</w:t>
      </w:r>
    </w:p>
    <w:p w:rsidR="00087D59" w:rsidRPr="00087D59" w:rsidRDefault="00087D59" w:rsidP="00087D5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52C6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Для фронтовиков региона полностью бесплатными являются социальные и медицинские услуги. Социальные службы оказывают содействие и социальное сопровождение в ежегодно, проводимой диспансеризации  ветеранов.</w:t>
      </w:r>
      <w:r w:rsidRPr="00087D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3861" w:rsidRPr="00C95144" w:rsidRDefault="008A3861" w:rsidP="008A3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Деятельность в части </w:t>
      </w:r>
      <w:r w:rsidRPr="00C95144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повышения социальной защищенности семей с детьми и </w:t>
      </w:r>
      <w:r w:rsidRPr="00C951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обеспечения права ребенка жить и воспитываться в семье. </w:t>
      </w:r>
    </w:p>
    <w:p w:rsidR="008A3861" w:rsidRPr="008A3861" w:rsidRDefault="008A3861" w:rsidP="00AA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A3861">
        <w:rPr>
          <w:rFonts w:ascii="Times New Roman" w:hAnsi="Times New Roman"/>
          <w:sz w:val="28"/>
          <w:szCs w:val="28"/>
          <w:u w:val="single"/>
        </w:rPr>
        <w:t>Опека и попечительство</w:t>
      </w:r>
    </w:p>
    <w:p w:rsidR="00AA108C" w:rsidRPr="00AA108C" w:rsidRDefault="00AA108C" w:rsidP="00AA10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3"/>
          <w:sz w:val="28"/>
          <w:szCs w:val="28"/>
        </w:rPr>
      </w:pPr>
      <w:r w:rsidRPr="00AA108C">
        <w:rPr>
          <w:rFonts w:ascii="Times New Roman" w:hAnsi="Times New Roman"/>
          <w:sz w:val="28"/>
          <w:szCs w:val="28"/>
        </w:rPr>
        <w:t>В Курской области выстроена и проводится планомерная работа по сокращению численности детей-сирот и детей, оставшихся без попечения родителей (далее – дети-сироты), которая дает свои положительные результаты.</w:t>
      </w:r>
    </w:p>
    <w:p w:rsidR="00AA108C" w:rsidRPr="00AA108C" w:rsidRDefault="00AA108C" w:rsidP="00AA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08C">
        <w:rPr>
          <w:rFonts w:ascii="Times New Roman" w:hAnsi="Times New Roman"/>
          <w:sz w:val="28"/>
          <w:szCs w:val="28"/>
        </w:rPr>
        <w:t>По состоянию на 01.01.2021 года общая численность детей-сирот и детей, оставшихся без попечения родителей, уменьшилась на 3,3 % (с 2830 чел. до 2737 чел.).</w:t>
      </w:r>
    </w:p>
    <w:p w:rsidR="00AA108C" w:rsidRPr="00AA108C" w:rsidRDefault="00AA108C" w:rsidP="00AA10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108C">
        <w:rPr>
          <w:rFonts w:ascii="Times New Roman" w:hAnsi="Times New Roman"/>
          <w:sz w:val="28"/>
          <w:szCs w:val="28"/>
        </w:rPr>
        <w:t>В результате принимаемых мер по состоянию на 01.01.2021 года                                       на различных формах семейного устройства в семьях граждан РФ находилось                           2 516 детей, из них: под опекой и попечительством – 1 204 ребенка; в приемных семьях – 738 детей; на усыновлении (удочерении) в семьях граждан – 499 детей; под предварительной опекой – 75 детей.</w:t>
      </w:r>
    </w:p>
    <w:p w:rsidR="00AA108C" w:rsidRPr="00AA108C" w:rsidRDefault="00AA108C" w:rsidP="00AA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08C">
        <w:rPr>
          <w:rFonts w:ascii="Times New Roman" w:hAnsi="Times New Roman"/>
          <w:sz w:val="28"/>
          <w:szCs w:val="28"/>
        </w:rPr>
        <w:t xml:space="preserve">В 2020 году выявлено впервые 255 детей, 272 ребенка переданы                                     на семейные формы устройства, в том числе 2 ребенка усыновлены. 26 детей усыновлены бывшими опекунами (попечителями). </w:t>
      </w:r>
    </w:p>
    <w:p w:rsidR="00AA108C" w:rsidRPr="00AA108C" w:rsidRDefault="00AA108C" w:rsidP="00AA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08C">
        <w:rPr>
          <w:rFonts w:ascii="Times New Roman" w:hAnsi="Times New Roman"/>
          <w:sz w:val="28"/>
          <w:szCs w:val="28"/>
        </w:rPr>
        <w:t>Общая численность детей, устроенных в семьи граждан, составила 107 %                  от числа детей, выявленных впервые.</w:t>
      </w:r>
    </w:p>
    <w:p w:rsidR="00AA108C" w:rsidRPr="00AA108C" w:rsidRDefault="00AA108C" w:rsidP="00AA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08C">
        <w:rPr>
          <w:rFonts w:ascii="Times New Roman" w:hAnsi="Times New Roman"/>
          <w:sz w:val="28"/>
          <w:szCs w:val="28"/>
        </w:rPr>
        <w:t xml:space="preserve">Численность детей, состоящих на учете в региональном банке данных                             о детях, оставшихся без попечения родителей, уменьшилась на 4,3 %                                       (с 231 чел. до 221 чел.). </w:t>
      </w:r>
    </w:p>
    <w:p w:rsidR="00AA108C" w:rsidRDefault="00AA108C" w:rsidP="00AA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08C">
        <w:rPr>
          <w:rFonts w:ascii="Times New Roman" w:hAnsi="Times New Roman"/>
          <w:sz w:val="28"/>
          <w:szCs w:val="28"/>
        </w:rPr>
        <w:t xml:space="preserve">Доля детей, воспитывающихся в семьях, от общей численности детей-сирот и детей, оставшихся без попечения родителей, составила 90,1 %, а с учетом </w:t>
      </w:r>
      <w:r w:rsidRPr="00F477F3">
        <w:rPr>
          <w:rFonts w:ascii="Times New Roman" w:hAnsi="Times New Roman"/>
          <w:sz w:val="28"/>
          <w:szCs w:val="28"/>
        </w:rPr>
        <w:t>усыновленных детей – 92 % (плановый показатель государственной программы Российской Федерации «Социальная поддержка граждан» по итогам 2020 года – 89,25 %).</w:t>
      </w:r>
    </w:p>
    <w:p w:rsidR="00F81205" w:rsidRDefault="00185497" w:rsidP="00F812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497">
        <w:rPr>
          <w:rFonts w:ascii="Times New Roman" w:hAnsi="Times New Roman" w:cs="Times New Roman"/>
          <w:sz w:val="28"/>
          <w:szCs w:val="28"/>
        </w:rPr>
        <w:t>В 2020 году в бюджете Курской области было предусмотрено 1,87 млрд. руб. на социальную поддержку и социальное обслуживание детей-сирот и детей, оставшихся без попечения родителей, израсходовано 1,5 млрд. руб. На 2021 год запланировано 1,64 млрд. руб.</w:t>
      </w:r>
      <w:r w:rsidR="00F81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497" w:rsidRPr="00185497" w:rsidRDefault="00185497" w:rsidP="00F812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497">
        <w:rPr>
          <w:rFonts w:ascii="Times New Roman" w:hAnsi="Times New Roman" w:cs="Times New Roman"/>
          <w:sz w:val="28"/>
          <w:szCs w:val="28"/>
        </w:rPr>
        <w:t>На содержание детей в замещающих семьях в 2020 году предусмотрено 361,3 млн. руб., израсходовано 335,2 млн. руб. В 2021 году на эти цели запланировано 361,3 млн. руб.</w:t>
      </w:r>
    </w:p>
    <w:p w:rsidR="00185497" w:rsidRPr="00185497" w:rsidRDefault="00185497" w:rsidP="00F8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97">
        <w:rPr>
          <w:rFonts w:ascii="Times New Roman" w:hAnsi="Times New Roman" w:cs="Times New Roman"/>
          <w:sz w:val="28"/>
          <w:szCs w:val="28"/>
        </w:rPr>
        <w:lastRenderedPageBreak/>
        <w:t>Значимой мерой социальной поддержки семей, воспитывающих детей-сирот, стало принятие в текущем году</w:t>
      </w:r>
      <w:r w:rsidRPr="0018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497">
        <w:rPr>
          <w:rFonts w:ascii="Times New Roman" w:hAnsi="Times New Roman" w:cs="Times New Roman"/>
          <w:sz w:val="28"/>
          <w:szCs w:val="28"/>
        </w:rPr>
        <w:t>закона Курской области «О внесении изменений в статьи 3 и 4</w:t>
      </w:r>
      <w:r w:rsidRPr="0018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497">
        <w:rPr>
          <w:rFonts w:ascii="Times New Roman" w:hAnsi="Times New Roman" w:cs="Times New Roman"/>
          <w:sz w:val="28"/>
          <w:szCs w:val="28"/>
        </w:rPr>
        <w:t>Закона Курской области «О размере и порядке выплаты денежных средств на содержание ребенка, находящегося под опекой (попечительством)» (№ 8-ЗКО от 17.02.2021).</w:t>
      </w:r>
    </w:p>
    <w:p w:rsidR="00185497" w:rsidRPr="00185497" w:rsidRDefault="00185497" w:rsidP="00185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497">
        <w:rPr>
          <w:rFonts w:ascii="Times New Roman" w:hAnsi="Times New Roman" w:cs="Times New Roman"/>
          <w:sz w:val="28"/>
          <w:szCs w:val="28"/>
        </w:rPr>
        <w:t>В соответствии с данным законом размер выплаты на содержание ребенка в семье опекуна (попечителя) установлен на уровне прожиточного минимума. В настоящее время размер выплаты составляет</w:t>
      </w:r>
      <w:r w:rsidRPr="0018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497">
        <w:rPr>
          <w:rFonts w:ascii="Times New Roman" w:hAnsi="Times New Roman" w:cs="Times New Roman"/>
          <w:sz w:val="28"/>
          <w:szCs w:val="28"/>
        </w:rPr>
        <w:t>10 627</w:t>
      </w:r>
      <w:r w:rsidRPr="0018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497">
        <w:rPr>
          <w:rFonts w:ascii="Times New Roman" w:hAnsi="Times New Roman" w:cs="Times New Roman"/>
          <w:sz w:val="28"/>
          <w:szCs w:val="28"/>
        </w:rPr>
        <w:t>(в 2020 г. – 9035,66 руб.)</w:t>
      </w:r>
    </w:p>
    <w:p w:rsidR="00185497" w:rsidRPr="00185497" w:rsidRDefault="00185497" w:rsidP="00185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97">
        <w:rPr>
          <w:rFonts w:ascii="Times New Roman" w:hAnsi="Times New Roman" w:cs="Times New Roman"/>
          <w:sz w:val="28"/>
          <w:szCs w:val="28"/>
        </w:rPr>
        <w:t xml:space="preserve"> В системе региональных мер государственной поддержки детей-сирот предусмотрена выплата денежных средств на содержание усыновленных детей, размер которой в текущем году составляет 9045,93 руб.  </w:t>
      </w:r>
    </w:p>
    <w:p w:rsidR="00185497" w:rsidRDefault="00185497" w:rsidP="00185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97">
        <w:rPr>
          <w:rFonts w:ascii="Times New Roman" w:hAnsi="Times New Roman" w:cs="Times New Roman"/>
          <w:sz w:val="28"/>
          <w:szCs w:val="28"/>
        </w:rPr>
        <w:t>Обеспечена ежегодная диспансеризация детей-сирот на уровне 95%, по итогам которой специализированная медицинская помощь оказана 241 ребенку, из них: в амбулаторных условиях – 200 детям, в стационарных условиях – 41 ребенку, в том числе высокотехнологичная медицинская помощь оказана 4 детям.</w:t>
      </w:r>
    </w:p>
    <w:p w:rsidR="004604D3" w:rsidRDefault="004604D3" w:rsidP="00460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7F3">
        <w:rPr>
          <w:rFonts w:ascii="Times New Roman" w:hAnsi="Times New Roman"/>
          <w:sz w:val="28"/>
          <w:szCs w:val="28"/>
        </w:rPr>
        <w:t xml:space="preserve">Осуществляется планомерная работа по подготовке граждан к принятию в свои семьи детей, оставшихся без попечения родителей. В 2020 году на базе ОКУ «Центр сопровождения замещающих семей и граждан из числа детей-сирот и детей, оставшихся без попечения родителей» подготовку прошли 146 </w:t>
      </w:r>
      <w:r w:rsidR="00CF5D27">
        <w:rPr>
          <w:rFonts w:ascii="Times New Roman" w:hAnsi="Times New Roman"/>
          <w:sz w:val="28"/>
          <w:szCs w:val="28"/>
        </w:rPr>
        <w:t>человек</w:t>
      </w:r>
      <w:r w:rsidRPr="00F477F3">
        <w:rPr>
          <w:rFonts w:ascii="Times New Roman" w:hAnsi="Times New Roman"/>
          <w:sz w:val="28"/>
          <w:szCs w:val="28"/>
        </w:rPr>
        <w:t>, желающих принять в свои семьи на воспитание детей, оставшихся без попечения родителей, из них 41 гражданин принял в свои семьи на воспитание детей.</w:t>
      </w:r>
    </w:p>
    <w:p w:rsidR="006E4A2A" w:rsidRPr="00606630" w:rsidRDefault="006E4A2A" w:rsidP="006E4A2A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630">
        <w:rPr>
          <w:rFonts w:ascii="Times New Roman" w:hAnsi="Times New Roman"/>
          <w:sz w:val="28"/>
          <w:szCs w:val="28"/>
        </w:rPr>
        <w:t xml:space="preserve">В каждом муниципальном районе, городском округе области работает специалист по социальной работе ОКУ «Центр сопровождения», обеспечен 100% охват муниципальных образований по оказанию социальной, медико-психолого-педагогической помощи замещающим семьям и гражданам из числа детей-сирот и детей, оставшихся без попечения родителей. В муниципальных районах и городских округах Курской области работает «Школа замещающих родителей», клуб «Выпускник», мобильный консультативный пункт. </w:t>
      </w:r>
    </w:p>
    <w:p w:rsidR="006E4A2A" w:rsidRPr="00606630" w:rsidRDefault="006E4A2A" w:rsidP="006E4A2A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630">
        <w:rPr>
          <w:rFonts w:ascii="Times New Roman" w:hAnsi="Times New Roman"/>
          <w:sz w:val="28"/>
          <w:szCs w:val="28"/>
        </w:rPr>
        <w:t xml:space="preserve">В 2020 году помощь оказана 821 замещающей семье, 297 лицам из числа детей-сирот, подготовлено 117 кандидатов в приемные родители.  </w:t>
      </w:r>
    </w:p>
    <w:p w:rsidR="006E4A2A" w:rsidRPr="00606630" w:rsidRDefault="00606630" w:rsidP="006E4A2A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630">
        <w:rPr>
          <w:rFonts w:ascii="Times New Roman" w:hAnsi="Times New Roman"/>
          <w:sz w:val="28"/>
          <w:szCs w:val="28"/>
        </w:rPr>
        <w:t>Опыт работы</w:t>
      </w:r>
      <w:r w:rsidR="006E4A2A" w:rsidRPr="00606630">
        <w:rPr>
          <w:rFonts w:ascii="Times New Roman" w:hAnsi="Times New Roman"/>
          <w:sz w:val="28"/>
          <w:szCs w:val="28"/>
        </w:rPr>
        <w:t xml:space="preserve"> Курской области по </w:t>
      </w:r>
      <w:proofErr w:type="spellStart"/>
      <w:r w:rsidR="006E4A2A" w:rsidRPr="00606630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="006E4A2A" w:rsidRPr="00606630">
        <w:rPr>
          <w:rFonts w:ascii="Times New Roman" w:hAnsi="Times New Roman"/>
          <w:sz w:val="28"/>
          <w:szCs w:val="28"/>
        </w:rPr>
        <w:t xml:space="preserve"> сопровождению и адаптации выпускников организаций для детей-сирот признан АНО «</w:t>
      </w:r>
      <w:r w:rsidRPr="00606630">
        <w:rPr>
          <w:rFonts w:ascii="Times New Roman" w:hAnsi="Times New Roman"/>
          <w:sz w:val="28"/>
          <w:szCs w:val="28"/>
        </w:rPr>
        <w:t xml:space="preserve">Агентство стратегических </w:t>
      </w:r>
      <w:r w:rsidR="00042AF5" w:rsidRPr="00606630">
        <w:rPr>
          <w:rFonts w:ascii="Times New Roman" w:hAnsi="Times New Roman"/>
          <w:sz w:val="28"/>
          <w:szCs w:val="28"/>
        </w:rPr>
        <w:t>инициатив» при</w:t>
      </w:r>
      <w:r w:rsidR="006E4A2A" w:rsidRPr="00606630">
        <w:rPr>
          <w:rFonts w:ascii="Times New Roman" w:hAnsi="Times New Roman"/>
          <w:sz w:val="28"/>
          <w:szCs w:val="28"/>
        </w:rPr>
        <w:t xml:space="preserve"> Правительстве Российской Федерации </w:t>
      </w:r>
      <w:r w:rsidR="00772E7F" w:rsidRPr="00606630">
        <w:rPr>
          <w:rFonts w:ascii="Times New Roman" w:hAnsi="Times New Roman"/>
          <w:sz w:val="28"/>
          <w:szCs w:val="28"/>
        </w:rPr>
        <w:t>одним из</w:t>
      </w:r>
      <w:r w:rsidR="006E4A2A" w:rsidRPr="00606630">
        <w:rPr>
          <w:rFonts w:ascii="Times New Roman" w:hAnsi="Times New Roman"/>
          <w:sz w:val="28"/>
          <w:szCs w:val="28"/>
        </w:rPr>
        <w:t xml:space="preserve"> лучших в Российской Федерации и отмечен дипломом победителя в Конкурсе лучших региональных и муниципальных практик, реализованных в рамках Десятилетия детства. </w:t>
      </w:r>
    </w:p>
    <w:p w:rsidR="0038263B" w:rsidRDefault="006E4A2A" w:rsidP="0038263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630">
        <w:rPr>
          <w:rFonts w:ascii="Times New Roman" w:hAnsi="Times New Roman"/>
          <w:sz w:val="28"/>
          <w:szCs w:val="28"/>
        </w:rPr>
        <w:t xml:space="preserve">В 2020 году проведен отбор организаций для осуществления отдельных полномочий по подготовке </w:t>
      </w:r>
      <w:r w:rsidRPr="00606630">
        <w:rPr>
          <w:rFonts w:ascii="Times New Roman" w:hAnsi="Times New Roman"/>
          <w:sz w:val="28"/>
          <w:szCs w:val="28"/>
          <w:shd w:val="clear" w:color="auto" w:fill="FFFFFF"/>
        </w:rPr>
        <w:t>граждан, выразивших желание стать опекунами или попечителями совершеннолетних недееспособных или не полностью дееспособных граждан,</w:t>
      </w:r>
      <w:r w:rsidRPr="00606630">
        <w:rPr>
          <w:rFonts w:ascii="Times New Roman" w:hAnsi="Times New Roman"/>
          <w:sz w:val="28"/>
          <w:szCs w:val="28"/>
        </w:rPr>
        <w:t xml:space="preserve"> на безвозмездной основе, по итогам которого </w:t>
      </w:r>
      <w:r w:rsidRPr="00606630">
        <w:rPr>
          <w:rFonts w:ascii="Times New Roman" w:hAnsi="Times New Roman"/>
          <w:sz w:val="28"/>
          <w:szCs w:val="28"/>
          <w:shd w:val="clear" w:color="auto" w:fill="FFFFFF"/>
        </w:rPr>
        <w:t xml:space="preserve">ОКУ </w:t>
      </w:r>
      <w:r w:rsidRPr="00606630">
        <w:rPr>
          <w:rFonts w:ascii="Times New Roman" w:hAnsi="Times New Roman"/>
          <w:sz w:val="28"/>
          <w:szCs w:val="28"/>
        </w:rPr>
        <w:t>«Центр сопровождения» определено учреждением для осуществления вышеуказанных полномочий; разработана региональная Программа подготовки.</w:t>
      </w:r>
      <w:r w:rsidR="0038263B">
        <w:rPr>
          <w:rFonts w:ascii="Times New Roman" w:hAnsi="Times New Roman"/>
          <w:sz w:val="28"/>
          <w:szCs w:val="28"/>
        </w:rPr>
        <w:t xml:space="preserve"> </w:t>
      </w:r>
    </w:p>
    <w:p w:rsidR="0038263B" w:rsidRPr="00AD0D40" w:rsidRDefault="0038263B" w:rsidP="0038263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Style w:val="FontStyle13"/>
          <w:sz w:val="28"/>
          <w:szCs w:val="28"/>
        </w:rPr>
      </w:pPr>
      <w:r w:rsidRPr="0038263B">
        <w:rPr>
          <w:rStyle w:val="FontStyle13"/>
          <w:sz w:val="28"/>
          <w:szCs w:val="28"/>
        </w:rPr>
        <w:t xml:space="preserve">С 2012 года в оздоровительном учреждении АУКО «Пансионат «Соловей» (г. Анапа) за счет средств областного бюджета организовано летнее оздоровление </w:t>
      </w:r>
      <w:r w:rsidRPr="0038263B">
        <w:rPr>
          <w:rStyle w:val="FontStyle13"/>
          <w:sz w:val="28"/>
          <w:szCs w:val="28"/>
        </w:rPr>
        <w:lastRenderedPageBreak/>
        <w:t>членов приемных семей Курской области, включая родных и приемных детей. В 2020 году в рамках государственного задания прошли оздоровление 104 человек (19 приемных семей), освоено 1,8 млн. руб. областных бюджетных средств.</w:t>
      </w:r>
    </w:p>
    <w:p w:rsidR="00AD0D40" w:rsidRDefault="00B56BEB" w:rsidP="0060663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BEB">
        <w:rPr>
          <w:rFonts w:ascii="Times New Roman" w:eastAsia="Calibri" w:hAnsi="Times New Roman" w:cs="Times New Roman"/>
          <w:sz w:val="28"/>
          <w:szCs w:val="28"/>
        </w:rPr>
        <w:t>О</w:t>
      </w:r>
      <w:r w:rsidRPr="00356D78">
        <w:rPr>
          <w:rFonts w:ascii="Times New Roman" w:eastAsia="Calibri" w:hAnsi="Times New Roman" w:cs="Times New Roman"/>
          <w:sz w:val="28"/>
          <w:szCs w:val="28"/>
        </w:rPr>
        <w:t xml:space="preserve">стается актуальной проблема самовольных уходов детей из замещающих семей. По данным УМВД России в 2020 году зафиксировано 24 случая самовольных уходов 20 детей-детей-сирот, основная часть которых произошла в период введения режима самоизоляции чаще всего </w:t>
      </w:r>
      <w:r w:rsidRPr="00B56BEB">
        <w:rPr>
          <w:rFonts w:ascii="Times New Roman" w:eastAsia="Calibri" w:hAnsi="Times New Roman" w:cs="Times New Roman"/>
          <w:sz w:val="28"/>
          <w:szCs w:val="28"/>
        </w:rPr>
        <w:t>по причине</w:t>
      </w:r>
      <w:r w:rsidRPr="00356D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56BEB">
        <w:rPr>
          <w:rFonts w:ascii="Times New Roman" w:eastAsia="Calibri" w:hAnsi="Times New Roman" w:cs="Times New Roman"/>
          <w:sz w:val="28"/>
          <w:szCs w:val="28"/>
        </w:rPr>
        <w:t>девиантного</w:t>
      </w:r>
      <w:proofErr w:type="spellEnd"/>
      <w:r w:rsidRPr="00356D78">
        <w:rPr>
          <w:rFonts w:ascii="Times New Roman" w:eastAsia="Calibri" w:hAnsi="Times New Roman" w:cs="Times New Roman"/>
          <w:sz w:val="28"/>
          <w:szCs w:val="28"/>
        </w:rPr>
        <w:t xml:space="preserve"> поведения подростков, особенностей их психофизического развития, обострения детско-родительских отношений</w:t>
      </w:r>
      <w:r w:rsidR="00042AF5">
        <w:rPr>
          <w:rFonts w:ascii="Times New Roman" w:eastAsia="Calibri" w:hAnsi="Times New Roman" w:cs="Times New Roman"/>
          <w:sz w:val="28"/>
          <w:szCs w:val="28"/>
        </w:rPr>
        <w:t>.</w:t>
      </w:r>
      <w:r w:rsidRPr="00B56B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0D40" w:rsidRDefault="00B56BEB" w:rsidP="0060663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чем органам опеки, специалистам </w:t>
      </w:r>
      <w:r w:rsidRPr="00F477F3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сопровождения замещающих семей, организаций социального обслуживания семьи и детей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 w:rsidRPr="00356D78">
        <w:rPr>
          <w:rFonts w:ascii="Times New Roman" w:eastAsia="Calibri" w:hAnsi="Times New Roman" w:cs="Times New Roman"/>
          <w:sz w:val="28"/>
          <w:szCs w:val="28"/>
        </w:rPr>
        <w:t>активизировать психолого-педагогическое сопровождение замещающих семей, организовать работу по вовлечению детей-сирот в досуговую и социально значимую деятельность.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0D40" w:rsidRDefault="00AE1E0B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64D">
        <w:rPr>
          <w:rFonts w:ascii="Times New Roman" w:hAnsi="Times New Roman"/>
          <w:sz w:val="28"/>
          <w:szCs w:val="28"/>
        </w:rPr>
        <w:t>С целью совершенствования механизмов, обеспечивающих сохранность жилых помещений нанимателей, членами семей нанимателя или собственниками которых являются дети-сироты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64D">
        <w:rPr>
          <w:rFonts w:ascii="Times New Roman" w:hAnsi="Times New Roman"/>
          <w:sz w:val="28"/>
          <w:szCs w:val="28"/>
        </w:rPr>
        <w:t xml:space="preserve">сформирован и ведется Реестр жилых помещений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родителей. Информация, содержащаяся в Реестре, ежеквартально актуализируется. </w:t>
      </w:r>
      <w:r w:rsidRPr="00F4264D">
        <w:rPr>
          <w:rFonts w:ascii="Times New Roman" w:hAnsi="Times New Roman"/>
          <w:color w:val="000000"/>
          <w:sz w:val="28"/>
          <w:szCs w:val="28"/>
        </w:rPr>
        <w:t xml:space="preserve">По состоянию на 01.01.2021 года в Реестр </w:t>
      </w:r>
      <w:r w:rsidRPr="00F4264D">
        <w:rPr>
          <w:rFonts w:ascii="Times New Roman" w:hAnsi="Times New Roman"/>
          <w:sz w:val="28"/>
          <w:szCs w:val="28"/>
        </w:rPr>
        <w:t>включено 510 жилых помещений. Кроме того, организовано проведение ежеквартального мониторинга по вопросам защиты жилищных и имущественных прав детей-сирот.</w:t>
      </w:r>
      <w:r w:rsidR="00AD0D40">
        <w:rPr>
          <w:rFonts w:ascii="Times New Roman" w:hAnsi="Times New Roman"/>
          <w:sz w:val="28"/>
          <w:szCs w:val="28"/>
        </w:rPr>
        <w:t xml:space="preserve"> </w:t>
      </w:r>
    </w:p>
    <w:p w:rsidR="00185497" w:rsidRPr="00585743" w:rsidRDefault="00185497" w:rsidP="0018549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743">
        <w:rPr>
          <w:rFonts w:ascii="Times New Roman" w:hAnsi="Times New Roman" w:cs="Times New Roman"/>
          <w:sz w:val="28"/>
          <w:szCs w:val="28"/>
        </w:rPr>
        <w:t xml:space="preserve">В течение 2020 года составлено более 1,1 тыс. актов сохранности жилых помещений детей-сирот, принадлежащих им на праве собственности, а также жилых помещений, нанимателями или </w:t>
      </w:r>
      <w:proofErr w:type="gramStart"/>
      <w:r w:rsidRPr="00585743">
        <w:rPr>
          <w:rFonts w:ascii="Times New Roman" w:hAnsi="Times New Roman" w:cs="Times New Roman"/>
          <w:sz w:val="28"/>
          <w:szCs w:val="28"/>
        </w:rPr>
        <w:t>членами семьи нанимателя</w:t>
      </w:r>
      <w:proofErr w:type="gramEnd"/>
      <w:r w:rsidRPr="00585743">
        <w:rPr>
          <w:rFonts w:ascii="Times New Roman" w:hAnsi="Times New Roman" w:cs="Times New Roman"/>
          <w:sz w:val="28"/>
          <w:szCs w:val="28"/>
        </w:rPr>
        <w:t xml:space="preserve"> которых они являются.</w:t>
      </w:r>
    </w:p>
    <w:p w:rsidR="00185497" w:rsidRPr="00585743" w:rsidRDefault="00185497" w:rsidP="0018549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743">
        <w:rPr>
          <w:rFonts w:ascii="Times New Roman" w:hAnsi="Times New Roman" w:cs="Times New Roman"/>
          <w:sz w:val="28"/>
          <w:szCs w:val="28"/>
        </w:rPr>
        <w:t>В качестве еще одной меры социальной поддержки детей-сирот за счет средств областного бюджета предоставляется единовременная денежная выплата на проведение ремонта жилых помещений, находящихся в собственности детей данной категории. В 2020 выделено 5,4 млн. рублей, выплату получили 49 заявителей.</w:t>
      </w:r>
    </w:p>
    <w:p w:rsidR="00AD0D40" w:rsidRDefault="00A257B7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57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D0D40" w:rsidRPr="00585743">
        <w:rPr>
          <w:rFonts w:ascii="Times New Roman" w:eastAsia="Times New Roman" w:hAnsi="Times New Roman"/>
          <w:sz w:val="28"/>
          <w:szCs w:val="28"/>
          <w:lang w:eastAsia="ru-RU"/>
        </w:rPr>
        <w:t>родолжалась</w:t>
      </w:r>
      <w:r w:rsidR="00AD0D40" w:rsidRPr="00AD0D4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по обеспечению жилыми помещениями граждан из числа детей-сирот и детей, оставшихся без попечения родителей.</w:t>
      </w:r>
    </w:p>
    <w:p w:rsid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 xml:space="preserve">На указанные цели было предусмотрено 564,6 млн. руб., в том числе: </w:t>
      </w:r>
    </w:p>
    <w:p w:rsid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 xml:space="preserve">538, 16 млн. рублей из областного бюджета, </w:t>
      </w:r>
    </w:p>
    <w:p w:rsid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26, 44 млн. рублей - федеральная субсидия.</w:t>
      </w:r>
    </w:p>
    <w:p w:rsid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Общая потребность в 2020 году составляла 1</w:t>
      </w:r>
      <w:r w:rsidR="00042A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060 квартир. Планировалось приобретение не менее 340 жилых помещений в пределах утвержденного финансирования.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средств, освоенных по состоянию на 01.01.2021</w:t>
      </w:r>
      <w:r w:rsidR="00042AF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составил</w:t>
      </w: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251,53 млн. рублей (44,6%), в том числе: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 xml:space="preserve">- областной бюджет – 225,09 млн. руб. (41,8%);  </w:t>
      </w:r>
    </w:p>
    <w:p w:rsid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- федеральный бюджет – 26,44 млн. руб. (100%);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остаток неосвоенных средств – 313,06 млн. руб. (55,4%).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Причинами не освоения в полном объеме бюджетных средств стало отсутствие на рынке жилья квартир, соответств</w:t>
      </w:r>
      <w:r w:rsidR="00042AF5">
        <w:rPr>
          <w:rFonts w:ascii="Times New Roman" w:eastAsia="Times New Roman" w:hAnsi="Times New Roman"/>
          <w:sz w:val="28"/>
          <w:szCs w:val="28"/>
          <w:lang w:eastAsia="ru-RU"/>
        </w:rPr>
        <w:t>ующих установленным требованиям</w:t>
      </w: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2A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Комитетом проведены 136 аукционов в электронной форме на приобретение жилых помещений как на первичном, так и вторичном рынке жилья, из них 105 признаны несостоявшимися в связи с отсутствием поданных на участие в них заявок, 3 расторгнуты по соглашению сторон, выполнены 28 </w:t>
      </w:r>
      <w:proofErr w:type="spellStart"/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госконтрактов</w:t>
      </w:r>
      <w:proofErr w:type="spellEnd"/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которым приобретены 186 жилых помещений. </w:t>
      </w:r>
    </w:p>
    <w:p w:rsidR="00AD0D40" w:rsidRPr="00AD0D40" w:rsidRDefault="00AD0D40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анализа практики субъектов ЦФО и фактически сложившейся ситуации на рынке жилья в Курской области, с учетом имевшегося в Курской области законодательного ограничения, препятствовавшего приобретению имеющихся в городских округах Курской области однокомнатных квартир общей площадью менее 33 кв.м</w:t>
      </w:r>
      <w:r w:rsidR="00042A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, принят Закон Курской области «О внесении изменения в часть 6 статьи 5</w:t>
      </w:r>
      <w:r w:rsidRPr="00AD0D4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 Закона Курской области «О</w:t>
      </w:r>
      <w:r w:rsidRPr="00AD0D4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AD0D40">
        <w:rPr>
          <w:rFonts w:ascii="Times New Roman" w:eastAsia="Times New Roman" w:hAnsi="Times New Roman"/>
          <w:sz w:val="28"/>
          <w:szCs w:val="28"/>
          <w:lang w:eastAsia="ru-RU"/>
        </w:rPr>
        <w:t>порядке предоставления жилых помещений специализированного жилищного фонда Курской области», которым установлена норма предоставления жилого помещения детям-сиротам, проживающим в городских округах Курской области, в размере не менее 27 кв. м, что позволяет приобретать, в том числе, распространенные в настоящее время современные комфортабельные квартиры-студии.</w:t>
      </w:r>
    </w:p>
    <w:p w:rsidR="001424F3" w:rsidRDefault="001424F3" w:rsidP="001424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BF">
        <w:rPr>
          <w:rFonts w:ascii="Times New Roman" w:hAnsi="Times New Roman"/>
          <w:sz w:val="28"/>
          <w:szCs w:val="28"/>
        </w:rPr>
        <w:t>Специалистами органов опеки и попечительства муниципальных районов и городских округов предоставлено 5 906 государственных услуг по переданным</w:t>
      </w:r>
      <w:r w:rsidRPr="00F477F3">
        <w:rPr>
          <w:rFonts w:ascii="Times New Roman" w:hAnsi="Times New Roman"/>
          <w:sz w:val="28"/>
          <w:szCs w:val="28"/>
        </w:rPr>
        <w:t xml:space="preserve"> полномочиям, осуществлено 6 284 обследований условий жизни подопечных детей</w:t>
      </w:r>
      <w:r>
        <w:rPr>
          <w:rFonts w:ascii="Times New Roman" w:hAnsi="Times New Roman"/>
          <w:sz w:val="28"/>
          <w:szCs w:val="28"/>
        </w:rPr>
        <w:t>.</w:t>
      </w:r>
    </w:p>
    <w:p w:rsidR="001424F3" w:rsidRPr="0094280F" w:rsidRDefault="001424F3" w:rsidP="001424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0F">
        <w:rPr>
          <w:rFonts w:ascii="Times New Roman" w:hAnsi="Times New Roman" w:cs="Times New Roman"/>
          <w:sz w:val="28"/>
          <w:szCs w:val="28"/>
        </w:rPr>
        <w:t xml:space="preserve">По сигналам о детском неблагополучии в 2020 году проведена индивидуальная профилактическая работа с 2878 семьями, находящимися в трудной жизненной ситуации и социально опасном положении. </w:t>
      </w:r>
    </w:p>
    <w:p w:rsidR="001424F3" w:rsidRPr="0094280F" w:rsidRDefault="001424F3" w:rsidP="001424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0F">
        <w:rPr>
          <w:rFonts w:ascii="Times New Roman" w:hAnsi="Times New Roman" w:cs="Times New Roman"/>
          <w:sz w:val="28"/>
          <w:szCs w:val="28"/>
        </w:rPr>
        <w:t xml:space="preserve">Осуществлено 2 730 выходов в семьи с изучением ситуации на месте, состоялось  более 6 тыс. профилактических бесед, оказано содействие в лечении от алкогольной зависимости 216 гражданам, трудоустроено 316 родителей. Подано 104 иска в судебные органы в защиту прав детей, принято участие в более 3 тыс. судебных заседаниях по вопросам семьи и детей. Проведено более 6 тыс. обследований условий содержания детей-сирот в семьях опекунов попечителей и организациях для детей-сирот. </w:t>
      </w:r>
    </w:p>
    <w:p w:rsidR="00AE1E0B" w:rsidRDefault="00A257B7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80F">
        <w:rPr>
          <w:rFonts w:ascii="Times New Roman" w:eastAsia="Calibri" w:hAnsi="Times New Roman" w:cs="Times New Roman"/>
          <w:sz w:val="28"/>
          <w:szCs w:val="28"/>
        </w:rPr>
        <w:t xml:space="preserve">Ежегодно, </w:t>
      </w:r>
      <w:r w:rsidR="004848C0" w:rsidRPr="0094280F">
        <w:rPr>
          <w:rFonts w:ascii="Times New Roman" w:eastAsia="Calibri" w:hAnsi="Times New Roman" w:cs="Times New Roman"/>
          <w:sz w:val="28"/>
          <w:szCs w:val="28"/>
        </w:rPr>
        <w:t>с целью выявления и распространения</w:t>
      </w:r>
      <w:r w:rsidR="004848C0">
        <w:rPr>
          <w:rFonts w:ascii="Times New Roman" w:eastAsia="Calibri" w:hAnsi="Times New Roman" w:cs="Times New Roman"/>
          <w:sz w:val="28"/>
          <w:szCs w:val="28"/>
        </w:rPr>
        <w:t xml:space="preserve"> наиболее успешных практик работы среди муниципальных органов опеки и попечительства проводиться мониторинг</w:t>
      </w:r>
      <w:r w:rsidR="00315A4B">
        <w:rPr>
          <w:rFonts w:ascii="Times New Roman" w:eastAsia="Calibri" w:hAnsi="Times New Roman" w:cs="Times New Roman"/>
          <w:sz w:val="28"/>
          <w:szCs w:val="28"/>
        </w:rPr>
        <w:t xml:space="preserve"> и составляется рейтинг</w:t>
      </w:r>
      <w:r w:rsidR="004848C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56BEB" w:rsidRPr="002B6EBF">
        <w:rPr>
          <w:rFonts w:ascii="Times New Roman" w:eastAsia="Calibri" w:hAnsi="Times New Roman" w:cs="Times New Roman"/>
          <w:sz w:val="28"/>
          <w:szCs w:val="28"/>
        </w:rPr>
        <w:t xml:space="preserve">По результатам рейтинга первое место разделили отдел образования, опеки и попечительства </w:t>
      </w:r>
      <w:r w:rsidR="00AD0D40" w:rsidRPr="002B6EBF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AD0D40" w:rsidRPr="002B6EBF">
        <w:rPr>
          <w:rFonts w:ascii="Times New Roman" w:eastAsia="Calibri" w:hAnsi="Times New Roman" w:cs="Times New Roman"/>
          <w:sz w:val="28"/>
          <w:szCs w:val="28"/>
        </w:rPr>
        <w:t>Сеймского</w:t>
      </w:r>
      <w:proofErr w:type="spellEnd"/>
      <w:r w:rsidR="00B56BEB" w:rsidRPr="002B6EBF">
        <w:rPr>
          <w:rFonts w:ascii="Times New Roman" w:eastAsia="Calibri" w:hAnsi="Times New Roman" w:cs="Times New Roman"/>
          <w:sz w:val="28"/>
          <w:szCs w:val="28"/>
        </w:rPr>
        <w:t xml:space="preserve"> округа города Курска и отдел опеки и попечительства Администрации Курского района Курской области, второе место </w:t>
      </w:r>
      <w:r w:rsidR="00AD0D40" w:rsidRPr="002B6EBF">
        <w:rPr>
          <w:rFonts w:ascii="Times New Roman" w:eastAsia="Calibri" w:hAnsi="Times New Roman" w:cs="Times New Roman"/>
          <w:sz w:val="28"/>
          <w:szCs w:val="28"/>
        </w:rPr>
        <w:t>разделили отдел</w:t>
      </w:r>
      <w:r w:rsidR="00B56BEB" w:rsidRPr="002B6EBF">
        <w:rPr>
          <w:rFonts w:ascii="Times New Roman" w:eastAsia="Calibri" w:hAnsi="Times New Roman" w:cs="Times New Roman"/>
          <w:sz w:val="28"/>
          <w:szCs w:val="28"/>
        </w:rPr>
        <w:t xml:space="preserve"> образования, опеки и попечительства </w:t>
      </w:r>
      <w:r w:rsidR="00AD0D40" w:rsidRPr="002B6EBF">
        <w:rPr>
          <w:rFonts w:ascii="Times New Roman" w:eastAsia="Calibri" w:hAnsi="Times New Roman" w:cs="Times New Roman"/>
          <w:sz w:val="28"/>
          <w:szCs w:val="28"/>
        </w:rPr>
        <w:t>над несовершеннолетние администрации</w:t>
      </w:r>
      <w:r w:rsidR="00B56BEB" w:rsidRPr="002B6EBF">
        <w:rPr>
          <w:rFonts w:ascii="Times New Roman" w:eastAsia="Calibri" w:hAnsi="Times New Roman" w:cs="Times New Roman"/>
          <w:sz w:val="28"/>
          <w:szCs w:val="28"/>
        </w:rPr>
        <w:t xml:space="preserve"> Центрального округа города Курска </w:t>
      </w:r>
      <w:r w:rsidR="00AD0D40" w:rsidRPr="002B6EBF">
        <w:rPr>
          <w:rFonts w:ascii="Times New Roman" w:eastAsia="Calibri" w:hAnsi="Times New Roman" w:cs="Times New Roman"/>
          <w:sz w:val="28"/>
          <w:szCs w:val="28"/>
        </w:rPr>
        <w:t>и отдел</w:t>
      </w:r>
      <w:r w:rsidR="00B56BEB" w:rsidRPr="002B6EBF">
        <w:rPr>
          <w:rFonts w:ascii="Times New Roman" w:eastAsia="Calibri" w:hAnsi="Times New Roman" w:cs="Times New Roman"/>
          <w:sz w:val="28"/>
          <w:szCs w:val="28"/>
        </w:rPr>
        <w:t xml:space="preserve"> по опеке и попечительству Администрации Железногорского района Курской области. Третье </w:t>
      </w:r>
      <w:r w:rsidR="00AE1E0B" w:rsidRPr="002B6EBF">
        <w:rPr>
          <w:rFonts w:ascii="Times New Roman" w:eastAsia="Calibri" w:hAnsi="Times New Roman" w:cs="Times New Roman"/>
          <w:sz w:val="28"/>
          <w:szCs w:val="28"/>
        </w:rPr>
        <w:t>место разделили</w:t>
      </w:r>
      <w:r w:rsidR="00B56BEB" w:rsidRPr="002B6EBF">
        <w:rPr>
          <w:rFonts w:ascii="Times New Roman" w:eastAsia="Calibri" w:hAnsi="Times New Roman" w:cs="Times New Roman"/>
          <w:sz w:val="28"/>
          <w:szCs w:val="28"/>
        </w:rPr>
        <w:t xml:space="preserve"> отдел опеки и </w:t>
      </w:r>
      <w:r w:rsidR="00B56BEB" w:rsidRPr="002B6E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попечительства Администрации города Курчатова Курской области </w:t>
      </w:r>
      <w:r w:rsidR="00AE1E0B" w:rsidRPr="002B6EBF">
        <w:rPr>
          <w:rFonts w:ascii="Times New Roman" w:eastAsia="Calibri" w:hAnsi="Times New Roman" w:cs="Times New Roman"/>
          <w:sz w:val="28"/>
          <w:szCs w:val="28"/>
        </w:rPr>
        <w:t>и отдел</w:t>
      </w:r>
      <w:r w:rsidR="00B56BEB" w:rsidRPr="002B6EBF">
        <w:rPr>
          <w:rFonts w:ascii="Times New Roman" w:eastAsia="Calibri" w:hAnsi="Times New Roman" w:cs="Times New Roman"/>
          <w:sz w:val="28"/>
          <w:szCs w:val="28"/>
        </w:rPr>
        <w:t xml:space="preserve"> опеки и попечительства Администрации </w:t>
      </w:r>
      <w:proofErr w:type="spellStart"/>
      <w:r w:rsidR="00B56BEB" w:rsidRPr="002B6EB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B56BEB" w:rsidRPr="002B6EBF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области. </w:t>
      </w:r>
    </w:p>
    <w:p w:rsidR="00AD6CFE" w:rsidRPr="002B6EBF" w:rsidRDefault="00AD6CFE" w:rsidP="00AD0D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D40" w:rsidRPr="00AD6CFE" w:rsidRDefault="002B6EBF" w:rsidP="00AD0D4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D6CF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Организация работы с семьями и детьми </w:t>
      </w:r>
    </w:p>
    <w:p w:rsidR="00AD0D40" w:rsidRDefault="0082640A" w:rsidP="00AD0D4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>В Курской области функционируют 8</w:t>
      </w:r>
      <w:r w:rsidRPr="00606D8D">
        <w:rPr>
          <w:rFonts w:ascii="Times New Roman" w:hAnsi="Times New Roman" w:cs="Times New Roman"/>
          <w:sz w:val="28"/>
          <w:szCs w:val="28"/>
        </w:rPr>
        <w:t xml:space="preserve"> областных казенных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606D8D">
        <w:rPr>
          <w:rFonts w:ascii="Times New Roman" w:hAnsi="Times New Roman" w:cs="Times New Roman"/>
          <w:sz w:val="28"/>
          <w:szCs w:val="28"/>
        </w:rPr>
        <w:t>социального обслуживания семьи и детей, каждое их которых имеет стационарное отделение:</w:t>
      </w:r>
      <w:r w:rsidR="00AD0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A4B" w:rsidRDefault="0082640A" w:rsidP="00315A4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8D">
        <w:rPr>
          <w:rFonts w:ascii="Times New Roman" w:hAnsi="Times New Roman" w:cs="Times New Roman"/>
          <w:sz w:val="28"/>
          <w:szCs w:val="28"/>
        </w:rPr>
        <w:t>- 4 межрайонных центра социальной помощи семье и детям;</w:t>
      </w:r>
    </w:p>
    <w:p w:rsidR="00315A4B" w:rsidRDefault="0082640A" w:rsidP="00315A4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8D">
        <w:rPr>
          <w:rFonts w:ascii="Times New Roman" w:hAnsi="Times New Roman" w:cs="Times New Roman"/>
          <w:sz w:val="28"/>
          <w:szCs w:val="28"/>
        </w:rPr>
        <w:t>- 4 специализированные учреждения для несовершеннолетних, нуждающих</w:t>
      </w:r>
      <w:r w:rsidR="00624A57">
        <w:rPr>
          <w:rFonts w:ascii="Times New Roman" w:hAnsi="Times New Roman" w:cs="Times New Roman"/>
          <w:sz w:val="28"/>
          <w:szCs w:val="28"/>
        </w:rPr>
        <w:t xml:space="preserve">ся в социальной реабилитации: 2 </w:t>
      </w:r>
      <w:r w:rsidRPr="00606D8D">
        <w:rPr>
          <w:rFonts w:ascii="Times New Roman" w:hAnsi="Times New Roman" w:cs="Times New Roman"/>
          <w:sz w:val="28"/>
          <w:szCs w:val="28"/>
        </w:rPr>
        <w:t>социальных приюта для детей и подро</w:t>
      </w:r>
      <w:r w:rsidR="00624A57">
        <w:rPr>
          <w:rFonts w:ascii="Times New Roman" w:hAnsi="Times New Roman" w:cs="Times New Roman"/>
          <w:sz w:val="28"/>
          <w:szCs w:val="28"/>
        </w:rPr>
        <w:t xml:space="preserve">стков, 2 </w:t>
      </w:r>
      <w:r w:rsidRPr="00606D8D">
        <w:rPr>
          <w:rFonts w:ascii="Times New Roman" w:hAnsi="Times New Roman" w:cs="Times New Roman"/>
          <w:sz w:val="28"/>
          <w:szCs w:val="28"/>
        </w:rPr>
        <w:t>социально-реабилитационных центра для несовершеннолетних.</w:t>
      </w:r>
      <w:r w:rsidR="00315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0F" w:rsidRDefault="0082640A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606D8D">
        <w:rPr>
          <w:rFonts w:ascii="Times New Roman" w:hAnsi="Times New Roman" w:cs="Times New Roman"/>
          <w:sz w:val="28"/>
          <w:szCs w:val="28"/>
        </w:rPr>
        <w:t xml:space="preserve"> предоставляют возможность временного проживания 300 детям и подросткам в возрасте от 3 до 18 лет (ОКУ «</w:t>
      </w:r>
      <w:proofErr w:type="spellStart"/>
      <w:r w:rsidRPr="00606D8D">
        <w:rPr>
          <w:rFonts w:ascii="Times New Roman" w:hAnsi="Times New Roman" w:cs="Times New Roman"/>
          <w:sz w:val="28"/>
          <w:szCs w:val="28"/>
        </w:rPr>
        <w:t>Охочевский</w:t>
      </w:r>
      <w:proofErr w:type="spellEnd"/>
      <w:r w:rsidRPr="00606D8D">
        <w:rPr>
          <w:rFonts w:ascii="Times New Roman" w:hAnsi="Times New Roman" w:cs="Times New Roman"/>
          <w:sz w:val="28"/>
          <w:szCs w:val="28"/>
        </w:rPr>
        <w:t xml:space="preserve"> социальный приют» от 1 года до 18 лет), оказавшимся в трудной жизненной ситуации, обеспечивают решение вопросов профилактики социального неблагополучия, социального сиротства. </w:t>
      </w:r>
    </w:p>
    <w:p w:rsidR="002633C3" w:rsidRDefault="002633C3" w:rsidP="002633C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обеспечения безопасного и комфортного получения услуг и проживания несовершеннолетних детей в</w:t>
      </w:r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о всех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обслуживания семьи и детей проведен косметический, текущий ремонт зданий, частичный ремонт чердачных помещений, подвалов, спальных, игровых комнат, коридоров, произведена огнезащитная обработка чердачных помещений, в том числе деревянных конструкций кровли зданий.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633C3" w:rsidRDefault="002633C3" w:rsidP="002633C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В ОКУ «Железногорский центр соцпомощи» в сентябре 2020 года завершено проведение капитального ремонта здания, капитальный ремонт санузлов, кухни, столовой, замена труб водопровода, канализации (за счет бюджетных средств 2 млн. 21 тыс. рублей).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72FB" w:rsidRDefault="002633C3" w:rsidP="002633C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Roboto Bold" w:hAnsi="Roboto Bold"/>
          <w:color w:val="252626"/>
          <w:spacing w:val="-2"/>
          <w:sz w:val="27"/>
          <w:szCs w:val="27"/>
        </w:rPr>
      </w:pPr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 ОКУ «Курский Центр для несовершеннолетних» и ОКУ «Щигровский центр соцпомощи» проведен капитальный ремонт ограждения территории. В ОКУ «Солнцевский центр соцпомощи» проведен капитальный ремонт кровли здания приюта (выделены денежные средства в размере 3,7 млн. рублей).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аменен вышедший из строя отопительный котел, отремонтирована </w:t>
      </w:r>
      <w:proofErr w:type="spellStart"/>
      <w:r w:rsidRPr="00606D8D">
        <w:rPr>
          <w:rFonts w:ascii="Times New Roman" w:hAnsi="Times New Roman" w:cs="Times New Roman"/>
          <w:color w:val="000000"/>
          <w:sz w:val="28"/>
          <w:szCs w:val="28"/>
        </w:rPr>
        <w:t>отмостка</w:t>
      </w:r>
      <w:proofErr w:type="spellEnd"/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здания, благоустроена площадка у здания отделения приюта, заменили часть водопровода в приюте, установили новый электросчетчик, положили 200 кв.м тротуарной плитки (благотворительно).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6D8D">
        <w:rPr>
          <w:rFonts w:ascii="Times New Roman" w:hAnsi="Times New Roman" w:cs="Times New Roman"/>
          <w:color w:val="000000"/>
          <w:sz w:val="28"/>
          <w:szCs w:val="28"/>
        </w:rPr>
        <w:t>Для обеспечения бесперебойного функционирования учреждений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проведения ремонтных работ</w:t>
      </w:r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 помимо бюджетных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организациями социального обслуживания семьи и детей привлекались</w:t>
      </w:r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 благотворительны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06D8D">
        <w:rPr>
          <w:rFonts w:ascii="Times New Roman" w:hAnsi="Times New Roman" w:cs="Times New Roman"/>
          <w:color w:val="000000"/>
          <w:sz w:val="28"/>
          <w:szCs w:val="28"/>
        </w:rPr>
        <w:t xml:space="preserve"> шефствующих организаций и предприятий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сумму 5,2 млн. рублей.</w:t>
      </w:r>
      <w:r w:rsidRPr="005951AF">
        <w:rPr>
          <w:rFonts w:ascii="Roboto Bold" w:hAnsi="Roboto Bold"/>
          <w:color w:val="252626"/>
          <w:spacing w:val="-2"/>
          <w:sz w:val="27"/>
          <w:szCs w:val="27"/>
        </w:rPr>
        <w:t xml:space="preserve"> </w:t>
      </w:r>
    </w:p>
    <w:p w:rsidR="002633C3" w:rsidRDefault="002633C3" w:rsidP="002633C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В отчетный период 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834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несовершеннолетних ребенка,</w:t>
      </w:r>
      <w:r w:rsidRPr="0082640A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оказавшихся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в трудной жизненной ситуации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, прошли курс психолого-педагогической и медицинской реабилитации в стационарных отделениях организаций, из которых 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577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- 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возвращены в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родную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семьи, 11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- переданы на воспитание 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в приемн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ые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семь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и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, 50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- оформлены 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под опеку, 22 - у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ст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роены в образ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овательные учреждения для детей–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сирот и детей, оставшихся без попечения родителей, </w:t>
      </w:r>
      <w:r w:rsidRPr="00606D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подростков </w:t>
      </w:r>
      <w:r w:rsidRPr="00606D8D">
        <w:rPr>
          <w:rFonts w:ascii="Times New Roman" w:hAnsi="Times New Roman" w:cs="Times New Roman"/>
          <w:sz w:val="28"/>
          <w:szCs w:val="28"/>
        </w:rPr>
        <w:t xml:space="preserve">направлены в </w:t>
      </w:r>
      <w:r w:rsidRPr="00606D8D">
        <w:rPr>
          <w:rFonts w:ascii="Times New Roman" w:hAnsi="Times New Roman" w:cs="Times New Roman"/>
          <w:sz w:val="28"/>
          <w:szCs w:val="28"/>
        </w:rPr>
        <w:lastRenderedPageBreak/>
        <w:t>учреждения начальног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образования,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23 ребенка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получили другие формы устройства.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</w:t>
      </w:r>
    </w:p>
    <w:p w:rsidR="0094280F" w:rsidRDefault="001057A4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44D">
        <w:rPr>
          <w:rFonts w:ascii="Times New Roman" w:hAnsi="Times New Roman" w:cs="Times New Roman"/>
          <w:sz w:val="28"/>
          <w:szCs w:val="28"/>
        </w:rPr>
        <w:t>В</w:t>
      </w:r>
      <w:r w:rsidRPr="00AD744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2020 году на социальном </w:t>
      </w:r>
      <w:r w:rsidR="00315A4B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патронаже</w:t>
      </w:r>
      <w:r w:rsidRPr="00AD744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у специалистов учреждений социального обслуживания семьи и детей состояли более 5,7 тыс. семей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. </w:t>
      </w:r>
      <w:r w:rsidR="00624A57" w:rsidRPr="00624A57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М</w:t>
      </w:r>
      <w:r w:rsidR="00624A57" w:rsidRPr="00624A57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атериальную, медицинскую, правовую помощь, содействие в трудоустройстве, улучшении жилищно-бытовых условий и другие виды социальной помощи получили 7,3 тыс. семей, в т.ч. 1986 малообеспеченных семей различных категорий получили благотворительную помощь в виде продуктов питания, детской одежды и обуви. </w:t>
      </w:r>
      <w:r w:rsidR="00624A57" w:rsidRPr="00624A57">
        <w:rPr>
          <w:rFonts w:ascii="Times New Roman" w:hAnsi="Times New Roman" w:cs="Times New Roman"/>
          <w:sz w:val="28"/>
          <w:szCs w:val="28"/>
        </w:rPr>
        <w:t>При взаимодействии с органами и учреждениями системы здравоохранения содействие в избавлении от алкогольной зависимости получили 248 человек. Благодаря сотрудничеству со службой занятости трудоустроено 465 человек, в т.ч. 18 несовершеннолетних.</w:t>
      </w:r>
      <w:r w:rsidR="00942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0F" w:rsidRDefault="00624A57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A57">
        <w:rPr>
          <w:rFonts w:ascii="Times New Roman" w:hAnsi="Times New Roman" w:cs="Times New Roman"/>
          <w:sz w:val="28"/>
          <w:szCs w:val="28"/>
        </w:rPr>
        <w:t xml:space="preserve">Наиболее эффективно в данном направлении работают специалисты </w:t>
      </w:r>
      <w:proofErr w:type="spellStart"/>
      <w:r w:rsidRPr="00624A57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624A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A57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624A57">
        <w:rPr>
          <w:rFonts w:ascii="Times New Roman" w:hAnsi="Times New Roman" w:cs="Times New Roman"/>
          <w:sz w:val="28"/>
          <w:szCs w:val="28"/>
        </w:rPr>
        <w:t xml:space="preserve"> и Льговского межрайонных центров соцпомощи семье и детям.</w:t>
      </w:r>
      <w:r w:rsidR="00942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0F" w:rsidRDefault="00624A57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ab/>
      </w:r>
      <w:r w:rsidRPr="00606D8D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415B4A">
        <w:rPr>
          <w:rFonts w:ascii="Times New Roman" w:hAnsi="Times New Roman" w:cs="Times New Roman"/>
          <w:sz w:val="28"/>
          <w:szCs w:val="28"/>
        </w:rPr>
        <w:t>реабилитационных мероприятий в</w:t>
      </w:r>
      <w:r w:rsidRPr="00606D8D">
        <w:rPr>
          <w:rFonts w:ascii="Times New Roman" w:hAnsi="Times New Roman" w:cs="Times New Roman"/>
          <w:sz w:val="28"/>
          <w:szCs w:val="28"/>
        </w:rPr>
        <w:t xml:space="preserve"> 2020 год</w:t>
      </w:r>
      <w:r w:rsidR="00415B4A">
        <w:rPr>
          <w:rFonts w:ascii="Times New Roman" w:hAnsi="Times New Roman" w:cs="Times New Roman"/>
          <w:sz w:val="28"/>
          <w:szCs w:val="28"/>
        </w:rPr>
        <w:t>у</w:t>
      </w:r>
      <w:r w:rsidRPr="00606D8D">
        <w:rPr>
          <w:rFonts w:ascii="Times New Roman" w:hAnsi="Times New Roman" w:cs="Times New Roman"/>
          <w:sz w:val="28"/>
          <w:szCs w:val="28"/>
        </w:rPr>
        <w:t xml:space="preserve"> с учета в региональной базе данных 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о детях и семьях, находящихс</w:t>
      </w:r>
      <w:r w:rsidR="00415B4A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я в социально опасном положении,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</w:t>
      </w:r>
      <w:r w:rsidR="00415B4A" w:rsidRPr="00606D8D">
        <w:rPr>
          <w:rFonts w:ascii="Times New Roman" w:hAnsi="Times New Roman" w:cs="Times New Roman"/>
          <w:sz w:val="28"/>
          <w:szCs w:val="28"/>
        </w:rPr>
        <w:t xml:space="preserve">в связи с положительным изменением ситуации </w:t>
      </w:r>
      <w:r w:rsidRPr="00606D8D">
        <w:rPr>
          <w:rFonts w:ascii="Times New Roman" w:hAnsi="Times New Roman" w:cs="Times New Roman"/>
          <w:sz w:val="28"/>
          <w:szCs w:val="28"/>
        </w:rPr>
        <w:t xml:space="preserve">было снято </w:t>
      </w:r>
      <w:r w:rsidR="00415B4A">
        <w:rPr>
          <w:rFonts w:ascii="Times New Roman" w:hAnsi="Times New Roman" w:cs="Times New Roman"/>
          <w:sz w:val="28"/>
          <w:szCs w:val="28"/>
        </w:rPr>
        <w:t>754 семьи и 1072 ребенка</w:t>
      </w:r>
      <w:r w:rsidRPr="00606D8D">
        <w:rPr>
          <w:rFonts w:ascii="Times New Roman" w:hAnsi="Times New Roman" w:cs="Times New Roman"/>
          <w:sz w:val="28"/>
          <w:szCs w:val="28"/>
        </w:rPr>
        <w:t xml:space="preserve">; с учета в базе данных о </w:t>
      </w:r>
      <w:r w:rsidRPr="00606D8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детях и семьях, находящихся в трудной жизненной ситуации, </w:t>
      </w:r>
      <w:r w:rsidRPr="00606D8D">
        <w:rPr>
          <w:rFonts w:ascii="Times New Roman" w:hAnsi="Times New Roman" w:cs="Times New Roman"/>
          <w:sz w:val="28"/>
          <w:szCs w:val="28"/>
        </w:rPr>
        <w:t>и нуждающихся в дополнительной социальной поддержке</w:t>
      </w:r>
      <w:r w:rsidR="00415B4A">
        <w:rPr>
          <w:rFonts w:ascii="Times New Roman" w:hAnsi="Times New Roman" w:cs="Times New Roman"/>
          <w:sz w:val="28"/>
          <w:szCs w:val="28"/>
        </w:rPr>
        <w:t xml:space="preserve">, </w:t>
      </w:r>
      <w:r w:rsidRPr="00606D8D">
        <w:rPr>
          <w:rFonts w:ascii="Times New Roman" w:hAnsi="Times New Roman" w:cs="Times New Roman"/>
          <w:sz w:val="28"/>
          <w:szCs w:val="28"/>
        </w:rPr>
        <w:t xml:space="preserve">в связи с положительным изменением ситуации </w:t>
      </w:r>
      <w:r w:rsidR="001057A4">
        <w:rPr>
          <w:rFonts w:ascii="Times New Roman" w:hAnsi="Times New Roman" w:cs="Times New Roman"/>
          <w:sz w:val="28"/>
          <w:szCs w:val="28"/>
        </w:rPr>
        <w:t xml:space="preserve">сняты </w:t>
      </w:r>
      <w:r w:rsidR="001057A4" w:rsidRPr="00606D8D">
        <w:rPr>
          <w:rFonts w:ascii="Times New Roman" w:hAnsi="Times New Roman" w:cs="Times New Roman"/>
          <w:sz w:val="28"/>
          <w:szCs w:val="28"/>
        </w:rPr>
        <w:t>455</w:t>
      </w:r>
      <w:r w:rsidRPr="00606D8D">
        <w:rPr>
          <w:rFonts w:ascii="Times New Roman" w:hAnsi="Times New Roman" w:cs="Times New Roman"/>
          <w:sz w:val="28"/>
          <w:szCs w:val="28"/>
        </w:rPr>
        <w:t xml:space="preserve"> семей </w:t>
      </w:r>
      <w:r w:rsidR="00415B4A">
        <w:rPr>
          <w:rFonts w:ascii="Times New Roman" w:hAnsi="Times New Roman" w:cs="Times New Roman"/>
          <w:sz w:val="28"/>
          <w:szCs w:val="28"/>
        </w:rPr>
        <w:t>и 1036 детей</w:t>
      </w:r>
      <w:r w:rsidRPr="00606D8D">
        <w:rPr>
          <w:rFonts w:ascii="Times New Roman" w:hAnsi="Times New Roman" w:cs="Times New Roman"/>
          <w:sz w:val="28"/>
          <w:szCs w:val="28"/>
        </w:rPr>
        <w:t xml:space="preserve">. </w:t>
      </w:r>
      <w:r w:rsidR="00415B4A" w:rsidRPr="00606D8D">
        <w:rPr>
          <w:rFonts w:ascii="Times New Roman" w:hAnsi="Times New Roman" w:cs="Times New Roman"/>
          <w:bCs/>
          <w:sz w:val="28"/>
          <w:szCs w:val="28"/>
        </w:rPr>
        <w:t xml:space="preserve">По состоянию на 01.01.2021 г. </w:t>
      </w:r>
      <w:r w:rsidR="001057A4">
        <w:rPr>
          <w:rFonts w:ascii="Times New Roman" w:hAnsi="Times New Roman"/>
          <w:bCs/>
          <w:sz w:val="28"/>
          <w:szCs w:val="28"/>
        </w:rPr>
        <w:t xml:space="preserve">продолжают находится на учете </w:t>
      </w:r>
      <w:r w:rsidR="00415B4A" w:rsidRPr="00606D8D">
        <w:rPr>
          <w:rFonts w:ascii="Times New Roman" w:hAnsi="Times New Roman" w:cs="Times New Roman"/>
          <w:bCs/>
          <w:sz w:val="28"/>
          <w:szCs w:val="28"/>
        </w:rPr>
        <w:t>1</w:t>
      </w:r>
      <w:r w:rsidR="00607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B4A" w:rsidRPr="00606D8D">
        <w:rPr>
          <w:rFonts w:ascii="Times New Roman" w:hAnsi="Times New Roman" w:cs="Times New Roman"/>
          <w:bCs/>
          <w:sz w:val="28"/>
          <w:szCs w:val="28"/>
        </w:rPr>
        <w:t>723 несовершеннолетних и 1</w:t>
      </w:r>
      <w:r w:rsidR="00607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B4A" w:rsidRPr="00606D8D">
        <w:rPr>
          <w:rFonts w:ascii="Times New Roman" w:hAnsi="Times New Roman" w:cs="Times New Roman"/>
          <w:bCs/>
          <w:sz w:val="28"/>
          <w:szCs w:val="28"/>
        </w:rPr>
        <w:t>129 сем</w:t>
      </w:r>
      <w:r w:rsidR="00607155">
        <w:rPr>
          <w:rFonts w:ascii="Times New Roman" w:hAnsi="Times New Roman" w:cs="Times New Roman"/>
          <w:bCs/>
          <w:sz w:val="28"/>
          <w:szCs w:val="28"/>
        </w:rPr>
        <w:t>ей</w:t>
      </w:r>
      <w:r w:rsidR="00415B4A" w:rsidRPr="00606D8D">
        <w:rPr>
          <w:rFonts w:ascii="Times New Roman" w:hAnsi="Times New Roman" w:cs="Times New Roman"/>
          <w:bCs/>
          <w:sz w:val="28"/>
          <w:szCs w:val="28"/>
        </w:rPr>
        <w:t>, находящи</w:t>
      </w:r>
      <w:r w:rsidR="001057A4">
        <w:rPr>
          <w:rFonts w:ascii="Times New Roman" w:hAnsi="Times New Roman"/>
          <w:bCs/>
          <w:sz w:val="28"/>
          <w:szCs w:val="28"/>
        </w:rPr>
        <w:t>е</w:t>
      </w:r>
      <w:r w:rsidR="00415B4A" w:rsidRPr="00606D8D">
        <w:rPr>
          <w:rFonts w:ascii="Times New Roman" w:hAnsi="Times New Roman" w:cs="Times New Roman"/>
          <w:bCs/>
          <w:sz w:val="28"/>
          <w:szCs w:val="28"/>
        </w:rPr>
        <w:t>ся</w:t>
      </w:r>
      <w:r w:rsidR="001057A4">
        <w:rPr>
          <w:rFonts w:ascii="Times New Roman" w:hAnsi="Times New Roman"/>
          <w:bCs/>
          <w:sz w:val="28"/>
          <w:szCs w:val="28"/>
        </w:rPr>
        <w:t xml:space="preserve"> в социально опасном положении, и</w:t>
      </w:r>
      <w:r w:rsidR="00415B4A" w:rsidRPr="00606D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7A4" w:rsidRPr="00606D8D">
        <w:rPr>
          <w:rFonts w:ascii="Times New Roman" w:hAnsi="Times New Roman" w:cs="Times New Roman"/>
          <w:bCs/>
          <w:sz w:val="28"/>
          <w:szCs w:val="28"/>
        </w:rPr>
        <w:t>4</w:t>
      </w:r>
      <w:r w:rsidR="00607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7A4" w:rsidRPr="00606D8D">
        <w:rPr>
          <w:rFonts w:ascii="Times New Roman" w:hAnsi="Times New Roman" w:cs="Times New Roman"/>
          <w:bCs/>
          <w:sz w:val="28"/>
          <w:szCs w:val="28"/>
        </w:rPr>
        <w:t>517 н</w:t>
      </w:r>
      <w:r w:rsidR="001057A4">
        <w:rPr>
          <w:rFonts w:ascii="Times New Roman" w:hAnsi="Times New Roman"/>
          <w:bCs/>
          <w:sz w:val="28"/>
          <w:szCs w:val="28"/>
        </w:rPr>
        <w:t>есовершеннолетних и 2</w:t>
      </w:r>
      <w:r w:rsidR="00607155">
        <w:rPr>
          <w:rFonts w:ascii="Times New Roman" w:hAnsi="Times New Roman"/>
          <w:bCs/>
          <w:sz w:val="28"/>
          <w:szCs w:val="28"/>
        </w:rPr>
        <w:t xml:space="preserve"> </w:t>
      </w:r>
      <w:r w:rsidR="001057A4">
        <w:rPr>
          <w:rFonts w:ascii="Times New Roman" w:hAnsi="Times New Roman"/>
          <w:bCs/>
          <w:sz w:val="28"/>
          <w:szCs w:val="28"/>
        </w:rPr>
        <w:t xml:space="preserve">082 семьи, </w:t>
      </w:r>
      <w:r w:rsidR="00415B4A" w:rsidRPr="00606D8D">
        <w:rPr>
          <w:rFonts w:ascii="Times New Roman" w:hAnsi="Times New Roman" w:cs="Times New Roman"/>
          <w:bCs/>
          <w:sz w:val="28"/>
          <w:szCs w:val="28"/>
        </w:rPr>
        <w:t>находящимся в трудной жизненной ситуации</w:t>
      </w:r>
      <w:r w:rsidR="001057A4">
        <w:rPr>
          <w:rFonts w:ascii="Times New Roman" w:hAnsi="Times New Roman"/>
          <w:bCs/>
          <w:sz w:val="28"/>
          <w:szCs w:val="28"/>
        </w:rPr>
        <w:t>.</w:t>
      </w:r>
      <w:r w:rsidR="0094280F">
        <w:rPr>
          <w:rFonts w:ascii="Times New Roman" w:hAnsi="Times New Roman"/>
          <w:bCs/>
          <w:sz w:val="28"/>
          <w:szCs w:val="28"/>
        </w:rPr>
        <w:t xml:space="preserve"> </w:t>
      </w:r>
    </w:p>
    <w:p w:rsidR="0094280F" w:rsidRDefault="00624A57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24"/>
          <w:sz w:val="28"/>
          <w:szCs w:val="28"/>
          <w:lang w:bidi="ru-RU"/>
        </w:rPr>
      </w:pPr>
      <w:r w:rsidRPr="00AD744D">
        <w:rPr>
          <w:rFonts w:ascii="Times New Roman" w:hAnsi="Times New Roman" w:cs="Times New Roman"/>
          <w:sz w:val="28"/>
          <w:szCs w:val="28"/>
        </w:rPr>
        <w:t>С целью ранне</w:t>
      </w:r>
      <w:r w:rsidR="001057A4">
        <w:rPr>
          <w:rFonts w:ascii="Times New Roman" w:hAnsi="Times New Roman" w:cs="Times New Roman"/>
          <w:sz w:val="28"/>
          <w:szCs w:val="28"/>
        </w:rPr>
        <w:t>го</w:t>
      </w:r>
      <w:r w:rsidRPr="00AD744D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1057A4">
        <w:rPr>
          <w:rFonts w:ascii="Times New Roman" w:hAnsi="Times New Roman" w:cs="Times New Roman"/>
          <w:sz w:val="28"/>
          <w:szCs w:val="28"/>
        </w:rPr>
        <w:t>я</w:t>
      </w:r>
      <w:r w:rsidRPr="00AD744D">
        <w:rPr>
          <w:rFonts w:ascii="Times New Roman" w:hAnsi="Times New Roman" w:cs="Times New Roman"/>
          <w:sz w:val="28"/>
          <w:szCs w:val="28"/>
        </w:rPr>
        <w:t xml:space="preserve"> неблагополучия </w:t>
      </w:r>
      <w:r w:rsidR="00762955">
        <w:rPr>
          <w:rFonts w:ascii="Times New Roman" w:hAnsi="Times New Roman" w:cs="Times New Roman"/>
          <w:sz w:val="28"/>
          <w:szCs w:val="28"/>
        </w:rPr>
        <w:t>и</w:t>
      </w:r>
      <w:r w:rsidR="001E33BB">
        <w:rPr>
          <w:rFonts w:ascii="Times New Roman" w:hAnsi="Times New Roman" w:cs="Times New Roman"/>
          <w:sz w:val="28"/>
          <w:szCs w:val="28"/>
        </w:rPr>
        <w:t xml:space="preserve"> </w:t>
      </w:r>
      <w:r w:rsidRPr="00AD744D">
        <w:rPr>
          <w:rFonts w:ascii="Times New Roman" w:hAnsi="Times New Roman" w:cs="Times New Roman"/>
          <w:sz w:val="28"/>
          <w:szCs w:val="28"/>
        </w:rPr>
        <w:t>сопровождени</w:t>
      </w:r>
      <w:r w:rsidR="001057A4">
        <w:rPr>
          <w:rFonts w:ascii="Times New Roman" w:hAnsi="Times New Roman" w:cs="Times New Roman"/>
          <w:sz w:val="28"/>
          <w:szCs w:val="28"/>
        </w:rPr>
        <w:t>я</w:t>
      </w:r>
      <w:r w:rsidRPr="00AD744D">
        <w:rPr>
          <w:rFonts w:ascii="Times New Roman" w:hAnsi="Times New Roman" w:cs="Times New Roman"/>
          <w:sz w:val="28"/>
          <w:szCs w:val="28"/>
        </w:rPr>
        <w:t xml:space="preserve"> </w:t>
      </w:r>
      <w:r w:rsidR="00762955" w:rsidRPr="00AD744D">
        <w:rPr>
          <w:rFonts w:ascii="Times New Roman" w:hAnsi="Times New Roman" w:cs="Times New Roman"/>
          <w:sz w:val="28"/>
          <w:szCs w:val="28"/>
        </w:rPr>
        <w:t>семь</w:t>
      </w:r>
      <w:r w:rsidR="00762955">
        <w:rPr>
          <w:rFonts w:ascii="Times New Roman" w:hAnsi="Times New Roman" w:cs="Times New Roman"/>
          <w:sz w:val="28"/>
          <w:szCs w:val="28"/>
        </w:rPr>
        <w:t>и</w:t>
      </w:r>
      <w:r w:rsidR="00762955" w:rsidRPr="00AD744D">
        <w:rPr>
          <w:rFonts w:ascii="Times New Roman" w:hAnsi="Times New Roman" w:cs="Times New Roman"/>
          <w:sz w:val="28"/>
          <w:szCs w:val="28"/>
        </w:rPr>
        <w:t xml:space="preserve"> </w:t>
      </w:r>
      <w:r w:rsidRPr="00AD744D">
        <w:rPr>
          <w:rFonts w:ascii="Times New Roman" w:hAnsi="Times New Roman" w:cs="Times New Roman"/>
          <w:sz w:val="28"/>
          <w:szCs w:val="28"/>
        </w:rPr>
        <w:t xml:space="preserve">во взаимодействии с органами и учреждениями системы профилактики </w:t>
      </w:r>
      <w:r w:rsidRPr="00AD744D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в 2020 году впервые обследовано</w:t>
      </w:r>
      <w:r w:rsidRPr="00AD744D">
        <w:rPr>
          <w:rFonts w:ascii="Times New Roman" w:hAnsi="Times New Roman" w:cs="Times New Roman"/>
          <w:bCs/>
          <w:sz w:val="28"/>
          <w:szCs w:val="28"/>
        </w:rPr>
        <w:t xml:space="preserve"> 2,5 тыс. семей различных ка</w:t>
      </w:r>
      <w:r w:rsidR="00846B4A" w:rsidRPr="00AD744D">
        <w:rPr>
          <w:rFonts w:ascii="Times New Roman" w:hAnsi="Times New Roman" w:cs="Times New Roman"/>
          <w:bCs/>
          <w:sz w:val="28"/>
          <w:szCs w:val="28"/>
        </w:rPr>
        <w:t>тегорий, в них детей – 4,9 тыс</w:t>
      </w:r>
      <w:r w:rsidRPr="00AD744D">
        <w:rPr>
          <w:rFonts w:ascii="Times New Roman" w:eastAsia="Lucida Sans Unicode" w:hAnsi="Times New Roman" w:cs="Times New Roman"/>
          <w:bCs/>
          <w:kern w:val="24"/>
          <w:sz w:val="28"/>
          <w:szCs w:val="28"/>
          <w:lang w:bidi="ru-RU"/>
        </w:rPr>
        <w:t>.</w:t>
      </w:r>
      <w:r w:rsidR="0094280F">
        <w:rPr>
          <w:rFonts w:ascii="Times New Roman" w:eastAsia="Lucida Sans Unicode" w:hAnsi="Times New Roman" w:cs="Times New Roman"/>
          <w:bCs/>
          <w:kern w:val="24"/>
          <w:sz w:val="28"/>
          <w:szCs w:val="28"/>
          <w:lang w:bidi="ru-RU"/>
        </w:rPr>
        <w:t xml:space="preserve"> </w:t>
      </w:r>
    </w:p>
    <w:p w:rsidR="0094280F" w:rsidRDefault="001057A4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06D8D">
        <w:rPr>
          <w:rFonts w:ascii="Times New Roman" w:hAnsi="Times New Roman" w:cs="Times New Roman"/>
          <w:sz w:val="28"/>
          <w:szCs w:val="28"/>
        </w:rPr>
        <w:t xml:space="preserve">пециалисты </w:t>
      </w:r>
      <w:r>
        <w:rPr>
          <w:rFonts w:ascii="Times New Roman" w:hAnsi="Times New Roman" w:cs="Times New Roman"/>
          <w:sz w:val="28"/>
          <w:szCs w:val="28"/>
        </w:rPr>
        <w:t>детских организаций совместно со специалистами</w:t>
      </w:r>
      <w:r w:rsidRPr="00606D8D">
        <w:rPr>
          <w:rFonts w:ascii="Times New Roman" w:hAnsi="Times New Roman" w:cs="Times New Roman"/>
          <w:sz w:val="28"/>
          <w:szCs w:val="28"/>
        </w:rPr>
        <w:t xml:space="preserve"> учреждений системы </w:t>
      </w:r>
      <w:r>
        <w:rPr>
          <w:rFonts w:ascii="Times New Roman" w:hAnsi="Times New Roman" w:cs="Times New Roman"/>
          <w:sz w:val="28"/>
          <w:szCs w:val="28"/>
        </w:rPr>
        <w:t>профилактики</w:t>
      </w:r>
      <w:r w:rsidRPr="00606D8D">
        <w:rPr>
          <w:rFonts w:ascii="Times New Roman" w:hAnsi="Times New Roman" w:cs="Times New Roman"/>
          <w:sz w:val="28"/>
          <w:szCs w:val="28"/>
        </w:rPr>
        <w:t xml:space="preserve"> участвуют в совместных профилактических рейдах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606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выявлению </w:t>
      </w:r>
      <w:r w:rsidR="004C70E9">
        <w:rPr>
          <w:rFonts w:ascii="Times New Roman" w:hAnsi="Times New Roman" w:cs="Times New Roman"/>
          <w:sz w:val="28"/>
          <w:szCs w:val="28"/>
        </w:rPr>
        <w:t>детской и подростковой безнадзорности, семейного неблагополучия</w:t>
      </w:r>
      <w:r w:rsidRPr="00606D8D">
        <w:rPr>
          <w:rFonts w:ascii="Times New Roman" w:hAnsi="Times New Roman" w:cs="Times New Roman"/>
          <w:sz w:val="28"/>
          <w:szCs w:val="28"/>
        </w:rPr>
        <w:t>.</w:t>
      </w:r>
      <w:r w:rsidR="00942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0F" w:rsidRDefault="00846B4A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8D">
        <w:rPr>
          <w:rFonts w:ascii="Times New Roman" w:hAnsi="Times New Roman" w:cs="Times New Roman"/>
          <w:sz w:val="28"/>
          <w:szCs w:val="28"/>
        </w:rPr>
        <w:t>В ходе рейдов с несовершеннолетними, допускающими противоправное поведение,</w:t>
      </w:r>
      <w:r w:rsidR="004C70E9">
        <w:rPr>
          <w:rFonts w:ascii="Times New Roman" w:hAnsi="Times New Roman" w:cs="Times New Roman"/>
          <w:sz w:val="28"/>
          <w:szCs w:val="28"/>
        </w:rPr>
        <w:t xml:space="preserve"> ведется разъяснительная работа, с </w:t>
      </w:r>
      <w:r w:rsidRPr="00606D8D">
        <w:rPr>
          <w:rFonts w:ascii="Times New Roman" w:hAnsi="Times New Roman" w:cs="Times New Roman"/>
          <w:sz w:val="28"/>
          <w:szCs w:val="28"/>
        </w:rPr>
        <w:t xml:space="preserve">родителями - </w:t>
      </w:r>
      <w:r w:rsidR="004C70E9">
        <w:rPr>
          <w:rFonts w:ascii="Times New Roman" w:hAnsi="Times New Roman" w:cs="Times New Roman"/>
          <w:sz w:val="28"/>
          <w:szCs w:val="28"/>
        </w:rPr>
        <w:t>консультации</w:t>
      </w:r>
      <w:r w:rsidRPr="00606D8D">
        <w:rPr>
          <w:rFonts w:ascii="Times New Roman" w:hAnsi="Times New Roman" w:cs="Times New Roman"/>
          <w:sz w:val="28"/>
          <w:szCs w:val="28"/>
        </w:rPr>
        <w:t xml:space="preserve"> </w:t>
      </w:r>
      <w:r w:rsidR="004C70E9">
        <w:rPr>
          <w:rFonts w:ascii="Times New Roman" w:hAnsi="Times New Roman" w:cs="Times New Roman"/>
          <w:sz w:val="28"/>
          <w:szCs w:val="28"/>
        </w:rPr>
        <w:t xml:space="preserve">об ответственности за ненадлежащее исполнение родительских обязанностей, </w:t>
      </w:r>
      <w:r w:rsidRPr="00606D8D">
        <w:rPr>
          <w:rFonts w:ascii="Times New Roman" w:hAnsi="Times New Roman" w:cs="Times New Roman"/>
          <w:sz w:val="28"/>
          <w:szCs w:val="28"/>
        </w:rPr>
        <w:t xml:space="preserve">по </w:t>
      </w:r>
      <w:r w:rsidR="004C70E9">
        <w:rPr>
          <w:rFonts w:ascii="Times New Roman" w:hAnsi="Times New Roman" w:cs="Times New Roman"/>
          <w:sz w:val="28"/>
          <w:szCs w:val="28"/>
        </w:rPr>
        <w:t>вопросам социальных льгот и гарантий</w:t>
      </w:r>
      <w:r w:rsidRPr="00606D8D">
        <w:rPr>
          <w:rFonts w:ascii="Times New Roman" w:hAnsi="Times New Roman" w:cs="Times New Roman"/>
          <w:sz w:val="28"/>
          <w:szCs w:val="28"/>
        </w:rPr>
        <w:t xml:space="preserve"> льгот, трудоустройству, организации дос</w:t>
      </w:r>
      <w:r w:rsidR="004C70E9">
        <w:rPr>
          <w:rFonts w:ascii="Times New Roman" w:hAnsi="Times New Roman" w:cs="Times New Roman"/>
          <w:sz w:val="28"/>
          <w:szCs w:val="28"/>
        </w:rPr>
        <w:t>уга и отдыха несовершеннолетних и др.</w:t>
      </w:r>
      <w:r w:rsidRPr="00606D8D">
        <w:rPr>
          <w:rFonts w:ascii="Times New Roman" w:hAnsi="Times New Roman" w:cs="Times New Roman"/>
          <w:sz w:val="28"/>
          <w:szCs w:val="28"/>
        </w:rPr>
        <w:t xml:space="preserve"> </w:t>
      </w:r>
      <w:r w:rsidR="00942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0F" w:rsidRDefault="00846B4A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8D">
        <w:rPr>
          <w:rFonts w:ascii="Times New Roman" w:hAnsi="Times New Roman" w:cs="Times New Roman"/>
          <w:sz w:val="28"/>
          <w:szCs w:val="28"/>
        </w:rPr>
        <w:t>В 2020 году принято участие более чем в 1,3 тыс. рейдов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6D8D">
        <w:rPr>
          <w:rFonts w:ascii="Times New Roman" w:hAnsi="Times New Roman" w:cs="Times New Roman"/>
          <w:sz w:val="28"/>
          <w:szCs w:val="28"/>
        </w:rPr>
        <w:t xml:space="preserve">выявлено 485 безнадзорных </w:t>
      </w:r>
      <w:r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606D8D">
        <w:rPr>
          <w:rFonts w:ascii="Times New Roman" w:hAnsi="Times New Roman" w:cs="Times New Roman"/>
          <w:sz w:val="28"/>
          <w:szCs w:val="28"/>
        </w:rPr>
        <w:t xml:space="preserve">, из их числа </w:t>
      </w:r>
      <w:r>
        <w:rPr>
          <w:rFonts w:ascii="Times New Roman" w:hAnsi="Times New Roman" w:cs="Times New Roman"/>
          <w:sz w:val="28"/>
          <w:szCs w:val="28"/>
        </w:rPr>
        <w:t xml:space="preserve">211 </w:t>
      </w:r>
      <w:r w:rsidRPr="00606D8D">
        <w:rPr>
          <w:rFonts w:ascii="Times New Roman" w:hAnsi="Times New Roman" w:cs="Times New Roman"/>
          <w:sz w:val="28"/>
          <w:szCs w:val="28"/>
        </w:rPr>
        <w:t>помещен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06D8D">
        <w:rPr>
          <w:rFonts w:ascii="Times New Roman" w:hAnsi="Times New Roman" w:cs="Times New Roman"/>
          <w:sz w:val="28"/>
          <w:szCs w:val="28"/>
        </w:rPr>
        <w:t xml:space="preserve"> в стационарн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606D8D">
        <w:rPr>
          <w:rFonts w:ascii="Times New Roman" w:hAnsi="Times New Roman" w:cs="Times New Roman"/>
          <w:sz w:val="28"/>
          <w:szCs w:val="28"/>
        </w:rPr>
        <w:t>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6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 социального обслуживания семьи и детей.</w:t>
      </w:r>
      <w:r w:rsidRPr="00606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0F" w:rsidRDefault="00837F70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44D">
        <w:rPr>
          <w:rFonts w:ascii="Times New Roman" w:hAnsi="Times New Roman"/>
          <w:sz w:val="28"/>
          <w:szCs w:val="28"/>
        </w:rPr>
        <w:t xml:space="preserve">Комитет социального обеспечения, материнства и детства Курской области является разработчиком и координатором региональных программ, которые реализуются при </w:t>
      </w:r>
      <w:proofErr w:type="spellStart"/>
      <w:r w:rsidRPr="00AD744D">
        <w:rPr>
          <w:rFonts w:ascii="Times New Roman" w:hAnsi="Times New Roman"/>
          <w:sz w:val="28"/>
          <w:szCs w:val="28"/>
        </w:rPr>
        <w:t>грантовской</w:t>
      </w:r>
      <w:proofErr w:type="spellEnd"/>
      <w:r w:rsidRPr="00AD744D">
        <w:rPr>
          <w:rFonts w:ascii="Times New Roman" w:hAnsi="Times New Roman"/>
          <w:sz w:val="28"/>
          <w:szCs w:val="28"/>
        </w:rPr>
        <w:t xml:space="preserve"> поддержке Фонда поддержки детей, находящихся в трудной жизненной ситуации. </w:t>
      </w:r>
    </w:p>
    <w:p w:rsidR="0094280F" w:rsidRDefault="00837F70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44D">
        <w:rPr>
          <w:rFonts w:ascii="Times New Roman" w:hAnsi="Times New Roman"/>
          <w:sz w:val="28"/>
          <w:szCs w:val="28"/>
        </w:rPr>
        <w:lastRenderedPageBreak/>
        <w:t xml:space="preserve">В 2020 году в регионе активно проводилась работа по реализации четырёх комплексов мер, направленных на поддержку семей, находящихся в трудной жизненной ситуации, в том числе с детьми-инвалидами, детьми-сиротами и детьми, пострадавшими от насилия, а также на поддержку малообеспеченных семей с детьми и достижение ими уровня </w:t>
      </w:r>
      <w:proofErr w:type="spellStart"/>
      <w:r w:rsidRPr="00AD744D">
        <w:rPr>
          <w:rFonts w:ascii="Times New Roman" w:hAnsi="Times New Roman"/>
          <w:sz w:val="28"/>
          <w:szCs w:val="28"/>
        </w:rPr>
        <w:t>самообеспечения</w:t>
      </w:r>
      <w:proofErr w:type="spellEnd"/>
      <w:r w:rsidRPr="00AD744D">
        <w:rPr>
          <w:rFonts w:ascii="Times New Roman" w:hAnsi="Times New Roman"/>
          <w:sz w:val="28"/>
          <w:szCs w:val="28"/>
        </w:rPr>
        <w:t xml:space="preserve"> на общую сумму в 69,2</w:t>
      </w:r>
      <w:r w:rsidR="00AD744D">
        <w:rPr>
          <w:rFonts w:ascii="Times New Roman" w:hAnsi="Times New Roman"/>
          <w:sz w:val="28"/>
          <w:szCs w:val="28"/>
        </w:rPr>
        <w:t xml:space="preserve"> </w:t>
      </w:r>
      <w:r w:rsidRPr="00AD744D">
        <w:rPr>
          <w:rFonts w:ascii="Times New Roman" w:hAnsi="Times New Roman"/>
          <w:sz w:val="28"/>
          <w:szCs w:val="28"/>
        </w:rPr>
        <w:t>млн. руб., а именно:</w:t>
      </w:r>
    </w:p>
    <w:p w:rsidR="0094280F" w:rsidRDefault="00837F70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44D">
        <w:rPr>
          <w:rFonts w:ascii="Times New Roman" w:hAnsi="Times New Roman"/>
          <w:sz w:val="28"/>
          <w:szCs w:val="28"/>
        </w:rPr>
        <w:t>- «Ресурсы семьи» по активной поддержке родителей детей-инвалидов;</w:t>
      </w:r>
      <w:r w:rsidR="0094280F">
        <w:rPr>
          <w:rFonts w:ascii="Times New Roman" w:hAnsi="Times New Roman"/>
          <w:sz w:val="28"/>
          <w:szCs w:val="28"/>
        </w:rPr>
        <w:t xml:space="preserve"> </w:t>
      </w:r>
    </w:p>
    <w:p w:rsidR="0094280F" w:rsidRDefault="00837F70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44D">
        <w:rPr>
          <w:rFonts w:ascii="Times New Roman" w:hAnsi="Times New Roman"/>
          <w:sz w:val="28"/>
          <w:szCs w:val="28"/>
        </w:rPr>
        <w:t>- «Жизнь без риска» по развитию систем безопасного детства;</w:t>
      </w:r>
      <w:r w:rsidR="0094280F">
        <w:rPr>
          <w:rFonts w:ascii="Times New Roman" w:hAnsi="Times New Roman"/>
          <w:sz w:val="28"/>
          <w:szCs w:val="28"/>
        </w:rPr>
        <w:t xml:space="preserve"> </w:t>
      </w:r>
    </w:p>
    <w:p w:rsidR="0094280F" w:rsidRDefault="00837F70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44D">
        <w:rPr>
          <w:rFonts w:ascii="Times New Roman" w:hAnsi="Times New Roman"/>
          <w:sz w:val="28"/>
          <w:szCs w:val="28"/>
        </w:rPr>
        <w:t xml:space="preserve">- «Новые возможности» по развитию </w:t>
      </w:r>
      <w:proofErr w:type="spellStart"/>
      <w:r w:rsidRPr="00AD744D">
        <w:rPr>
          <w:rFonts w:ascii="Times New Roman" w:hAnsi="Times New Roman"/>
          <w:sz w:val="28"/>
          <w:szCs w:val="28"/>
        </w:rPr>
        <w:t>стационарозамещающих</w:t>
      </w:r>
      <w:proofErr w:type="spellEnd"/>
      <w:r w:rsidRPr="00AD744D">
        <w:rPr>
          <w:rFonts w:ascii="Times New Roman" w:hAnsi="Times New Roman"/>
          <w:sz w:val="28"/>
          <w:szCs w:val="28"/>
        </w:rPr>
        <w:t xml:space="preserve"> технологий обслуживания детей-инвалидов;</w:t>
      </w:r>
      <w:r w:rsidR="0094280F">
        <w:rPr>
          <w:rFonts w:ascii="Times New Roman" w:hAnsi="Times New Roman"/>
          <w:sz w:val="28"/>
          <w:szCs w:val="28"/>
        </w:rPr>
        <w:t xml:space="preserve"> </w:t>
      </w:r>
    </w:p>
    <w:p w:rsidR="0094280F" w:rsidRDefault="00837F70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44D">
        <w:rPr>
          <w:rFonts w:ascii="Times New Roman" w:hAnsi="Times New Roman"/>
          <w:sz w:val="28"/>
          <w:szCs w:val="28"/>
        </w:rPr>
        <w:t>- «Социальная инициатива» по развитию практик, направленных на снижение уровня бедности в семьях с детьми.</w:t>
      </w:r>
      <w:r w:rsidR="0094280F">
        <w:rPr>
          <w:rFonts w:ascii="Times New Roman" w:hAnsi="Times New Roman"/>
          <w:sz w:val="28"/>
          <w:szCs w:val="28"/>
        </w:rPr>
        <w:t xml:space="preserve"> </w:t>
      </w:r>
    </w:p>
    <w:p w:rsidR="0094280F" w:rsidRDefault="00837F70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44D">
        <w:rPr>
          <w:rFonts w:ascii="Times New Roman" w:hAnsi="Times New Roman"/>
          <w:sz w:val="28"/>
          <w:szCs w:val="28"/>
        </w:rPr>
        <w:t>Выполнение мероприятий комплексов мер обеспечивают 24 организации, подведомственные комитетам социального обеспечения, материнства и детства Курской области, здравоохранения Курской области, образования и науки Курской области.</w:t>
      </w:r>
      <w:r w:rsidR="0094280F">
        <w:rPr>
          <w:rFonts w:ascii="Times New Roman" w:hAnsi="Times New Roman"/>
          <w:sz w:val="28"/>
          <w:szCs w:val="28"/>
        </w:rPr>
        <w:t xml:space="preserve"> </w:t>
      </w:r>
    </w:p>
    <w:p w:rsidR="0094280F" w:rsidRDefault="00837F70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44D">
        <w:rPr>
          <w:rFonts w:ascii="Times New Roman" w:hAnsi="Times New Roman"/>
          <w:sz w:val="28"/>
          <w:szCs w:val="28"/>
        </w:rPr>
        <w:t xml:space="preserve">Средства грантов обеспечили развитие региональной системы социальных служб и создание новых (кабинеты «согласия и примирения», междисциплинарные бригады, группы кратковременного пребывания, школы реабилитации и ухода за детьми для родителей и членов семей, кабинеты профориентации, </w:t>
      </w:r>
      <w:proofErr w:type="spellStart"/>
      <w:r w:rsidRPr="00AD744D">
        <w:rPr>
          <w:rFonts w:ascii="Times New Roman" w:hAnsi="Times New Roman"/>
          <w:sz w:val="28"/>
          <w:szCs w:val="28"/>
        </w:rPr>
        <w:t>стажировочные</w:t>
      </w:r>
      <w:proofErr w:type="spellEnd"/>
      <w:r w:rsidRPr="00AD744D">
        <w:rPr>
          <w:rFonts w:ascii="Times New Roman" w:hAnsi="Times New Roman"/>
          <w:sz w:val="28"/>
          <w:szCs w:val="28"/>
        </w:rPr>
        <w:t xml:space="preserve"> блоки самостоятельного проживания, кабинеты социально-бытовой адаптации, тренажерные комплексы, разнонаправленные программы и др.). </w:t>
      </w:r>
      <w:r w:rsidR="0094280F">
        <w:rPr>
          <w:rFonts w:ascii="Times New Roman" w:hAnsi="Times New Roman"/>
          <w:sz w:val="28"/>
          <w:szCs w:val="28"/>
        </w:rPr>
        <w:t xml:space="preserve"> </w:t>
      </w:r>
    </w:p>
    <w:p w:rsidR="002633C3" w:rsidRDefault="00837F70" w:rsidP="002633C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44D">
        <w:rPr>
          <w:rFonts w:ascii="Times New Roman" w:hAnsi="Times New Roman"/>
          <w:sz w:val="28"/>
          <w:szCs w:val="28"/>
        </w:rPr>
        <w:t>Для учреждений социального обслуживания семьи и детей закуплена современная функциональная мебель, компьютерная техника, современное игровое и реабилитационное оборудование, диагностические методики, в том числе компьютерные, что позволяет внедрять в процессы воспитания, образования и реабилитации обучающихся и воспитанников инновационные технологии, без которых невозможны социализация и адаптация указанных категорий детей в общество.</w:t>
      </w:r>
      <w:r w:rsidR="00A31CA2">
        <w:rPr>
          <w:rFonts w:ascii="Times New Roman" w:hAnsi="Times New Roman"/>
          <w:sz w:val="28"/>
          <w:szCs w:val="28"/>
        </w:rPr>
        <w:t xml:space="preserve"> </w:t>
      </w:r>
      <w:r w:rsidRPr="00AD744D">
        <w:rPr>
          <w:rFonts w:ascii="Times New Roman" w:hAnsi="Times New Roman"/>
          <w:sz w:val="28"/>
          <w:szCs w:val="28"/>
        </w:rPr>
        <w:t xml:space="preserve">В рамках вышеуказанных комплексов мер </w:t>
      </w:r>
      <w:r w:rsidR="00A35B27">
        <w:rPr>
          <w:rFonts w:ascii="Times New Roman" w:hAnsi="Times New Roman"/>
          <w:sz w:val="28"/>
          <w:szCs w:val="28"/>
        </w:rPr>
        <w:t xml:space="preserve">в 2020 году </w:t>
      </w:r>
      <w:r w:rsidRPr="00AD744D">
        <w:rPr>
          <w:rFonts w:ascii="Times New Roman" w:hAnsi="Times New Roman"/>
          <w:sz w:val="28"/>
          <w:szCs w:val="28"/>
        </w:rPr>
        <w:t>помощь получили более 5,5 тыс. семей региона.</w:t>
      </w:r>
      <w:r w:rsidR="0094280F">
        <w:rPr>
          <w:rFonts w:ascii="Times New Roman" w:hAnsi="Times New Roman"/>
          <w:sz w:val="28"/>
          <w:szCs w:val="28"/>
        </w:rPr>
        <w:t xml:space="preserve"> </w:t>
      </w:r>
    </w:p>
    <w:p w:rsidR="00AD6CFE" w:rsidRPr="00AD6CFE" w:rsidRDefault="00AD6CFE" w:rsidP="002633C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 xml:space="preserve">С целью укрепления института семьи и сохранения семейный ценностей в Курской области </w:t>
      </w:r>
      <w:r w:rsidR="002633C3">
        <w:rPr>
          <w:rFonts w:ascii="Times New Roman" w:hAnsi="Times New Roman" w:cs="Times New Roman"/>
          <w:sz w:val="28"/>
          <w:szCs w:val="28"/>
        </w:rPr>
        <w:t xml:space="preserve">ежегодно проводится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Pr="00AD6CFE">
        <w:rPr>
          <w:rFonts w:ascii="Times New Roman" w:hAnsi="Times New Roman" w:cs="Times New Roman"/>
          <w:sz w:val="28"/>
          <w:szCs w:val="28"/>
        </w:rPr>
        <w:t xml:space="preserve"> мер</w:t>
      </w:r>
      <w:r w:rsidR="002633C3">
        <w:rPr>
          <w:rFonts w:ascii="Times New Roman" w:hAnsi="Times New Roman" w:cs="Times New Roman"/>
          <w:sz w:val="28"/>
          <w:szCs w:val="28"/>
        </w:rPr>
        <w:t>оприятий</w:t>
      </w:r>
      <w:r w:rsidRPr="00AD6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CFE" w:rsidRPr="00AD6CFE" w:rsidRDefault="00AD6CFE" w:rsidP="00AD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 xml:space="preserve">В течение 2020 года с участием Губернатора Курской области Р.В. </w:t>
      </w:r>
      <w:proofErr w:type="spellStart"/>
      <w:r w:rsidRPr="00AD6CFE">
        <w:rPr>
          <w:rFonts w:ascii="Times New Roman" w:hAnsi="Times New Roman" w:cs="Times New Roman"/>
          <w:sz w:val="28"/>
          <w:szCs w:val="28"/>
        </w:rPr>
        <w:t>Старовойта</w:t>
      </w:r>
      <w:proofErr w:type="spellEnd"/>
      <w:r w:rsidRPr="00AD6CFE">
        <w:rPr>
          <w:rFonts w:ascii="Times New Roman" w:hAnsi="Times New Roman" w:cs="Times New Roman"/>
          <w:sz w:val="28"/>
          <w:szCs w:val="28"/>
        </w:rPr>
        <w:t xml:space="preserve">, заместителя Губернатора Курской области А.В. </w:t>
      </w:r>
      <w:proofErr w:type="spellStart"/>
      <w:r w:rsidRPr="00AD6CFE">
        <w:rPr>
          <w:rFonts w:ascii="Times New Roman" w:hAnsi="Times New Roman" w:cs="Times New Roman"/>
          <w:sz w:val="28"/>
          <w:szCs w:val="28"/>
        </w:rPr>
        <w:t>Белостоцкого</w:t>
      </w:r>
      <w:proofErr w:type="spellEnd"/>
      <w:r w:rsidRPr="00AD6CFE">
        <w:rPr>
          <w:rFonts w:ascii="Times New Roman" w:hAnsi="Times New Roman" w:cs="Times New Roman"/>
          <w:sz w:val="28"/>
          <w:szCs w:val="28"/>
        </w:rPr>
        <w:t xml:space="preserve"> проводились ставшие уже традиционными  праздничные мероприятия, посвященные Дню семьи, Дню защиты детей, Дню семьи, любви и верности, Дню матери, чествование победителей ежегодного областного конкурса «Семья соловьиного края» в музее Усадьба А.А. Фета, благотворительный концерт в поддержку областного благотворительного марафона «Мир детства» В дистанционном формате проводились межрегиональные мероприятия:</w:t>
      </w:r>
    </w:p>
    <w:p w:rsidR="00AD6CFE" w:rsidRPr="00AD6CFE" w:rsidRDefault="00AD6CFE" w:rsidP="00AD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E">
        <w:rPr>
          <w:rFonts w:ascii="Times New Roman" w:hAnsi="Times New Roman" w:cs="Times New Roman"/>
          <w:sz w:val="28"/>
          <w:szCs w:val="28"/>
        </w:rPr>
        <w:lastRenderedPageBreak/>
        <w:t>онлайн-конференция «</w:t>
      </w:r>
      <w:r w:rsidRPr="00AD6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доверия: оказание экстренной психологической помощи детям и родителям в трудной жизненной ситуации», посвященная 10-летию общероссийского детского телефона доверия;</w:t>
      </w:r>
    </w:p>
    <w:p w:rsidR="00AD6CFE" w:rsidRPr="00AD6CFE" w:rsidRDefault="00AD6CFE" w:rsidP="00AD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 xml:space="preserve">онлайн-мероприятие, посвященное Дню защиты детей, - телемост «Мостики дружбы»; </w:t>
      </w:r>
    </w:p>
    <w:p w:rsidR="00AD6CFE" w:rsidRPr="00AD6CFE" w:rsidRDefault="00AD6CFE" w:rsidP="00AD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 xml:space="preserve">профессиональная площадка «Сохранение и восстановление семейного окружения детей» </w:t>
      </w:r>
      <w:r w:rsidRPr="00AD6CFE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D6CFE">
        <w:rPr>
          <w:rFonts w:ascii="Times New Roman" w:hAnsi="Times New Roman" w:cs="Times New Roman"/>
          <w:sz w:val="28"/>
          <w:szCs w:val="28"/>
        </w:rPr>
        <w:t xml:space="preserve"> выставки-форума «Вместе – ради детей!» (с участием представителей Амурской области и республик: Алтай, Бурятия и Хакасия).</w:t>
      </w:r>
    </w:p>
    <w:p w:rsidR="00AD6CFE" w:rsidRPr="00AD6CFE" w:rsidRDefault="00AD6CFE" w:rsidP="00AD6C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CFE">
        <w:rPr>
          <w:rFonts w:ascii="Times New Roman" w:eastAsia="Calibri" w:hAnsi="Times New Roman" w:cs="Times New Roman"/>
          <w:bCs/>
          <w:sz w:val="28"/>
          <w:szCs w:val="28"/>
        </w:rPr>
        <w:t xml:space="preserve">В 2020 году нагрудным знаком «За заслуги в воспитании детей» </w:t>
      </w:r>
      <w:r w:rsidRPr="00AD6CFE">
        <w:rPr>
          <w:rFonts w:ascii="Times New Roman" w:eastAsia="Calibri" w:hAnsi="Times New Roman" w:cs="Times New Roman"/>
          <w:sz w:val="28"/>
          <w:szCs w:val="28"/>
        </w:rPr>
        <w:t>отмечены 49 граждан региона, общественной награды – медали «За любовь и верность» - 68 курских семей, проживших в браке более 25 лет.</w:t>
      </w:r>
    </w:p>
    <w:p w:rsidR="00AD6CFE" w:rsidRPr="00AD6CFE" w:rsidRDefault="00AD6CFE" w:rsidP="00AD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>Победителями всероссийских конкурсов, организуемых в 2020 году Фондом поддержки детей, находящихся в трудной жизненной ситуации, стали:</w:t>
      </w:r>
    </w:p>
    <w:p w:rsidR="00AD6CFE" w:rsidRPr="00AD6CFE" w:rsidRDefault="00AD6CFE" w:rsidP="00AD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 xml:space="preserve">семья Белых из </w:t>
      </w:r>
      <w:proofErr w:type="spellStart"/>
      <w:r w:rsidRPr="00AD6CFE">
        <w:rPr>
          <w:rFonts w:ascii="Times New Roman" w:hAnsi="Times New Roman" w:cs="Times New Roman"/>
          <w:sz w:val="28"/>
          <w:szCs w:val="28"/>
        </w:rPr>
        <w:t>г.Курска</w:t>
      </w:r>
      <w:proofErr w:type="spellEnd"/>
      <w:r w:rsidRPr="00AD6CFE">
        <w:rPr>
          <w:rFonts w:ascii="Times New Roman" w:hAnsi="Times New Roman" w:cs="Times New Roman"/>
          <w:sz w:val="28"/>
          <w:szCs w:val="28"/>
        </w:rPr>
        <w:t xml:space="preserve"> (</w:t>
      </w:r>
      <w:r w:rsidRPr="00AD6C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CFE">
        <w:rPr>
          <w:rFonts w:ascii="Times New Roman" w:hAnsi="Times New Roman" w:cs="Times New Roman"/>
          <w:sz w:val="28"/>
          <w:szCs w:val="28"/>
        </w:rPr>
        <w:t>-й Всероссийский конкурс «Семья года» в номинации «Многодетная семья»);</w:t>
      </w:r>
    </w:p>
    <w:p w:rsidR="00AD6CFE" w:rsidRPr="00AD6CFE" w:rsidRDefault="00AD6CFE" w:rsidP="00AD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>Матвеева Юлия Сергеевна - корреспондент телерадиокомпании «Сейм» (Всероссийский конкурс «В фокусе – детство» в номинации «Дорогой безграничных возможностей».</w:t>
      </w:r>
    </w:p>
    <w:p w:rsidR="00AD6CFE" w:rsidRPr="00AD6CFE" w:rsidRDefault="00AD6CFE" w:rsidP="00AD6C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</w:rPr>
        <w:t xml:space="preserve">В течение года проведены: региональный этап Всероссийского конкурса журналистских работ «В фокусе – детство», региональный этап Всероссийского </w:t>
      </w:r>
      <w:r w:rsidRPr="00AD6CFE">
        <w:rPr>
          <w:rFonts w:ascii="Times New Roman" w:eastAsia="Calibri" w:hAnsi="Times New Roman" w:cs="Times New Roman"/>
          <w:sz w:val="28"/>
          <w:szCs w:val="28"/>
        </w:rPr>
        <w:t>конкурса «Семья года»,</w:t>
      </w:r>
      <w:r w:rsidRPr="00AD6C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6CFE">
        <w:rPr>
          <w:rFonts w:ascii="Times New Roman" w:hAnsi="Times New Roman" w:cs="Times New Roman"/>
          <w:sz w:val="28"/>
          <w:szCs w:val="28"/>
        </w:rPr>
        <w:t xml:space="preserve">областные конкурсы «С заботой о людях», «Семья соловьиного края», «Семейный альбом», </w:t>
      </w:r>
      <w:r w:rsidRPr="00AD6CFE">
        <w:rPr>
          <w:rFonts w:ascii="Times New Roman" w:eastAsia="Times New Roman" w:hAnsi="Times New Roman" w:cs="Times New Roman"/>
          <w:sz w:val="28"/>
          <w:szCs w:val="28"/>
        </w:rPr>
        <w:t>ежегодный областной творческий смотр-конкурс среди средств массовой информации на лучший материал о семье, материнстве, отцовстве и детстве «Семейный очаг». Определено 84 победителя. Всего в мероприятиях и конкурсах, направленных на укрепление института семьи и сохранение семейных традиций, в течение года приняло участие свыше 2 200 участников.</w:t>
      </w:r>
    </w:p>
    <w:p w:rsidR="00AD6CFE" w:rsidRPr="00AD6CFE" w:rsidRDefault="00AD6CFE" w:rsidP="00AD6C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CFE">
        <w:rPr>
          <w:rFonts w:ascii="Times New Roman" w:eastAsia="Calibri" w:hAnsi="Times New Roman" w:cs="Times New Roman"/>
          <w:sz w:val="28"/>
          <w:szCs w:val="28"/>
        </w:rPr>
        <w:t>В течение 2020 года в рамках областного благотворительного марафона «Мир детства» поступили денежные средства в размере около 14,3 млн. рублей. Оказана адресная социальная помощь 739 семьям на сумму свыше 10,8 млн. рублей, а также реализованы социальные проекты, реализуемые с целью оказания поддержки детей-сирот и детей, оставшихся без попечения родителей, детей из семей, находящихся в трудной жизненной ситуации, детей с ограниченными возможностями здоровья.</w:t>
      </w:r>
    </w:p>
    <w:p w:rsidR="00AD6CFE" w:rsidRPr="00AD6CFE" w:rsidRDefault="00AD6CFE" w:rsidP="00AD6C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6C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2021 году </w:t>
      </w:r>
      <w:r w:rsidRPr="00AD6CFE">
        <w:rPr>
          <w:rFonts w:ascii="Times New Roman" w:hAnsi="Times New Roman" w:cs="Times New Roman"/>
          <w:sz w:val="28"/>
          <w:szCs w:val="28"/>
          <w:lang w:eastAsia="ru-RU"/>
        </w:rPr>
        <w:t>жители Курской области смогут оформить социальный контракт.</w:t>
      </w:r>
      <w:r w:rsidRPr="00AD6C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6CFE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Федеральная программа, которая позволит вывести малоимущих граждан из сложной жизненной ситуации, запущена в Курской области (далее – </w:t>
      </w:r>
      <w:proofErr w:type="spellStart"/>
      <w:r w:rsidRPr="00AD6CFE">
        <w:rPr>
          <w:rFonts w:ascii="Times New Roman" w:hAnsi="Times New Roman" w:cs="Times New Roman"/>
          <w:sz w:val="28"/>
          <w:szCs w:val="28"/>
          <w:lang w:eastAsia="ru-RU"/>
        </w:rPr>
        <w:t>соцконтракт</w:t>
      </w:r>
      <w:proofErr w:type="spellEnd"/>
      <w:r w:rsidRPr="00AD6CFE">
        <w:rPr>
          <w:rFonts w:ascii="Times New Roman" w:hAnsi="Times New Roman" w:cs="Times New Roman"/>
          <w:sz w:val="28"/>
          <w:szCs w:val="28"/>
          <w:lang w:eastAsia="ru-RU"/>
        </w:rPr>
        <w:t xml:space="preserve">). Приоритетное право на </w:t>
      </w:r>
      <w:proofErr w:type="spellStart"/>
      <w:r w:rsidRPr="00AD6CFE">
        <w:rPr>
          <w:rFonts w:ascii="Times New Roman" w:hAnsi="Times New Roman" w:cs="Times New Roman"/>
          <w:sz w:val="28"/>
          <w:szCs w:val="28"/>
          <w:lang w:eastAsia="ru-RU"/>
        </w:rPr>
        <w:t>соцконтракт</w:t>
      </w:r>
      <w:proofErr w:type="spellEnd"/>
      <w:r w:rsidRPr="00AD6CFE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 нуждающиеся семьи с детьми. Для каждой семьи будет разработана индивидуальная программа социальной адаптации, которая должна помочь ей преодолеть черту бедности и приобрести постоянный самостоятельный источник дохода. Это и есть основная цель, ради которой будет заключен </w:t>
      </w:r>
      <w:proofErr w:type="spellStart"/>
      <w:r w:rsidRPr="00AD6CFE">
        <w:rPr>
          <w:rFonts w:ascii="Times New Roman" w:hAnsi="Times New Roman" w:cs="Times New Roman"/>
          <w:sz w:val="28"/>
          <w:szCs w:val="28"/>
          <w:lang w:eastAsia="ru-RU"/>
        </w:rPr>
        <w:t>соцконтракт</w:t>
      </w:r>
      <w:proofErr w:type="spellEnd"/>
      <w:r w:rsidRPr="00AD6CF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D6CFE" w:rsidRDefault="00AD6CFE" w:rsidP="00263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6C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Консолидированный бюджет на реализацию этой программы составляет свыше 190 млн. рублей. Социальные контракты позволят оказать поддержку 5,5 тысячам малообеспеченных граждан региона.</w:t>
      </w:r>
      <w:r w:rsidR="00263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280F" w:rsidRDefault="006A370C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80F">
        <w:rPr>
          <w:rFonts w:ascii="Times New Roman" w:hAnsi="Times New Roman" w:cs="Times New Roman"/>
          <w:sz w:val="28"/>
          <w:szCs w:val="28"/>
        </w:rPr>
        <w:t>Комитет социального обеспечения, материнства и детства Курской области является координатором деятельности службы Детского телефона доверия к которой подключено 4 организации социаль</w:t>
      </w:r>
      <w:r w:rsidR="00A31CA2" w:rsidRPr="0094280F">
        <w:rPr>
          <w:rFonts w:ascii="Times New Roman" w:hAnsi="Times New Roman" w:cs="Times New Roman"/>
          <w:sz w:val="28"/>
          <w:szCs w:val="28"/>
        </w:rPr>
        <w:t>ного обслуживания семьи и детей</w:t>
      </w:r>
      <w:r w:rsidRPr="0094280F">
        <w:rPr>
          <w:rFonts w:ascii="Times New Roman" w:hAnsi="Times New Roman" w:cs="Times New Roman"/>
          <w:sz w:val="28"/>
          <w:szCs w:val="28"/>
        </w:rPr>
        <w:t xml:space="preserve">, задействованы 20 специалистов-консультантов, являющихся квалифицированными психологами, обученными на </w:t>
      </w:r>
      <w:proofErr w:type="spellStart"/>
      <w:r w:rsidRPr="0094280F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94280F">
        <w:rPr>
          <w:rFonts w:ascii="Times New Roman" w:hAnsi="Times New Roman" w:cs="Times New Roman"/>
          <w:sz w:val="28"/>
          <w:szCs w:val="28"/>
        </w:rPr>
        <w:t xml:space="preserve"> площадках Фонда поддержки детей, находящихся в трудной жизненной ситуации.</w:t>
      </w:r>
      <w:r w:rsidR="0094280F">
        <w:rPr>
          <w:rFonts w:ascii="Times New Roman" w:hAnsi="Times New Roman" w:cs="Times New Roman"/>
          <w:sz w:val="28"/>
          <w:szCs w:val="28"/>
        </w:rPr>
        <w:t xml:space="preserve"> </w:t>
      </w:r>
      <w:r w:rsidRPr="00D31956">
        <w:rPr>
          <w:rFonts w:ascii="Times New Roman" w:hAnsi="Times New Roman" w:cs="Times New Roman"/>
          <w:sz w:val="28"/>
          <w:szCs w:val="28"/>
        </w:rPr>
        <w:tab/>
      </w:r>
      <w:r w:rsidRPr="00D31956">
        <w:rPr>
          <w:rFonts w:ascii="Times New Roman" w:hAnsi="Times New Roman" w:cs="Times New Roman"/>
          <w:sz w:val="28"/>
          <w:szCs w:val="28"/>
        </w:rPr>
        <w:tab/>
      </w:r>
      <w:r w:rsidR="00A31CA2">
        <w:rPr>
          <w:rFonts w:ascii="Times New Roman" w:hAnsi="Times New Roman" w:cs="Times New Roman"/>
          <w:sz w:val="28"/>
          <w:szCs w:val="28"/>
        </w:rPr>
        <w:t>За 2020 год специалисты службы Д</w:t>
      </w:r>
      <w:r w:rsidRPr="00D31956">
        <w:rPr>
          <w:rFonts w:ascii="Times New Roman" w:hAnsi="Times New Roman" w:cs="Times New Roman"/>
          <w:sz w:val="28"/>
          <w:szCs w:val="28"/>
        </w:rPr>
        <w:t>етского телефона доверия приняли около 12 тыс. обращений, большая часть из которых от детей и подростков – около 7 тысяч, от родителей (лиц их заменяющих) - около 1,5 тысячи обращений.</w:t>
      </w:r>
      <w:r w:rsidR="00942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0F" w:rsidRDefault="006A370C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заслуживают обращения детей, связанные с</w:t>
      </w:r>
      <w:r w:rsidRPr="00D31956">
        <w:rPr>
          <w:rFonts w:ascii="Times New Roman" w:hAnsi="Times New Roman"/>
          <w:sz w:val="28"/>
          <w:szCs w:val="28"/>
        </w:rPr>
        <w:t xml:space="preserve"> последстви</w:t>
      </w:r>
      <w:r>
        <w:rPr>
          <w:rFonts w:ascii="Times New Roman" w:hAnsi="Times New Roman"/>
          <w:sz w:val="28"/>
          <w:szCs w:val="28"/>
        </w:rPr>
        <w:t>ями</w:t>
      </w:r>
      <w:r w:rsidRPr="00D31956">
        <w:rPr>
          <w:rFonts w:ascii="Times New Roman" w:hAnsi="Times New Roman"/>
          <w:sz w:val="28"/>
          <w:szCs w:val="28"/>
        </w:rPr>
        <w:t xml:space="preserve"> жестокого обращения</w:t>
      </w:r>
      <w:r>
        <w:rPr>
          <w:rFonts w:ascii="Times New Roman" w:hAnsi="Times New Roman"/>
          <w:sz w:val="28"/>
          <w:szCs w:val="28"/>
        </w:rPr>
        <w:t>, как дома, так и</w:t>
      </w:r>
      <w:r w:rsidRPr="00D31956">
        <w:rPr>
          <w:rFonts w:ascii="Times New Roman" w:hAnsi="Times New Roman"/>
          <w:sz w:val="28"/>
          <w:szCs w:val="28"/>
        </w:rPr>
        <w:t xml:space="preserve"> в школе, на улице (121 </w:t>
      </w:r>
      <w:r>
        <w:rPr>
          <w:rFonts w:ascii="Times New Roman" w:hAnsi="Times New Roman"/>
          <w:sz w:val="28"/>
          <w:szCs w:val="28"/>
        </w:rPr>
        <w:t>случай</w:t>
      </w:r>
      <w:r w:rsidRPr="00D31956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 течение года поступило 6 обращений, связанных с 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r w:rsidRPr="00D31956">
        <w:rPr>
          <w:rFonts w:ascii="Times New Roman" w:hAnsi="Times New Roman"/>
          <w:sz w:val="28"/>
          <w:szCs w:val="28"/>
        </w:rPr>
        <w:t>уллинг</w:t>
      </w:r>
      <w:r>
        <w:rPr>
          <w:rFonts w:ascii="Times New Roman" w:hAnsi="Times New Roman"/>
          <w:sz w:val="28"/>
          <w:szCs w:val="28"/>
        </w:rPr>
        <w:t>ом</w:t>
      </w:r>
      <w:proofErr w:type="spellEnd"/>
      <w:r w:rsidRPr="00D3195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31956">
        <w:rPr>
          <w:rFonts w:ascii="Times New Roman" w:hAnsi="Times New Roman"/>
          <w:sz w:val="28"/>
          <w:szCs w:val="28"/>
        </w:rPr>
        <w:t>троллинг</w:t>
      </w:r>
      <w:r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31956">
        <w:rPr>
          <w:rFonts w:ascii="Times New Roman" w:hAnsi="Times New Roman"/>
          <w:sz w:val="28"/>
          <w:szCs w:val="28"/>
        </w:rPr>
        <w:t xml:space="preserve"> 36 обращений поступило от подростков, намеренных под влиянием тех или иных причин уйти из жизни. С каждым отчаявшимся ребенком проводится глубокая работа по предупреждению и недопущению его намерений.</w:t>
      </w:r>
      <w:r w:rsidRPr="00D31956">
        <w:rPr>
          <w:sz w:val="28"/>
          <w:szCs w:val="28"/>
        </w:rPr>
        <w:t xml:space="preserve"> </w:t>
      </w:r>
      <w:r w:rsidR="0094280F">
        <w:rPr>
          <w:sz w:val="28"/>
          <w:szCs w:val="28"/>
        </w:rPr>
        <w:t xml:space="preserve"> </w:t>
      </w:r>
    </w:p>
    <w:p w:rsidR="00AD6CFE" w:rsidRPr="00A167A6" w:rsidRDefault="00AD6CFE" w:rsidP="0094280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67A6" w:rsidRPr="00A167A6" w:rsidRDefault="00A167A6" w:rsidP="00AC44F2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bookmarkStart w:id="0" w:name="_GoBack"/>
      <w:r w:rsidRPr="00A167A6">
        <w:rPr>
          <w:rFonts w:ascii="Times New Roman" w:hAnsi="Times New Roman"/>
          <w:b/>
          <w:i/>
          <w:sz w:val="28"/>
          <w:szCs w:val="28"/>
          <w:highlight w:val="yellow"/>
        </w:rPr>
        <w:t xml:space="preserve">Обеспечение доступности  объектов и услуг для инвалидов </w:t>
      </w:r>
    </w:p>
    <w:p w:rsidR="00A167A6" w:rsidRPr="00A167A6" w:rsidRDefault="00A167A6" w:rsidP="00AC44F2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167A6">
        <w:rPr>
          <w:rFonts w:ascii="Times New Roman" w:hAnsi="Times New Roman"/>
          <w:sz w:val="28"/>
          <w:szCs w:val="28"/>
          <w:highlight w:val="yellow"/>
        </w:rPr>
        <w:t xml:space="preserve">Внимание к инвалидам остается одним из важнейших направлений в социальной политике </w:t>
      </w:r>
    </w:p>
    <w:p w:rsidR="00AC44F2" w:rsidRPr="002B30D6" w:rsidRDefault="00AC44F2" w:rsidP="00AC44F2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A167A6">
        <w:rPr>
          <w:rFonts w:ascii="Times New Roman" w:hAnsi="Times New Roman"/>
          <w:sz w:val="28"/>
          <w:szCs w:val="28"/>
          <w:highlight w:val="yellow"/>
        </w:rPr>
        <w:t>В Курской области, согласно Федеральному</w:t>
      </w:r>
      <w:r w:rsidRPr="00A167A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реестру инвалидов, по состоянию на начало 2021 года проживало 122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,8 тысяч инвалидов, в том числе 5,8 тысяч детей-инвалидов. За прошлый год несколько уменьшился процент </w:t>
      </w:r>
      <w:proofErr w:type="spellStart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инвалидизации</w:t>
      </w:r>
      <w:proofErr w:type="spellEnd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(т.е. отношение численности лиц, впервые признанных инвалидами, к среднегодовой численности населения, в расчете на 10 тыс. жителей)  - с 13,12 % до 12,89 %. При этом основной причиной инвалидности является «общее заболевание». Не смотря на тенденцию к снижению, по данному показателю область находится в числе аутсайдеров (из субъектов ЦФО выше показатели только в трех областях). В связи с чем</w:t>
      </w:r>
      <w:r w:rsidR="00AC6648" w:rsidRPr="002B30D6">
        <w:rPr>
          <w:rFonts w:ascii="Times New Roman" w:hAnsi="Times New Roman"/>
          <w:color w:val="000000"/>
          <w:sz w:val="28"/>
          <w:szCs w:val="28"/>
          <w:highlight w:val="yellow"/>
        </w:rPr>
        <w:t>,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  <w:proofErr w:type="gramStart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в </w:t>
      </w:r>
      <w:r w:rsidR="00AC6648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числе</w:t>
      </w:r>
      <w:proofErr w:type="gramEnd"/>
      <w:r w:rsidR="00AC6648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межведомственных задач органов власти  -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выработ</w:t>
      </w:r>
      <w:r w:rsidR="00AC6648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ка 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комплекс мер по снижению </w:t>
      </w:r>
      <w:proofErr w:type="spellStart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инвалидизации</w:t>
      </w:r>
      <w:proofErr w:type="spellEnd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.</w:t>
      </w:r>
    </w:p>
    <w:p w:rsidR="00AC44F2" w:rsidRPr="002B30D6" w:rsidRDefault="00AC44F2" w:rsidP="002E37C2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Приоритеты государственной политик</w:t>
      </w:r>
      <w:r w:rsidR="00AC6648"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и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в отношении лиц с ограниченными возможностями  </w:t>
      </w:r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в 2020 году закреплены в новой редакции  Конституции Росси</w:t>
      </w:r>
      <w:r w:rsidR="00AC6648"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йской Федерации</w:t>
      </w:r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.   Всероссийским голосованием одобрены 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поправки закрепи</w:t>
      </w:r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вшие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положения, посвященные социальной защите инвалидов, основанной на полном и равном осуществлении ими прав и свобод человека и гражданина, недопустимости какой бы то ни было дискриминации»</w:t>
      </w:r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, 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создание доступной среды для инвалидов и улучшение качества их жизни. </w:t>
      </w:r>
    </w:p>
    <w:p w:rsidR="00AC44F2" w:rsidRPr="002B30D6" w:rsidRDefault="00AC6648" w:rsidP="00AC44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Б</w:t>
      </w:r>
      <w:r w:rsidR="00AC44F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ыла продолжена работа по совершенствованию </w:t>
      </w:r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региональной </w:t>
      </w:r>
      <w:r w:rsidR="00AC44F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правовой основы для эффективного интегрирования инвалидов в различные  сферы общественной жизни общества наравне с другими гражданами. В настоящее </w:t>
      </w:r>
      <w:r w:rsidR="00AC44F2" w:rsidRPr="002B30D6">
        <w:rPr>
          <w:rFonts w:ascii="Times New Roman" w:hAnsi="Times New Roman"/>
          <w:color w:val="000000"/>
          <w:sz w:val="28"/>
          <w:szCs w:val="28"/>
          <w:highlight w:val="yellow"/>
        </w:rPr>
        <w:lastRenderedPageBreak/>
        <w:t xml:space="preserve">время внесены изменения, касающиеся формирования доступной среды, более чем в 26 региональных правовых актов (в том числе 6 – в 2020 году). </w:t>
      </w:r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В ушедшем году, после общественного обсуждения,  </w:t>
      </w:r>
      <w:r w:rsidR="00AC44F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был расширен перечень технических средств реабилитации, выдаваемых инвалидам за счет средств областного бюджета. По просьбам родителей и с учетом мнения общественных организаций инвалидов в этот перечень был включен ингалятор компрессорный (</w:t>
      </w:r>
      <w:proofErr w:type="spellStart"/>
      <w:r w:rsidR="00AC44F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небулайзер</w:t>
      </w:r>
      <w:proofErr w:type="spellEnd"/>
      <w:r w:rsidR="00AC44F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>).</w:t>
      </w:r>
    </w:p>
    <w:p w:rsidR="00AC44F2" w:rsidRPr="002B30D6" w:rsidRDefault="00AC44F2" w:rsidP="00AC44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В областном законодательстве </w:t>
      </w:r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конкретизированы 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требования по созданию </w:t>
      </w:r>
      <w:proofErr w:type="spellStart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безбарьерной</w:t>
      </w:r>
      <w:proofErr w:type="spellEnd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среды, оказанию помощи в беспрепятственном пользовании услугами и информацией, обеспечении индивидуальной мобильности более чем в 25 сферах жизнедеятельности. Введено требование осуществить строительство объектов, производство товаров и транспортных средств с учетом потребностей людей с инвалидностью. Актуализированным с этой целью нормам и правилам придан обязательный для исполнения характер.</w:t>
      </w:r>
    </w:p>
    <w:p w:rsidR="00AC44F2" w:rsidRPr="002B30D6" w:rsidRDefault="00AC44F2" w:rsidP="00AC44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Требования Конвенции по правам инвалидам включены в административные регламенты предоставления государственных и муниципальных услуг. Определены органы исполнительной власти Курской области, уполномоченные на осуществление государственного надзора и контроля. Регламенты предоставления государственных и муниципальных услуг приведены в соответствие с требованиями по их доступности для инвалидов. Все официальные сайты органов и учреждений, включая сайт Администрации Курской области, снабжены версиями для инвалидов по зрению.</w:t>
      </w:r>
    </w:p>
    <w:p w:rsidR="00AC44F2" w:rsidRPr="002B30D6" w:rsidRDefault="00AC44F2" w:rsidP="00AC44F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2020 год стал началом реализации новой подпрограммы госпрограммы </w:t>
      </w:r>
      <w:hyperlink r:id="rId8" w:history="1">
        <w:r w:rsidRPr="002B30D6">
          <w:rPr>
            <w:rFonts w:ascii="Times New Roman" w:hAnsi="Times New Roman"/>
            <w:color w:val="000000"/>
            <w:sz w:val="28"/>
            <w:szCs w:val="28"/>
            <w:highlight w:val="yellow"/>
          </w:rPr>
          <w:t>программы</w:t>
        </w:r>
      </w:hyperlink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Курской области «Обеспечение доступности приоритетных объектов и услуг в Курской области» - «Формирование и совершенствование системы комплексной реабилитации и </w:t>
      </w:r>
      <w:proofErr w:type="spellStart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абилитации</w:t>
      </w:r>
      <w:proofErr w:type="spellEnd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инвалидов, в том числе детей-инвалидов, в Курской области», в рамках которой государственными учреждениями Курской области, реализующим реабилитационные или </w:t>
      </w:r>
      <w:proofErr w:type="spellStart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абилитационные</w:t>
      </w:r>
      <w:proofErr w:type="spellEnd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мероприятия (услуги) для людей с ограниченными возможностями здоровья, закуплено современное реабилитационное оборудование на 16 млн. руб.  </w:t>
      </w:r>
    </w:p>
    <w:p w:rsidR="00AC44F2" w:rsidRPr="002B30D6" w:rsidRDefault="00AC44F2" w:rsidP="00AC44F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В 2020 году финансирование всей госпрограммы составило 29 188,9 тыс. руб., в том числе средства федерального бюджета - 14 145,0 тыс. руб. Обеспечено достижение всех целевых показателей (индикаторов), запланированных на 2020 год в том числе и уровень удовлетворенности инвалидов состоянием доступности приоритетных объектов и услуг в приоритетных сферах жизнедеятельности.</w:t>
      </w:r>
    </w:p>
    <w:p w:rsidR="00AC44F2" w:rsidRPr="002B30D6" w:rsidRDefault="00AC44F2" w:rsidP="00AC44F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За 8 лет реализации государственной </w:t>
      </w:r>
      <w:hyperlink r:id="rId9" w:history="1">
        <w:r w:rsidRPr="002B30D6">
          <w:rPr>
            <w:rFonts w:ascii="Times New Roman" w:hAnsi="Times New Roman"/>
            <w:color w:val="000000"/>
            <w:sz w:val="28"/>
            <w:szCs w:val="28"/>
            <w:highlight w:val="yellow"/>
          </w:rPr>
          <w:t>программы</w:t>
        </w:r>
      </w:hyperlink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Курской области «Обеспечение доступности приоритетных объектов и услуг в Курской области» удалось почти в 3 раза повысить долю доступных приоритетных объектов. Доля доступных социальных объектов составила 83%, что соответствует установленным госпрограммой целевым показателям.</w:t>
      </w:r>
    </w:p>
    <w:p w:rsidR="00AC44F2" w:rsidRPr="002B30D6" w:rsidRDefault="00AC44F2" w:rsidP="00AC44F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Наш регион, один из немногих, в дополнение к федеральному перечню обеспечивает средствами реабилитации за счет собственных средств жителей с ограниченными возможностями здоровья. В 2020 году на эти цели областным бюджетом было предусмотрено около 5 млн. рублей, что позволило 1 179 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lastRenderedPageBreak/>
        <w:t xml:space="preserve">инвалидов обеспечить техническими средствами реабилитации, не входящими в федеральный перечень реабилитационных мероприятий, технических средств реабилитации и услуг. </w:t>
      </w:r>
    </w:p>
    <w:p w:rsidR="00AC44F2" w:rsidRPr="002B30D6" w:rsidRDefault="00AC44F2" w:rsidP="00AC44F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За счет средств областного бюджета приобретено и выдано 2 231 единица протезно-ортопедической обуви 1 092 жителям области, не имеющим группы инвалидности, на сумму 8 841,7 тыс. руб. </w:t>
      </w:r>
    </w:p>
    <w:p w:rsidR="00AC44F2" w:rsidRPr="002B30D6" w:rsidRDefault="00AC44F2" w:rsidP="00AC44F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В рамках реализации федерального проекта по формированию комфортной городской среды муниципальными образованиями в прошлом году проведена определенная работа по благоустройству общественных территорий с учетом норм обеспечения доступности для маломобильных граждан. В Курской области текущий год объявлен годом благоустройства. </w:t>
      </w:r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А </w:t>
      </w:r>
      <w:proofErr w:type="gramStart"/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значит  и</w:t>
      </w:r>
      <w:proofErr w:type="gramEnd"/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р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абота по созданию среды, комфортной для всех жителей, в том числе инвалидов</w:t>
      </w:r>
      <w:r w:rsidR="00F252C6">
        <w:rPr>
          <w:rFonts w:ascii="Times New Roman" w:hAnsi="Times New Roman"/>
          <w:color w:val="000000"/>
          <w:sz w:val="28"/>
          <w:szCs w:val="28"/>
          <w:highlight w:val="yellow"/>
        </w:rPr>
        <w:t>,</w:t>
      </w:r>
      <w:r w:rsidR="002E37C2"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должна быть  продолжена и синхронизирована с муниципальным благоустройством территорий  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.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В условиях пандемии коронавируса деятельность специализированного реабилитационного учреждения Курской области – ОКУСОКО «Медико-социальный реабилитационный центр имени преподобного Феодосия Печерского, была приостановлена. Вместе с тем это позволило в 2020 году провести серьезные мероприятия по модернизации материально-технической базы учреждения. В рамках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в 2019-2020 годах Центром приобретено физиотерапевтическое и медицинское оборудование на сумму 2,8 млн. рублей, в 2020 году - на сумму 5,8 млн. рублей, в том числе 5,1 млн. – субсидия, полученная в рамках федеральной программы «Доступная среда».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С целью внедрения инновационных технологий детской реабилитации в 2019–2020 годах Фондом поддержки детей, находящихся в трудной жизненной ситуации, передано игровое, диагностическое, реабилитационное оборудование и инвентарь, компьютерная и мультимедийная техника, полностью оснащен кабинет логопеда (мебель и оборудование), установлены уличные тренажеры для инвалидов и детская площадка на общую сумму 3,7 млн. рублей.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При содействии Фонда развития Курской области в 2020 году в Центре благотворительно установлены детская площадка и спортплощадка «</w:t>
      </w:r>
      <w:proofErr w:type="spellStart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>Воркаут</w:t>
      </w:r>
      <w:proofErr w:type="spellEnd"/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».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Проведены работы по капитальному ремонту спального корпуса учреждения, с учетом соблюдения доступности для инвалидов и других маломобильных групп населения, на сумму 12,8 млн. руб.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В 2021 году планируется завершить ремонтные работы основного корпуса, стоимость которых предположительно составит около 11 млн. рублей. Кроме того, для полноценного и своевременного проведения комплекса реабилитационных мероприятий для инвалидов и детей-инвалидов Курской области, внедрения в реабилитационную практику современных методов планируется строительство нового медико-реабилитационного корпуса, отвечающего современным требованиям доступности для маломобильных групп </w:t>
      </w:r>
      <w:r w:rsidRPr="002B30D6">
        <w:rPr>
          <w:rFonts w:ascii="Times New Roman" w:hAnsi="Times New Roman"/>
          <w:color w:val="000000"/>
          <w:sz w:val="28"/>
          <w:szCs w:val="28"/>
          <w:highlight w:val="yellow"/>
        </w:rPr>
        <w:lastRenderedPageBreak/>
        <w:t xml:space="preserve">населения. В настоящее время уже начата разработка проектно-сметной документации (стоимость составит около 6,4 млн. руб.).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B30D6">
        <w:rPr>
          <w:rFonts w:ascii="Times New Roman" w:hAnsi="Times New Roman" w:cs="Times New Roman"/>
          <w:sz w:val="28"/>
          <w:szCs w:val="28"/>
          <w:highlight w:val="yellow"/>
        </w:rPr>
        <w:t xml:space="preserve">С февраля текущего года реабилитационный центр частично возобновил работу:  набрана группа дневного пребывания для детей-инвалидов и детей с ограниченными возможностями здоровья, курс реабилитации составляет 21 день. Для пациентов доступен медицинский массаж; грязелечение, современные аппараты для лечения функциональных расстройств центральной нервной системы и последствий органического поражения мозга; реабилитационные подвесы, </w:t>
      </w:r>
      <w:proofErr w:type="spellStart"/>
      <w:r w:rsidRPr="002B30D6">
        <w:rPr>
          <w:rFonts w:ascii="Times New Roman" w:hAnsi="Times New Roman" w:cs="Times New Roman"/>
          <w:sz w:val="28"/>
          <w:szCs w:val="28"/>
          <w:highlight w:val="yellow"/>
        </w:rPr>
        <w:t>кинезотерапевтическая</w:t>
      </w:r>
      <w:proofErr w:type="spellEnd"/>
      <w:r w:rsidRPr="002B30D6">
        <w:rPr>
          <w:rFonts w:ascii="Times New Roman" w:hAnsi="Times New Roman" w:cs="Times New Roman"/>
          <w:sz w:val="28"/>
          <w:szCs w:val="28"/>
          <w:highlight w:val="yellow"/>
        </w:rPr>
        <w:t xml:space="preserve"> установка, тренажеры с биологической обратной связью для восстановления баланса, развития координации движений и равновесия; индивидуальные занятия в сенсорной комнате.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B30D6">
        <w:rPr>
          <w:rFonts w:ascii="Times New Roman" w:hAnsi="Times New Roman" w:cs="Times New Roman"/>
          <w:sz w:val="28"/>
          <w:szCs w:val="28"/>
          <w:highlight w:val="yellow"/>
        </w:rPr>
        <w:t xml:space="preserve">Специальным учебным заведением для профессиональной подготовки инвалидов, детей-инвалидов, детей-сирот и детей, оставшихся без попечения родителей, в системе органов социального обеспечения Курской области является областное казенное учреждение социального обслуживания «Курский социальный профессионально-реабилитационный центр».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Социальные услуги предоставляются в полустационарной и стационарной форме. В 2020 году 111 человек прошли профессиональную подготовку, из которых 40 - дети-сироты и дети, оставшиеся без попечения родителей, и лица из их числа, 85 человек - дети-инвалиды и инвалиды молодого возраста.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Обучение проводится по следующим профессиям: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обувщик по ремонту обуви;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оператор электронно-вычислительных и вычислительных машин; </w:t>
      </w:r>
    </w:p>
    <w:p w:rsidR="00340D7B" w:rsidRPr="002B30D6" w:rsidRDefault="00340D7B" w:rsidP="00340D7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B30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оператор швейного оборудования. </w:t>
      </w:r>
    </w:p>
    <w:p w:rsidR="00AC6648" w:rsidRDefault="00340D7B" w:rsidP="00AC664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0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Помимо профессиональной реабилитации инвалидам молодого возраста в центре предоставляется комплекс мероприятий медицинской, социальной и психологической реабилитации, что позволяет выпускникам более быстро и безболезненно адаптироваться ко всем сферам общественной жизни после окончания учреждения.</w:t>
      </w:r>
      <w:r w:rsidRPr="00070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6648" w:rsidRDefault="00AC6648" w:rsidP="00AC664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487" w:rsidRPr="008E36B6" w:rsidRDefault="00E56E58" w:rsidP="00AC664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E36B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</w:t>
      </w:r>
      <w:r w:rsidR="00F972FB" w:rsidRPr="008E36B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оциально</w:t>
      </w:r>
      <w:r w:rsidRPr="008E36B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е </w:t>
      </w:r>
      <w:r w:rsidR="00F972FB" w:rsidRPr="008E36B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обслуживани</w:t>
      </w:r>
      <w:r w:rsidRPr="008E36B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е</w:t>
      </w:r>
      <w:r w:rsidR="00F972FB" w:rsidRPr="008E36B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="00E02487" w:rsidRPr="008E36B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граждан пожилого возраста и инвалидов</w:t>
      </w:r>
    </w:p>
    <w:p w:rsidR="00252F32" w:rsidRPr="008E36B6" w:rsidRDefault="00252F32" w:rsidP="00AC664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D1BA0" w:rsidRPr="008E36B6" w:rsidRDefault="00252F32" w:rsidP="00AC664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 xml:space="preserve">Первоочередной задачей  учреждений социального обслуживания  </w:t>
      </w:r>
      <w:r w:rsidR="00DD1BA0" w:rsidRPr="008E36B6">
        <w:rPr>
          <w:rFonts w:ascii="Times New Roman" w:hAnsi="Times New Roman"/>
          <w:sz w:val="28"/>
          <w:szCs w:val="28"/>
          <w:highlight w:val="yellow"/>
        </w:rPr>
        <w:t xml:space="preserve">граждан пожилого возраста и инвалидов </w:t>
      </w:r>
      <w:r w:rsidRPr="008E36B6">
        <w:rPr>
          <w:rFonts w:ascii="Times New Roman" w:hAnsi="Times New Roman"/>
          <w:sz w:val="28"/>
          <w:szCs w:val="28"/>
          <w:highlight w:val="yellow"/>
        </w:rPr>
        <w:t>является  сохранени</w:t>
      </w:r>
      <w:r w:rsidR="00931A0F" w:rsidRPr="008E36B6">
        <w:rPr>
          <w:rFonts w:ascii="Times New Roman" w:hAnsi="Times New Roman"/>
          <w:sz w:val="28"/>
          <w:szCs w:val="28"/>
          <w:highlight w:val="yellow"/>
        </w:rPr>
        <w:t>е человеческого потенциала</w:t>
      </w:r>
      <w:r w:rsidR="00DD1BA0" w:rsidRPr="008E36B6">
        <w:rPr>
          <w:rFonts w:ascii="Times New Roman" w:hAnsi="Times New Roman"/>
          <w:sz w:val="28"/>
          <w:szCs w:val="28"/>
          <w:highlight w:val="yellow"/>
        </w:rPr>
        <w:t>, оказание  индивидуальной помощи гражданам и семьям в быту, и предоставление социального сопровождения.</w:t>
      </w:r>
    </w:p>
    <w:p w:rsidR="00A167A6" w:rsidRPr="008E36B6" w:rsidRDefault="00A167A6" w:rsidP="00AC664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8E36B6">
        <w:rPr>
          <w:rFonts w:ascii="Times New Roman" w:hAnsi="Times New Roman"/>
          <w:sz w:val="28"/>
          <w:szCs w:val="28"/>
          <w:highlight w:val="yellow"/>
        </w:rPr>
        <w:t>Разнопрофильные</w:t>
      </w:r>
      <w:proofErr w:type="spellEnd"/>
      <w:r w:rsidRPr="008E36B6">
        <w:rPr>
          <w:rFonts w:ascii="Times New Roman" w:hAnsi="Times New Roman"/>
          <w:sz w:val="28"/>
          <w:szCs w:val="28"/>
          <w:highlight w:val="yellow"/>
        </w:rPr>
        <w:t xml:space="preserve"> учреждения </w:t>
      </w:r>
      <w:r w:rsidR="00DD1BA0" w:rsidRPr="008E36B6">
        <w:rPr>
          <w:rFonts w:ascii="Times New Roman" w:hAnsi="Times New Roman"/>
          <w:sz w:val="28"/>
          <w:szCs w:val="28"/>
          <w:highlight w:val="yellow"/>
        </w:rPr>
        <w:t xml:space="preserve">социального обслуживания, функционирующие в Курской области, обеспечивают весь спектр  востребованных гражданами услуг: от традиционных надомных и стационарных услуг, до новых </w:t>
      </w:r>
      <w:proofErr w:type="spellStart"/>
      <w:r w:rsidR="00DD1BA0" w:rsidRPr="008E36B6">
        <w:rPr>
          <w:rFonts w:ascii="Times New Roman" w:hAnsi="Times New Roman"/>
          <w:sz w:val="28"/>
          <w:szCs w:val="28"/>
          <w:highlight w:val="yellow"/>
        </w:rPr>
        <w:t>стационарозамещающих</w:t>
      </w:r>
      <w:proofErr w:type="spellEnd"/>
      <w:r w:rsidR="00DD1BA0" w:rsidRPr="008E36B6">
        <w:rPr>
          <w:rFonts w:ascii="Times New Roman" w:hAnsi="Times New Roman"/>
          <w:sz w:val="28"/>
          <w:szCs w:val="28"/>
          <w:highlight w:val="yellow"/>
        </w:rPr>
        <w:t xml:space="preserve">  технологий </w:t>
      </w:r>
    </w:p>
    <w:p w:rsidR="00A167A6" w:rsidRPr="008E36B6" w:rsidRDefault="00DD1BA0" w:rsidP="00AC664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 xml:space="preserve">В систему  учреждений  социального обслуживания, предоставляющих  услуги гражданам пожилого возраста, инвалидам, а также лицам, находящимся в трудной жизненной ситуации   входят  ____ государственных поставщиков  и </w:t>
      </w:r>
      <w:r w:rsidR="001D4D09" w:rsidRPr="008E36B6">
        <w:rPr>
          <w:rFonts w:ascii="Times New Roman" w:hAnsi="Times New Roman"/>
          <w:sz w:val="28"/>
          <w:szCs w:val="28"/>
          <w:highlight w:val="yellow"/>
        </w:rPr>
        <w:t>3</w:t>
      </w:r>
      <w:r w:rsidRPr="008E36B6">
        <w:rPr>
          <w:rFonts w:ascii="Times New Roman" w:hAnsi="Times New Roman"/>
          <w:sz w:val="28"/>
          <w:szCs w:val="28"/>
          <w:highlight w:val="yellow"/>
        </w:rPr>
        <w:t xml:space="preserve"> негосударственных  поста</w:t>
      </w:r>
      <w:r w:rsidR="0044520B" w:rsidRPr="008E36B6">
        <w:rPr>
          <w:rFonts w:ascii="Times New Roman" w:hAnsi="Times New Roman"/>
          <w:sz w:val="28"/>
          <w:szCs w:val="28"/>
          <w:highlight w:val="yellow"/>
        </w:rPr>
        <w:t>в</w:t>
      </w:r>
      <w:r w:rsidRPr="008E36B6">
        <w:rPr>
          <w:rFonts w:ascii="Times New Roman" w:hAnsi="Times New Roman"/>
          <w:sz w:val="28"/>
          <w:szCs w:val="28"/>
          <w:highlight w:val="yellow"/>
        </w:rPr>
        <w:t>щика</w:t>
      </w:r>
      <w:r w:rsidR="001D4D09" w:rsidRPr="008E36B6">
        <w:rPr>
          <w:rFonts w:ascii="Times New Roman" w:hAnsi="Times New Roman"/>
          <w:sz w:val="28"/>
          <w:szCs w:val="28"/>
          <w:highlight w:val="yellow"/>
        </w:rPr>
        <w:t xml:space="preserve"> социальных услуг.</w:t>
      </w:r>
      <w:r w:rsidRPr="008E36B6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2F0D07" w:rsidRPr="008E36B6" w:rsidRDefault="002F0D07" w:rsidP="002F0D0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lastRenderedPageBreak/>
        <w:t xml:space="preserve">Всего в истекшем году социальные услуги были предоставлены почти 21 тысяче пожилых граждан и инвалидам, в том числе: </w:t>
      </w:r>
    </w:p>
    <w:p w:rsidR="002F0D07" w:rsidRPr="008E36B6" w:rsidRDefault="002F0D07" w:rsidP="002F0D0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 xml:space="preserve"> в форме социального обслуживания на дому -  18442 чел.;</w:t>
      </w:r>
    </w:p>
    <w:p w:rsidR="002F0D07" w:rsidRPr="008E36B6" w:rsidRDefault="002F0D07" w:rsidP="002F0D0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 xml:space="preserve"> в полустационарной форме социального обслуживания – 642 чел.; </w:t>
      </w:r>
    </w:p>
    <w:p w:rsidR="002F0D07" w:rsidRPr="008E36B6" w:rsidRDefault="002F0D07" w:rsidP="002F0D0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 xml:space="preserve"> в стационарной форме социального обслуживания – 1837 чел.</w:t>
      </w:r>
    </w:p>
    <w:p w:rsidR="001D4D09" w:rsidRPr="008E36B6" w:rsidRDefault="001D4D09" w:rsidP="001D4D0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 xml:space="preserve">3 учреждения социального обслуживания негосударственных форм собственности: частное учреждение стационарного социального обслуживания Курской области «Пансионат для инвалидов и пожилых людей «Милосердие», </w:t>
      </w:r>
      <w:r w:rsidRPr="008E36B6">
        <w:rPr>
          <w:rFonts w:ascii="Times New Roman" w:hAnsi="Times New Roman"/>
          <w:bCs/>
          <w:sz w:val="28"/>
          <w:szCs w:val="28"/>
          <w:highlight w:val="yellow"/>
        </w:rPr>
        <w:t>Курский филиал Некоммерческого Фонда «Здоровая страна»,</w:t>
      </w:r>
      <w:r w:rsidRPr="008E36B6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АНО «Центр психолого-педагогической, медицинской и социальной помощи «Добрыня»,</w:t>
      </w:r>
      <w:r w:rsidRPr="008E36B6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r w:rsidRPr="008E36B6">
        <w:rPr>
          <w:rFonts w:ascii="Times New Roman" w:hAnsi="Times New Roman"/>
          <w:sz w:val="28"/>
          <w:szCs w:val="28"/>
          <w:highlight w:val="yellow"/>
        </w:rPr>
        <w:t xml:space="preserve">в 2020 году   предоставили услуги в стационарной и полустационарной форме 193 получателям. </w:t>
      </w:r>
    </w:p>
    <w:p w:rsidR="007B4771" w:rsidRPr="008E36B6" w:rsidRDefault="002F0D07" w:rsidP="007B4771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 xml:space="preserve">В 2020 году охват социальной технологией «хоспис на дому»  составил 74 чел., </w:t>
      </w:r>
      <w:r w:rsidR="00F252C6" w:rsidRPr="008E36B6">
        <w:rPr>
          <w:rFonts w:ascii="Times New Roman" w:hAnsi="Times New Roman"/>
          <w:sz w:val="28"/>
          <w:szCs w:val="28"/>
          <w:highlight w:val="yellow"/>
        </w:rPr>
        <w:t xml:space="preserve">«стационар на дому»- 348 чел. «санаторий на дому»- 73 чел.,  </w:t>
      </w:r>
      <w:r w:rsidRPr="008E36B6">
        <w:rPr>
          <w:rFonts w:ascii="Times New Roman" w:hAnsi="Times New Roman"/>
          <w:sz w:val="28"/>
          <w:szCs w:val="28"/>
          <w:highlight w:val="yellow"/>
        </w:rPr>
        <w:t>услуг</w:t>
      </w:r>
      <w:r w:rsidR="00F252C6" w:rsidRPr="008E36B6">
        <w:rPr>
          <w:rFonts w:ascii="Times New Roman" w:hAnsi="Times New Roman"/>
          <w:sz w:val="28"/>
          <w:szCs w:val="28"/>
          <w:highlight w:val="yellow"/>
        </w:rPr>
        <w:t>ами</w:t>
      </w:r>
      <w:r w:rsidRPr="008E36B6">
        <w:rPr>
          <w:rFonts w:ascii="Times New Roman" w:hAnsi="Times New Roman"/>
          <w:sz w:val="28"/>
          <w:szCs w:val="28"/>
          <w:highlight w:val="yellow"/>
        </w:rPr>
        <w:t xml:space="preserve"> сиделки</w:t>
      </w:r>
      <w:r w:rsidR="00F252C6" w:rsidRPr="008E36B6">
        <w:rPr>
          <w:rFonts w:ascii="Times New Roman" w:hAnsi="Times New Roman"/>
          <w:sz w:val="28"/>
          <w:szCs w:val="28"/>
          <w:highlight w:val="yellow"/>
        </w:rPr>
        <w:t xml:space="preserve"> воспользовались  </w:t>
      </w:r>
      <w:r w:rsidRPr="008E36B6">
        <w:rPr>
          <w:rFonts w:ascii="Times New Roman" w:hAnsi="Times New Roman"/>
          <w:sz w:val="28"/>
          <w:szCs w:val="28"/>
          <w:highlight w:val="yellow"/>
        </w:rPr>
        <w:t xml:space="preserve"> 162 чел.</w:t>
      </w:r>
      <w:r w:rsidR="00F252C6" w:rsidRPr="008E36B6">
        <w:rPr>
          <w:rFonts w:ascii="Times New Roman" w:hAnsi="Times New Roman"/>
          <w:sz w:val="28"/>
          <w:szCs w:val="28"/>
          <w:highlight w:val="yellow"/>
        </w:rPr>
        <w:t xml:space="preserve">, пунктов проката </w:t>
      </w:r>
      <w:r w:rsidRPr="008E36B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средств и предметов ухода за пожилыми людьми </w:t>
      </w:r>
      <w:r w:rsidR="00F252C6" w:rsidRPr="008E36B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</w:t>
      </w:r>
      <w:r w:rsidRPr="008E36B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512 человек.</w:t>
      </w:r>
      <w:r w:rsidR="007B4771"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7B4771" w:rsidRPr="008E36B6" w:rsidRDefault="007B4771" w:rsidP="007B4771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 w:themeFill="background1"/>
        </w:rPr>
      </w:pPr>
      <w:r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В 2020 году начали повсеместно  свою работу Клубы любителей скандинавской ходьбы.</w:t>
      </w: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 Желающим на бесплатной основе предоставляется спортивное оборудование - палки для трекинга и скандинавской ходьбы. </w:t>
      </w:r>
      <w:r w:rsidRPr="008E36B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 w:themeFill="background1"/>
        </w:rPr>
        <w:t xml:space="preserve">Сегодня количество </w:t>
      </w:r>
      <w:r w:rsidR="001D4D09" w:rsidRPr="008E36B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 w:themeFill="background1"/>
        </w:rPr>
        <w:t xml:space="preserve"> вовлеченных в систематические занятия в клубах  составляет </w:t>
      </w:r>
      <w:r w:rsidRPr="008E36B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 w:themeFill="background1"/>
        </w:rPr>
        <w:t>более 600 человек.</w:t>
      </w:r>
    </w:p>
    <w:p w:rsidR="00F252C6" w:rsidRPr="008E36B6" w:rsidRDefault="00F252C6" w:rsidP="00F252C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6B6">
        <w:rPr>
          <w:rFonts w:ascii="Times New Roman" w:hAnsi="Times New Roman" w:cs="Times New Roman"/>
          <w:sz w:val="28"/>
          <w:szCs w:val="28"/>
          <w:highlight w:val="yellow"/>
        </w:rPr>
        <w:t>Обеспечить максимально долгое пребывание и получение социальных услуг в привычной, домашней обстановке позволяет форма устройства пожилых людей и инвалидов на социальное обслуживание в приемные семьи. В 2020 году 138 пожилых людей проживали в 135 приемных семьях, на обеспечение функционирования которых из областного бюджета в 2020 году было направлено 11,7 млн. руб.</w:t>
      </w:r>
    </w:p>
    <w:p w:rsidR="00F252C6" w:rsidRPr="008E36B6" w:rsidRDefault="00477439" w:rsidP="00F252C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Наиболее эффективно работа по </w:t>
      </w:r>
      <w:proofErr w:type="gramStart"/>
      <w:r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развитию  института</w:t>
      </w:r>
      <w:proofErr w:type="gramEnd"/>
      <w:r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приемных семей   для пожилых  организована  </w:t>
      </w:r>
      <w:r w:rsidR="00F252C6"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в Советском районе (11 семей), </w:t>
      </w:r>
      <w:proofErr w:type="spellStart"/>
      <w:r w:rsidR="00F252C6"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Щигровском</w:t>
      </w:r>
      <w:proofErr w:type="spellEnd"/>
      <w:r w:rsidR="00F252C6"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районе (10 семей), </w:t>
      </w:r>
      <w:proofErr w:type="spellStart"/>
      <w:r w:rsidR="00F252C6"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Суджанском</w:t>
      </w:r>
      <w:proofErr w:type="spellEnd"/>
      <w:r w:rsidR="00F252C6"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, </w:t>
      </w:r>
      <w:proofErr w:type="spellStart"/>
      <w:r w:rsidR="00F252C6"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Тимском</w:t>
      </w:r>
      <w:proofErr w:type="spellEnd"/>
      <w:r w:rsidR="00F252C6" w:rsidRPr="008E36B6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, Беловском районах (по 8 семей). </w:t>
      </w:r>
    </w:p>
    <w:p w:rsidR="00477439" w:rsidRPr="008E36B6" w:rsidRDefault="00477439" w:rsidP="0047743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С целью повышения качества ухода за пожилыми людьми в домашних условиях на базе 20 комплексных центров социального обслуживания функционируют «Школы ухода за пожилыми». </w:t>
      </w:r>
    </w:p>
    <w:p w:rsidR="00477439" w:rsidRPr="008E36B6" w:rsidRDefault="00477439" w:rsidP="0047743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Для слушателей Школ бесплатно проводятся теоретический и практический курсы обучения, в рамках которых специалисты в вопросах геронтологии рассказывают о возрастных особенностях,  специфике общения с пожилыми людьми, на манекенах отрабатываются навыки ухода за тяжелобольными и престарелыми родственниками. </w:t>
      </w:r>
    </w:p>
    <w:p w:rsidR="00477439" w:rsidRPr="008E36B6" w:rsidRDefault="00477439" w:rsidP="0047743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К сожалению  в 2020 году в связи с неблагоприятной эпидемиологической обстановкой количество прошедших обучение граждан сократилось почти в 2 раза и составило 850 человек. </w:t>
      </w:r>
    </w:p>
    <w:p w:rsidR="00477439" w:rsidRPr="008E36B6" w:rsidRDefault="00477439" w:rsidP="0047743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Вместе с тем, противоэпидемические ограничения и самоизоляция граждан  открыли новые форматы работы  и  ускорили освоение пожилыми людьми виртуального пространства. На базе Университетов пожилого человека </w:t>
      </w:r>
      <w:r w:rsidRPr="008E36B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комплексными центрами </w:t>
      </w:r>
      <w:r w:rsidR="00215E11"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социального обслуживания </w:t>
      </w: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проводилось непрерывное онлайн обучение финансовой грамотности, семинары, лекции по вопросам </w:t>
      </w:r>
      <w:proofErr w:type="spellStart"/>
      <w:r w:rsidRPr="008E36B6">
        <w:rPr>
          <w:rFonts w:ascii="Times New Roman" w:hAnsi="Times New Roman" w:cs="Times New Roman"/>
          <w:sz w:val="28"/>
          <w:szCs w:val="28"/>
          <w:highlight w:val="yellow"/>
        </w:rPr>
        <w:t>здоровьесбережения</w:t>
      </w:r>
      <w:proofErr w:type="spellEnd"/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, правильного питания, здорового образа жизни.  В среднем на каждое такое онлайн занятие приходилось до 40 подключений. </w:t>
      </w:r>
    </w:p>
    <w:p w:rsidR="00477439" w:rsidRPr="008E36B6" w:rsidRDefault="00477439" w:rsidP="0047743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Сокращению дистанции между потребителем и социальными услугами способствовало развитие мобильных форм социального обслуживания. Мобильными бригадами, социальными рейсами (услуга «Социальное такси») в 2020 году обслужено около 3,9 тыс. человек. </w:t>
      </w:r>
    </w:p>
    <w:p w:rsidR="00477439" w:rsidRPr="008E36B6" w:rsidRDefault="00477439" w:rsidP="0047743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В рамках реализации регионального проекта «Старшее поколение» национального проекта «Демография» созданы 33 мобильные междисциплинарные бригады, которые с 1 октября 2019 года обеспечивают доставку граждан старше 65 лет, проживающих в сельской местности в медицинские учреждения для проведения диспансеризации (в том числе </w:t>
      </w:r>
      <w:proofErr w:type="spellStart"/>
      <w:r w:rsidRPr="008E36B6">
        <w:rPr>
          <w:rFonts w:ascii="Times New Roman" w:hAnsi="Times New Roman" w:cs="Times New Roman"/>
          <w:sz w:val="28"/>
          <w:szCs w:val="28"/>
          <w:highlight w:val="yellow"/>
        </w:rPr>
        <w:t>скрининги</w:t>
      </w:r>
      <w:proofErr w:type="spellEnd"/>
      <w:r w:rsidRPr="008E36B6">
        <w:rPr>
          <w:rFonts w:ascii="Times New Roman" w:hAnsi="Times New Roman" w:cs="Times New Roman"/>
          <w:sz w:val="28"/>
          <w:szCs w:val="28"/>
          <w:highlight w:val="yellow"/>
        </w:rPr>
        <w:t>, проф. осмотры). По состоянию на 01.01.2021 г. обслужено 7813 граждан, указанной категории.</w:t>
      </w:r>
    </w:p>
    <w:p w:rsidR="00477439" w:rsidRPr="008E36B6" w:rsidRDefault="00477439" w:rsidP="0047743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В связи с необходимостью соблюдения пожилыми гражданами режима самоизоляции </w:t>
      </w:r>
      <w:proofErr w:type="spellStart"/>
      <w:r w:rsidRPr="008E36B6">
        <w:rPr>
          <w:rFonts w:ascii="Times New Roman" w:hAnsi="Times New Roman" w:cs="Times New Roman"/>
          <w:sz w:val="28"/>
          <w:szCs w:val="28"/>
          <w:highlight w:val="yellow"/>
        </w:rPr>
        <w:t>самоизоляции</w:t>
      </w:r>
      <w:proofErr w:type="spellEnd"/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 в 2020 году автотранспорт, приобретенный в рамках </w:t>
      </w:r>
      <w:proofErr w:type="spellStart"/>
      <w:r w:rsidRPr="008E36B6">
        <w:rPr>
          <w:rFonts w:ascii="Times New Roman" w:hAnsi="Times New Roman" w:cs="Times New Roman"/>
          <w:sz w:val="28"/>
          <w:szCs w:val="28"/>
          <w:highlight w:val="yellow"/>
        </w:rPr>
        <w:t>регпроекта</w:t>
      </w:r>
      <w:proofErr w:type="spellEnd"/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 использовался для доставки лекарственных средств, медицинских изделий, продуктов питания, предметов первой необходимости, а также </w:t>
      </w:r>
      <w:r w:rsidR="00215E11"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подвоза </w:t>
      </w: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медицинских работников </w:t>
      </w:r>
      <w:r w:rsidR="00215E11"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учреждений </w:t>
      </w:r>
      <w:proofErr w:type="gramStart"/>
      <w:r w:rsidR="00215E11" w:rsidRPr="008E36B6">
        <w:rPr>
          <w:rFonts w:ascii="Times New Roman" w:hAnsi="Times New Roman" w:cs="Times New Roman"/>
          <w:sz w:val="28"/>
          <w:szCs w:val="28"/>
          <w:highlight w:val="yellow"/>
        </w:rPr>
        <w:t>здравоохранения  в</w:t>
      </w:r>
      <w:proofErr w:type="gramEnd"/>
      <w:r w:rsidR="00215E11"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  сельские  населенные пункты, где  проживают  </w:t>
      </w:r>
      <w:r w:rsidRPr="008E36B6">
        <w:rPr>
          <w:rFonts w:ascii="Times New Roman" w:hAnsi="Times New Roman" w:cs="Times New Roman"/>
          <w:sz w:val="28"/>
          <w:szCs w:val="28"/>
          <w:highlight w:val="yellow"/>
        </w:rPr>
        <w:t>лиц</w:t>
      </w:r>
      <w:r w:rsidR="00215E11" w:rsidRPr="008E36B6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8E36B6">
        <w:rPr>
          <w:rFonts w:ascii="Times New Roman" w:hAnsi="Times New Roman" w:cs="Times New Roman"/>
          <w:sz w:val="28"/>
          <w:szCs w:val="28"/>
          <w:highlight w:val="yellow"/>
        </w:rPr>
        <w:t xml:space="preserve"> старше 65 лет </w:t>
      </w:r>
    </w:p>
    <w:p w:rsidR="00DF47BF" w:rsidRPr="008E36B6" w:rsidRDefault="00215E11" w:rsidP="00DF47BF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>П</w:t>
      </w:r>
      <w:r w:rsidR="00A167A6" w:rsidRPr="008E36B6">
        <w:rPr>
          <w:rFonts w:ascii="Times New Roman" w:hAnsi="Times New Roman"/>
          <w:sz w:val="28"/>
          <w:szCs w:val="28"/>
          <w:highlight w:val="yellow"/>
        </w:rPr>
        <w:t xml:space="preserve">осле </w:t>
      </w:r>
      <w:r w:rsidRPr="008E36B6">
        <w:rPr>
          <w:rFonts w:ascii="Times New Roman" w:hAnsi="Times New Roman"/>
          <w:sz w:val="28"/>
          <w:szCs w:val="28"/>
          <w:highlight w:val="yellow"/>
        </w:rPr>
        <w:t xml:space="preserve">первых </w:t>
      </w:r>
      <w:proofErr w:type="spellStart"/>
      <w:r w:rsidR="00A167A6" w:rsidRPr="008E36B6">
        <w:rPr>
          <w:rFonts w:ascii="Times New Roman" w:hAnsi="Times New Roman"/>
          <w:sz w:val="28"/>
          <w:szCs w:val="28"/>
          <w:highlight w:val="yellow"/>
        </w:rPr>
        <w:t>коронавирусных</w:t>
      </w:r>
      <w:proofErr w:type="spellEnd"/>
      <w:r w:rsidR="00A167A6" w:rsidRPr="008E36B6">
        <w:rPr>
          <w:rFonts w:ascii="Times New Roman" w:hAnsi="Times New Roman"/>
          <w:sz w:val="28"/>
          <w:szCs w:val="28"/>
          <w:highlight w:val="yellow"/>
        </w:rPr>
        <w:t xml:space="preserve"> вспышек в обществе, пришлось по-новому пересматривать и форматы работы в </w:t>
      </w:r>
      <w:proofErr w:type="spellStart"/>
      <w:r w:rsidRPr="008E36B6">
        <w:rPr>
          <w:rFonts w:ascii="Times New Roman" w:hAnsi="Times New Roman"/>
          <w:sz w:val="28"/>
          <w:szCs w:val="28"/>
          <w:highlight w:val="yellow"/>
        </w:rPr>
        <w:t>интернатных</w:t>
      </w:r>
      <w:proofErr w:type="spellEnd"/>
      <w:r w:rsidRPr="008E36B6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A167A6" w:rsidRPr="008E36B6">
        <w:rPr>
          <w:rFonts w:ascii="Times New Roman" w:hAnsi="Times New Roman"/>
          <w:sz w:val="28"/>
          <w:szCs w:val="28"/>
          <w:highlight w:val="yellow"/>
        </w:rPr>
        <w:t>учреждениях. Они оказались в особой зоне риска</w:t>
      </w:r>
      <w:r w:rsidR="00FD69EA" w:rsidRPr="008E36B6">
        <w:rPr>
          <w:rFonts w:ascii="Times New Roman" w:hAnsi="Times New Roman"/>
          <w:sz w:val="28"/>
          <w:szCs w:val="28"/>
          <w:highlight w:val="yellow"/>
        </w:rPr>
        <w:t>.</w:t>
      </w:r>
      <w:r w:rsidR="00762657" w:rsidRPr="008E36B6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A167A6" w:rsidRPr="008E36B6">
        <w:rPr>
          <w:rFonts w:ascii="Times New Roman" w:hAnsi="Times New Roman" w:cs="Times New Roman"/>
          <w:sz w:val="28"/>
          <w:szCs w:val="28"/>
          <w:highlight w:val="yellow"/>
        </w:rPr>
        <w:t>Вместе с врачами работники социальной сферы оказались на переднем краю борьбы с пандемией</w:t>
      </w:r>
      <w:r w:rsidR="00FD69EA" w:rsidRPr="008E36B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DF47BF" w:rsidRPr="008E36B6" w:rsidRDefault="00802AC8" w:rsidP="00DF47B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>Для того чтобы снизить риск распространения коронавирусной инфекции р</w:t>
      </w:r>
      <w:r w:rsidR="008812F9" w:rsidRPr="008E36B6">
        <w:rPr>
          <w:rFonts w:ascii="Times New Roman" w:hAnsi="Times New Roman"/>
          <w:sz w:val="28"/>
          <w:szCs w:val="28"/>
          <w:highlight w:val="yellow"/>
        </w:rPr>
        <w:t xml:space="preserve">аботники  государственных </w:t>
      </w:r>
      <w:r w:rsidR="00F36F1F" w:rsidRPr="008E36B6">
        <w:rPr>
          <w:rFonts w:ascii="Times New Roman" w:hAnsi="Times New Roman"/>
          <w:sz w:val="28"/>
          <w:szCs w:val="28"/>
          <w:highlight w:val="yellow"/>
        </w:rPr>
        <w:t xml:space="preserve">стационарных  </w:t>
      </w:r>
      <w:r w:rsidR="008812F9" w:rsidRPr="008E36B6">
        <w:rPr>
          <w:rFonts w:ascii="Times New Roman" w:hAnsi="Times New Roman"/>
          <w:sz w:val="28"/>
          <w:szCs w:val="28"/>
          <w:highlight w:val="yellow"/>
        </w:rPr>
        <w:t xml:space="preserve">социальных учреждений, а также 2-х негосударственных поставщиков социальных услуг с апреля 2020 года </w:t>
      </w:r>
      <w:r w:rsidRPr="008E36B6">
        <w:rPr>
          <w:rFonts w:ascii="Times New Roman" w:hAnsi="Times New Roman"/>
          <w:sz w:val="28"/>
          <w:szCs w:val="28"/>
          <w:highlight w:val="yellow"/>
        </w:rPr>
        <w:t>с апреля 2020 года были  переведены в закрытый режим работы по типу «карантин», так как резиденты таких организаций — преимущественно люди пожилого возраста и с ОВЗ.</w:t>
      </w:r>
      <w:r w:rsidR="00DF47BF" w:rsidRPr="008E36B6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8E36B6">
        <w:rPr>
          <w:rFonts w:ascii="Times New Roman" w:hAnsi="Times New Roman"/>
          <w:sz w:val="28"/>
          <w:szCs w:val="28"/>
          <w:highlight w:val="yellow"/>
        </w:rPr>
        <w:t xml:space="preserve">Медперсонал и соцработники </w:t>
      </w:r>
      <w:r w:rsidR="00DF47BF" w:rsidRPr="008E36B6">
        <w:rPr>
          <w:rFonts w:ascii="Times New Roman" w:hAnsi="Times New Roman"/>
          <w:sz w:val="28"/>
          <w:szCs w:val="28"/>
          <w:highlight w:val="yellow"/>
        </w:rPr>
        <w:t xml:space="preserve">изолировались </w:t>
      </w:r>
      <w:r w:rsidRPr="008E36B6">
        <w:rPr>
          <w:rFonts w:ascii="Times New Roman" w:hAnsi="Times New Roman"/>
          <w:sz w:val="28"/>
          <w:szCs w:val="28"/>
          <w:highlight w:val="yellow"/>
        </w:rPr>
        <w:t>внутри социальных учреждений вместе с проживающими гражданами и э</w:t>
      </w:r>
      <w:r w:rsidR="008812F9" w:rsidRPr="008E36B6">
        <w:rPr>
          <w:rFonts w:ascii="Times New Roman" w:hAnsi="Times New Roman"/>
          <w:sz w:val="28"/>
          <w:szCs w:val="28"/>
          <w:highlight w:val="yellow"/>
        </w:rPr>
        <w:t xml:space="preserve">то позволило не допустить в регионе массовых очагов коронавирусной </w:t>
      </w:r>
      <w:r w:rsidR="00DF47BF" w:rsidRPr="008E36B6">
        <w:rPr>
          <w:rFonts w:ascii="Times New Roman" w:hAnsi="Times New Roman"/>
          <w:sz w:val="28"/>
          <w:szCs w:val="28"/>
          <w:highlight w:val="yellow"/>
        </w:rPr>
        <w:t xml:space="preserve">При </w:t>
      </w:r>
      <w:proofErr w:type="gramStart"/>
      <w:r w:rsidR="00DF47BF" w:rsidRPr="008E36B6">
        <w:rPr>
          <w:rFonts w:ascii="Times New Roman" w:hAnsi="Times New Roman"/>
          <w:sz w:val="28"/>
          <w:szCs w:val="28"/>
          <w:highlight w:val="yellow"/>
        </w:rPr>
        <w:t>этом  в</w:t>
      </w:r>
      <w:proofErr w:type="gramEnd"/>
      <w:r w:rsidR="00DF47BF" w:rsidRPr="008E36B6">
        <w:rPr>
          <w:rFonts w:ascii="Times New Roman" w:hAnsi="Times New Roman"/>
          <w:sz w:val="28"/>
          <w:szCs w:val="28"/>
          <w:highlight w:val="yellow"/>
        </w:rPr>
        <w:t xml:space="preserve"> учреждении были созданы  условия  для   проведения  досуговых онлайн-мероприятий, включая концерты, организованные  учреждениями культуры Курской области, образовательными  организациями и  волонтерским активом.  Наличие сети качественной интернет-связи позволило решить проблему </w:t>
      </w:r>
      <w:r w:rsidR="008E36B6" w:rsidRPr="008E36B6">
        <w:rPr>
          <w:rFonts w:ascii="Times New Roman" w:hAnsi="Times New Roman"/>
          <w:sz w:val="28"/>
          <w:szCs w:val="28"/>
          <w:highlight w:val="yellow"/>
        </w:rPr>
        <w:t xml:space="preserve">общения с родственниками и друзьями, </w:t>
      </w:r>
      <w:r w:rsidR="00DF47BF" w:rsidRPr="008E36B6">
        <w:rPr>
          <w:rFonts w:ascii="Times New Roman" w:hAnsi="Times New Roman"/>
          <w:sz w:val="28"/>
          <w:szCs w:val="28"/>
          <w:highlight w:val="yellow"/>
        </w:rPr>
        <w:t xml:space="preserve">и сегодня наши проживающие регулярно </w:t>
      </w:r>
      <w:proofErr w:type="gramStart"/>
      <w:r w:rsidR="00DF47BF" w:rsidRPr="008E36B6">
        <w:rPr>
          <w:rFonts w:ascii="Times New Roman" w:hAnsi="Times New Roman"/>
          <w:sz w:val="28"/>
          <w:szCs w:val="28"/>
          <w:highlight w:val="yellow"/>
        </w:rPr>
        <w:t>общаются,  используя</w:t>
      </w:r>
      <w:proofErr w:type="gramEnd"/>
      <w:r w:rsidR="00DF47BF" w:rsidRPr="008E36B6">
        <w:rPr>
          <w:rFonts w:ascii="Times New Roman" w:hAnsi="Times New Roman"/>
          <w:sz w:val="28"/>
          <w:szCs w:val="28"/>
          <w:highlight w:val="yellow"/>
        </w:rPr>
        <w:t xml:space="preserve"> современные </w:t>
      </w:r>
      <w:proofErr w:type="spellStart"/>
      <w:r w:rsidR="00DF47BF" w:rsidRPr="008E36B6">
        <w:rPr>
          <w:rFonts w:ascii="Times New Roman" w:hAnsi="Times New Roman"/>
          <w:sz w:val="28"/>
          <w:szCs w:val="28"/>
          <w:highlight w:val="yellow"/>
        </w:rPr>
        <w:t>видеомессенджеры</w:t>
      </w:r>
      <w:proofErr w:type="spellEnd"/>
      <w:r w:rsidR="00DF47BF" w:rsidRPr="008E36B6">
        <w:rPr>
          <w:rFonts w:ascii="Times New Roman" w:hAnsi="Times New Roman"/>
          <w:sz w:val="28"/>
          <w:szCs w:val="28"/>
          <w:highlight w:val="yellow"/>
        </w:rPr>
        <w:t xml:space="preserve"> и устраивая телемосты между учреждениями.</w:t>
      </w:r>
    </w:p>
    <w:p w:rsidR="00802AC8" w:rsidRPr="008E36B6" w:rsidRDefault="00802AC8" w:rsidP="008E36B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t xml:space="preserve">За такой режим работы в конце апреля 2020 года </w:t>
      </w:r>
      <w:proofErr w:type="spellStart"/>
      <w:r w:rsidRPr="008E36B6">
        <w:rPr>
          <w:rFonts w:ascii="Times New Roman" w:hAnsi="Times New Roman"/>
          <w:sz w:val="28"/>
          <w:szCs w:val="28"/>
          <w:highlight w:val="yellow"/>
        </w:rPr>
        <w:t>Кабмин</w:t>
      </w:r>
      <w:proofErr w:type="spellEnd"/>
      <w:r w:rsidRPr="008E36B6">
        <w:rPr>
          <w:rFonts w:ascii="Times New Roman" w:hAnsi="Times New Roman"/>
          <w:sz w:val="28"/>
          <w:szCs w:val="28"/>
          <w:highlight w:val="yellow"/>
        </w:rPr>
        <w:t xml:space="preserve"> РФ ввел  доплату к официальной зарплате из федеральных средств не только для медицинских, но и для социальных  работников.  Все выплаты осуществлены без задержек  установленные сроки.</w:t>
      </w:r>
      <w:r w:rsidR="00DF47BF" w:rsidRPr="008E36B6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DF47BF" w:rsidRPr="008E36B6" w:rsidRDefault="008E36B6" w:rsidP="00DF47B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6B6">
        <w:rPr>
          <w:rFonts w:ascii="Times New Roman" w:hAnsi="Times New Roman"/>
          <w:sz w:val="28"/>
          <w:szCs w:val="28"/>
          <w:highlight w:val="yellow"/>
        </w:rPr>
        <w:lastRenderedPageBreak/>
        <w:t>В знак уважения и признательности работникам медицинской и социальной сфер за их самоотверженный труд в борьбе с пандемией коронавирусной инфекции 2021 </w:t>
      </w:r>
      <w:r w:rsidR="00DF47BF" w:rsidRPr="008E36B6">
        <w:rPr>
          <w:rFonts w:ascii="Times New Roman" w:hAnsi="Times New Roman"/>
          <w:sz w:val="28"/>
          <w:szCs w:val="28"/>
          <w:highlight w:val="yellow"/>
        </w:rPr>
        <w:t>Всемирной организацией здравоохранения (ВОЗ) 2021-й год объявлен Годом медицинских и социальных работников.</w:t>
      </w:r>
      <w:r w:rsidR="00DF47BF" w:rsidRPr="008E36B6">
        <w:rPr>
          <w:rFonts w:ascii="Times New Roman" w:hAnsi="Times New Roman"/>
          <w:sz w:val="28"/>
          <w:szCs w:val="28"/>
        </w:rPr>
        <w:t> </w:t>
      </w:r>
    </w:p>
    <w:bookmarkEnd w:id="0"/>
    <w:p w:rsidR="00F17246" w:rsidRPr="008E36B6" w:rsidRDefault="00F17246" w:rsidP="00F17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36B6">
        <w:rPr>
          <w:rFonts w:ascii="Times New Roman" w:hAnsi="Times New Roman" w:cs="Times New Roman"/>
          <w:b/>
          <w:i/>
          <w:sz w:val="28"/>
          <w:szCs w:val="28"/>
        </w:rPr>
        <w:t>Независимая оценка качества условий оказания услуг</w:t>
      </w:r>
    </w:p>
    <w:p w:rsidR="00F17246" w:rsidRPr="005B6F28" w:rsidRDefault="00F17246" w:rsidP="00F172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независимая оценка качества условий оказания услуг проводилась в отношении 16 организаций социального обслуживания, три из которых негосударственной формы собственности:</w:t>
      </w:r>
      <w:r w:rsidRPr="005B6F28">
        <w:rPr>
          <w:rFonts w:ascii="Times New Roman" w:hAnsi="Times New Roman"/>
          <w:sz w:val="24"/>
          <w:szCs w:val="24"/>
        </w:rPr>
        <w:t xml:space="preserve"> </w:t>
      </w:r>
      <w:hyperlink r:id="rId10" w:tooltip="Посмотреть материал" w:history="1">
        <w:r w:rsidRPr="005B6F28">
          <w:rPr>
            <w:rFonts w:ascii="Times New Roman" w:eastAsia="Calibri" w:hAnsi="Times New Roman"/>
            <w:bCs/>
            <w:sz w:val="28"/>
            <w:szCs w:val="28"/>
          </w:rPr>
          <w:t>АНО «Центр психолого-педагогической, медицинской и социальной помощи «Добрыня»</w:t>
        </w:r>
      </w:hyperlink>
      <w:r w:rsidRPr="005B6F28">
        <w:rPr>
          <w:rFonts w:ascii="Times New Roman" w:eastAsia="Calibri" w:hAnsi="Times New Roman"/>
          <w:bCs/>
          <w:sz w:val="28"/>
          <w:szCs w:val="28"/>
        </w:rPr>
        <w:t xml:space="preserve">, </w:t>
      </w:r>
      <w:hyperlink r:id="rId11" w:tooltip="Посмотреть материал" w:history="1">
        <w:r w:rsidRPr="005B6F28">
          <w:rPr>
            <w:rFonts w:ascii="Times New Roman" w:eastAsia="Calibri" w:hAnsi="Times New Roman"/>
            <w:bCs/>
            <w:sz w:val="28"/>
            <w:szCs w:val="28"/>
          </w:rPr>
          <w:t>частное учреждение стационарного социального обслуживания Курской области «Пансионат для инвалидов и пожилых людей «Милосердие»</w:t>
        </w:r>
      </w:hyperlink>
      <w:r w:rsidRPr="005B6F28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Pr="005B6F28">
        <w:rPr>
          <w:rFonts w:ascii="Times New Roman" w:hAnsi="Times New Roman"/>
          <w:sz w:val="28"/>
          <w:szCs w:val="28"/>
        </w:rPr>
        <w:t>Курский филиал Некоммерческого фонда по профилактике социально значимых заболеваний и пропаганде здорового образа жизни «Здоровая Страна»</w:t>
      </w:r>
      <w:r>
        <w:rPr>
          <w:rFonts w:ascii="Times New Roman" w:hAnsi="Times New Roman"/>
          <w:sz w:val="28"/>
          <w:szCs w:val="28"/>
        </w:rPr>
        <w:t>.</w:t>
      </w:r>
    </w:p>
    <w:p w:rsidR="00F17246" w:rsidRPr="00A70042" w:rsidRDefault="00F17246" w:rsidP="00F17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42">
        <w:rPr>
          <w:rFonts w:ascii="Times New Roman" w:eastAsia="Times New Roman" w:hAnsi="Times New Roman" w:cs="Times New Roman"/>
          <w:sz w:val="28"/>
          <w:szCs w:val="28"/>
        </w:rPr>
        <w:t>По итогам мониторинга восемь</w:t>
      </w:r>
      <w:r w:rsidRPr="00FA6BEC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набрали более 99 баллов </w:t>
      </w:r>
      <w:r w:rsidRPr="00A70042">
        <w:rPr>
          <w:rFonts w:ascii="Times New Roman" w:eastAsia="Times New Roman" w:hAnsi="Times New Roman" w:cs="Times New Roman"/>
          <w:sz w:val="28"/>
          <w:szCs w:val="28"/>
        </w:rPr>
        <w:t>из 100 возможных</w:t>
      </w:r>
      <w:r w:rsidRPr="00FA6B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7246" w:rsidRPr="00A70042" w:rsidRDefault="00F17246" w:rsidP="00F17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42">
        <w:rPr>
          <w:rFonts w:ascii="Times New Roman" w:eastAsia="Times New Roman" w:hAnsi="Times New Roman" w:cs="Times New Roman"/>
          <w:sz w:val="28"/>
          <w:szCs w:val="28"/>
        </w:rPr>
        <w:t>ОБУССОКО «</w:t>
      </w:r>
      <w:proofErr w:type="spellStart"/>
      <w:r w:rsidRPr="00A70042">
        <w:rPr>
          <w:rFonts w:ascii="Times New Roman" w:eastAsia="Times New Roman" w:hAnsi="Times New Roman" w:cs="Times New Roman"/>
          <w:sz w:val="28"/>
          <w:szCs w:val="28"/>
        </w:rPr>
        <w:t>Букреевский</w:t>
      </w:r>
      <w:proofErr w:type="spellEnd"/>
      <w:r w:rsidRPr="00A70042">
        <w:rPr>
          <w:rFonts w:ascii="Times New Roman" w:eastAsia="Times New Roman" w:hAnsi="Times New Roman" w:cs="Times New Roman"/>
          <w:sz w:val="28"/>
          <w:szCs w:val="28"/>
        </w:rPr>
        <w:t xml:space="preserve"> психоневрологический интернат» - 99,84 баллов;</w:t>
      </w:r>
    </w:p>
    <w:p w:rsidR="00F17246" w:rsidRPr="00A70042" w:rsidRDefault="00F17246" w:rsidP="00F17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42">
        <w:rPr>
          <w:rFonts w:ascii="Times New Roman" w:eastAsia="Times New Roman" w:hAnsi="Times New Roman" w:cs="Times New Roman"/>
          <w:sz w:val="28"/>
          <w:szCs w:val="28"/>
        </w:rPr>
        <w:t xml:space="preserve">ОБУССОКО «Обоянский </w:t>
      </w:r>
      <w:proofErr w:type="spellStart"/>
      <w:r w:rsidRPr="00A70042">
        <w:rPr>
          <w:rFonts w:ascii="Times New Roman" w:eastAsia="Times New Roman" w:hAnsi="Times New Roman" w:cs="Times New Roman"/>
          <w:sz w:val="28"/>
          <w:szCs w:val="28"/>
        </w:rPr>
        <w:t>дом-интернат</w:t>
      </w:r>
      <w:proofErr w:type="spellEnd"/>
      <w:r w:rsidRPr="00A70042">
        <w:rPr>
          <w:rFonts w:ascii="Times New Roman" w:eastAsia="Times New Roman" w:hAnsi="Times New Roman" w:cs="Times New Roman"/>
          <w:sz w:val="28"/>
          <w:szCs w:val="28"/>
        </w:rPr>
        <w:t xml:space="preserve"> для престарелых и инвалидов» - 99,84 баллов;</w:t>
      </w:r>
    </w:p>
    <w:p w:rsidR="00F17246" w:rsidRPr="00A70042" w:rsidRDefault="00F17246" w:rsidP="00F17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42">
        <w:rPr>
          <w:rFonts w:ascii="Times New Roman" w:eastAsia="Times New Roman" w:hAnsi="Times New Roman" w:cs="Times New Roman"/>
          <w:sz w:val="28"/>
          <w:szCs w:val="28"/>
        </w:rPr>
        <w:t xml:space="preserve">ОБУССОКО «Беловский психоневрологический детский </w:t>
      </w:r>
      <w:proofErr w:type="spellStart"/>
      <w:r w:rsidRPr="00A70042">
        <w:rPr>
          <w:rFonts w:ascii="Times New Roman" w:eastAsia="Times New Roman" w:hAnsi="Times New Roman" w:cs="Times New Roman"/>
          <w:sz w:val="28"/>
          <w:szCs w:val="28"/>
        </w:rPr>
        <w:t>дом-интернат</w:t>
      </w:r>
      <w:proofErr w:type="spellEnd"/>
      <w:r w:rsidRPr="00A70042">
        <w:rPr>
          <w:rFonts w:ascii="Times New Roman" w:eastAsia="Times New Roman" w:hAnsi="Times New Roman" w:cs="Times New Roman"/>
          <w:sz w:val="28"/>
          <w:szCs w:val="28"/>
        </w:rPr>
        <w:t>» - 99,54 баллов;</w:t>
      </w:r>
    </w:p>
    <w:p w:rsidR="00F17246" w:rsidRPr="00A70042" w:rsidRDefault="00F17246" w:rsidP="00F17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42">
        <w:rPr>
          <w:rFonts w:ascii="Times New Roman" w:eastAsia="Times New Roman" w:hAnsi="Times New Roman" w:cs="Times New Roman"/>
          <w:sz w:val="28"/>
          <w:szCs w:val="28"/>
        </w:rPr>
        <w:t>ОБУССОКО «Краснооктябрьский психоневрологический интернат» - 99,4 баллов;</w:t>
      </w:r>
    </w:p>
    <w:p w:rsidR="00F17246" w:rsidRPr="00A70042" w:rsidRDefault="00F17246" w:rsidP="00F17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42">
        <w:rPr>
          <w:rFonts w:ascii="Times New Roman" w:eastAsia="Times New Roman" w:hAnsi="Times New Roman" w:cs="Times New Roman"/>
          <w:sz w:val="28"/>
          <w:szCs w:val="28"/>
        </w:rPr>
        <w:t>ОБУССОКО «Железногорский дом-интернат ветеранов труда» - 99,31 баллов;</w:t>
      </w:r>
    </w:p>
    <w:p w:rsidR="00F17246" w:rsidRPr="00A70042" w:rsidRDefault="00F17246" w:rsidP="00F17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42">
        <w:rPr>
          <w:rFonts w:ascii="Times New Roman" w:eastAsia="Times New Roman" w:hAnsi="Times New Roman" w:cs="Times New Roman"/>
          <w:sz w:val="28"/>
          <w:szCs w:val="28"/>
        </w:rPr>
        <w:t>ОБУССОКО «Суджанский психоневрологический интернат» - 99,17 баллов;</w:t>
      </w:r>
    </w:p>
    <w:p w:rsidR="00F17246" w:rsidRPr="00A70042" w:rsidRDefault="00F17246" w:rsidP="00F17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42">
        <w:rPr>
          <w:rFonts w:ascii="Times New Roman" w:eastAsia="Times New Roman" w:hAnsi="Times New Roman" w:cs="Times New Roman"/>
          <w:sz w:val="28"/>
          <w:szCs w:val="28"/>
        </w:rPr>
        <w:t>ОБУССОКО «Щигровский психоневрологический интернат» - 99,01 баллов;</w:t>
      </w:r>
    </w:p>
    <w:p w:rsidR="00F17246" w:rsidRPr="00FA6BEC" w:rsidRDefault="00F17246" w:rsidP="00F17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42">
        <w:rPr>
          <w:rFonts w:ascii="Times New Roman" w:eastAsia="Times New Roman" w:hAnsi="Times New Roman" w:cs="Times New Roman"/>
          <w:sz w:val="28"/>
          <w:szCs w:val="28"/>
        </w:rPr>
        <w:t>ОБУССОКО «</w:t>
      </w:r>
      <w:proofErr w:type="spellStart"/>
      <w:r w:rsidRPr="00A70042">
        <w:rPr>
          <w:rFonts w:ascii="Times New Roman" w:eastAsia="Times New Roman" w:hAnsi="Times New Roman" w:cs="Times New Roman"/>
          <w:sz w:val="28"/>
          <w:szCs w:val="28"/>
        </w:rPr>
        <w:t>Глушковский</w:t>
      </w:r>
      <w:proofErr w:type="spellEnd"/>
      <w:r w:rsidRPr="00A70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42">
        <w:rPr>
          <w:rFonts w:ascii="Times New Roman" w:eastAsia="Times New Roman" w:hAnsi="Times New Roman" w:cs="Times New Roman"/>
          <w:sz w:val="28"/>
          <w:szCs w:val="28"/>
        </w:rPr>
        <w:t>дом-интернат</w:t>
      </w:r>
      <w:proofErr w:type="spellEnd"/>
      <w:r w:rsidRPr="00A70042">
        <w:rPr>
          <w:rFonts w:ascii="Times New Roman" w:eastAsia="Times New Roman" w:hAnsi="Times New Roman" w:cs="Times New Roman"/>
          <w:sz w:val="28"/>
          <w:szCs w:val="28"/>
        </w:rPr>
        <w:t xml:space="preserve"> для престарелых и инвалидов» - 99,01 баллов.</w:t>
      </w:r>
    </w:p>
    <w:p w:rsidR="00F17246" w:rsidRDefault="00F17246" w:rsidP="00F17246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00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A70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 бал по отрасли составил 97,48. По данным сайта bus.gov.ru это 13 место среди 55 регионов РФ в которых проводилась независимая оценка качества условий оказаний услуг в отношении организаций социального обслуживания.</w:t>
      </w:r>
    </w:p>
    <w:p w:rsidR="00F17246" w:rsidRDefault="00F17246" w:rsidP="00F17246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недостатки, выявленный в ходе независимой оценки,</w:t>
      </w:r>
      <w:r w:rsidRPr="00A70042">
        <w:rPr>
          <w:rFonts w:ascii="Times New Roman" w:hAnsi="Times New Roman" w:cs="Times New Roman"/>
          <w:sz w:val="28"/>
          <w:szCs w:val="28"/>
        </w:rPr>
        <w:t xml:space="preserve"> каса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A70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70042">
        <w:rPr>
          <w:rFonts w:ascii="Times New Roman" w:hAnsi="Times New Roman" w:cs="Times New Roman"/>
          <w:sz w:val="28"/>
          <w:szCs w:val="28"/>
        </w:rPr>
        <w:t xml:space="preserve">соответствия информации о деятельности, размещенной на общедоступных информационных ресурсах, ее содержанию и порядку (форме) размещения, установленным нормативными правовыми актами.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0042">
        <w:rPr>
          <w:rFonts w:ascii="Times New Roman" w:hAnsi="Times New Roman" w:cs="Times New Roman"/>
          <w:sz w:val="28"/>
          <w:szCs w:val="28"/>
        </w:rPr>
        <w:t xml:space="preserve"> 10 организаци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Pr="00A70042">
        <w:rPr>
          <w:rFonts w:ascii="Times New Roman" w:hAnsi="Times New Roman" w:cs="Times New Roman"/>
          <w:sz w:val="28"/>
          <w:szCs w:val="28"/>
        </w:rPr>
        <w:t>мониторинг показал недостаточный уровень доступности получения услуг инвалидами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3538" w:rsidRPr="00D93538" w:rsidRDefault="00F17246" w:rsidP="008E36B6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Roboto Light" w:eastAsia="Times New Roman" w:hAnsi="Roboto Light" w:cs="Times New Roman"/>
          <w:color w:val="252626"/>
          <w:spacing w:val="-1"/>
          <w:sz w:val="12"/>
          <w:szCs w:val="1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запланировано проведение НОК в отношении 27 комплексных центров социального обслуживания населения, а также   </w:t>
      </w:r>
      <w:r w:rsidRPr="00E9704F">
        <w:rPr>
          <w:rFonts w:ascii="Times New Roman" w:hAnsi="Times New Roman"/>
          <w:color w:val="000000"/>
          <w:sz w:val="28"/>
          <w:szCs w:val="28"/>
          <w:lang w:eastAsia="ru-RU"/>
        </w:rPr>
        <w:t>межрегиональной общественной организации содействия лицам, попавшим в трудную жизненную ситуацию, «Мельница»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Руководителям организаций необходимо лично провести предварительный мониторинг информации, размещенной на официальных сайтах организаций, на информационных стендах и впредь не допускать замечаний и недочетов, касающихся информационной открытости. Это один из показателей качества условий оказания услуг, не требующих дополнительных материальных вложений или проведения долговременных работ по его обеспечению и наличие недостатков в этом разделе будет расцениваться как попустительское отношение к исполнению должностных обязанностей со стороны руководителя. </w:t>
      </w:r>
    </w:p>
    <w:p w:rsidR="006468AA" w:rsidRDefault="006468AA" w:rsidP="0094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42AF5" w:rsidRPr="008E36B6" w:rsidRDefault="00AD7224" w:rsidP="0094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E36B6">
        <w:rPr>
          <w:rFonts w:ascii="Times New Roman" w:eastAsia="Times New Roman" w:hAnsi="Times New Roman" w:cs="Times New Roman"/>
          <w:b/>
          <w:i/>
          <w:sz w:val="28"/>
          <w:szCs w:val="28"/>
        </w:rPr>
        <w:t>Цифровизация</w:t>
      </w:r>
      <w:proofErr w:type="spellEnd"/>
      <w:r w:rsidR="00042AF5" w:rsidRPr="008E36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отрасли</w:t>
      </w:r>
    </w:p>
    <w:p w:rsidR="006468AA" w:rsidRDefault="00AD7224" w:rsidP="00AD72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224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AD7224">
        <w:rPr>
          <w:rFonts w:ascii="Times New Roman" w:hAnsi="Times New Roman" w:cs="Times New Roman"/>
          <w:sz w:val="28"/>
          <w:szCs w:val="28"/>
        </w:rPr>
        <w:t xml:space="preserve"> сегодня затронула все сферы экономики, в том числе и социальную сферу. </w:t>
      </w:r>
    </w:p>
    <w:p w:rsidR="00AD7224" w:rsidRPr="00AD7224" w:rsidRDefault="006468AA" w:rsidP="00AD72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ближайшее время в</w:t>
      </w:r>
      <w:r w:rsidR="00AD7224" w:rsidRPr="00AD7224">
        <w:rPr>
          <w:rFonts w:ascii="Times New Roman" w:hAnsi="Times New Roman" w:cs="Times New Roman"/>
          <w:sz w:val="28"/>
          <w:szCs w:val="28"/>
        </w:rPr>
        <w:t xml:space="preserve"> России планируется развитие единой цифровой платформы (на базе ЕГИССО), которая объединит все меры социальной поддержки. С её помощью граждане смогут получать пособия без заявлений и подтверждающих документов. Об этом говорится в Концепции цифровой трансформации социальной сферы до 2025 года, которую утвердил Председатель Правительства Михаил </w:t>
      </w:r>
      <w:proofErr w:type="spellStart"/>
      <w:r w:rsidR="00AD7224" w:rsidRPr="00AD7224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="00AD7224" w:rsidRPr="00AD7224">
        <w:rPr>
          <w:rFonts w:ascii="Times New Roman" w:hAnsi="Times New Roman" w:cs="Times New Roman"/>
          <w:sz w:val="28"/>
          <w:szCs w:val="28"/>
        </w:rPr>
        <w:t>.</w:t>
      </w:r>
    </w:p>
    <w:p w:rsidR="00AD7224" w:rsidRPr="00AD7224" w:rsidRDefault="00AD7224" w:rsidP="00AD72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проекта по созданию в ЕГИССО подсистемы управления выплатами (ПУВ ЕГИССО) </w:t>
      </w:r>
      <w:r w:rsidR="006468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</w:t>
      </w:r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Пенсионным Фондом предстоит внедрить единый для всей страны прямой механизм предоставления мер </w:t>
      </w:r>
      <w:proofErr w:type="spellStart"/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соцподдержки</w:t>
      </w:r>
      <w:proofErr w:type="spellEnd"/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муниципального до федерального уровня. В итоге система ЕГИССО должна стать общероссийским центром учета всех получателей мер социальной поддержки в нашей стране и анализа государственных расходов на социальную сферу.</w:t>
      </w:r>
    </w:p>
    <w:p w:rsidR="00AD7224" w:rsidRPr="00AD7224" w:rsidRDefault="00AD7224" w:rsidP="00AD72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концепции направлена на достижение следующих основных целей:</w:t>
      </w:r>
    </w:p>
    <w:p w:rsidR="00AD7224" w:rsidRPr="00AD7224" w:rsidRDefault="00AD7224" w:rsidP="00AD72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адресности и эффективности предоставления мер социальной поддержки на федеральном, региональном и муниципальном уровнях;</w:t>
      </w:r>
    </w:p>
    <w:p w:rsidR="00AD7224" w:rsidRPr="00AD7224" w:rsidRDefault="00AD7224" w:rsidP="00AD72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средств бюджетов различных уровней на предоставление мер социальной поддержки гражданам Российской Федерации;</w:t>
      </w:r>
    </w:p>
    <w:p w:rsidR="00AD7224" w:rsidRPr="00AD7224" w:rsidRDefault="00AD7224" w:rsidP="00AD72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оптимизация взаимодействия с гражданами при получении ими мер социальной поддержки, в том числе сроков их получения, состава представляемых документов;</w:t>
      </w:r>
    </w:p>
    <w:p w:rsidR="00AD7224" w:rsidRPr="00AD7224" w:rsidRDefault="00AD7224" w:rsidP="00AD72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издержек на осуществление функций, оказание государственных услуг и повышение эффективности основных и обеспечивающих процессов, в том числе расходов в сфере информационных технологий, федеральных органов исполнительной власти, органов исполнительной власти субъектов Российской Федерации, органов местного самоуправления;</w:t>
      </w:r>
    </w:p>
    <w:p w:rsidR="00AD7224" w:rsidRPr="00AD7224" w:rsidRDefault="00AD7224" w:rsidP="00AD72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расходов бюджетов субъектов Российской Федерации и муниципальных образований на осуществление процессов предоставления мер социальной поддержки;</w:t>
      </w:r>
    </w:p>
    <w:p w:rsidR="00AD7224" w:rsidRDefault="00AD7224" w:rsidP="00AD72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для обеспечения перехода на </w:t>
      </w:r>
      <w:r w:rsidRPr="00AD722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D7224">
        <w:rPr>
          <w:rFonts w:ascii="Times New Roman" w:hAnsi="Times New Roman" w:cs="Times New Roman"/>
          <w:sz w:val="28"/>
          <w:szCs w:val="28"/>
        </w:rPr>
        <w:t xml:space="preserve"> цифров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D7224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0E0017">
        <w:rPr>
          <w:rFonts w:ascii="Times New Roman" w:hAnsi="Times New Roman" w:cs="Times New Roman"/>
          <w:sz w:val="28"/>
          <w:szCs w:val="28"/>
        </w:rPr>
        <w:t xml:space="preserve">у в ЕГИССО </w:t>
      </w:r>
      <w:r w:rsidR="006468AA">
        <w:rPr>
          <w:rFonts w:ascii="Times New Roman" w:hAnsi="Times New Roman" w:cs="Times New Roman"/>
          <w:sz w:val="28"/>
          <w:szCs w:val="28"/>
        </w:rPr>
        <w:t xml:space="preserve">уже </w:t>
      </w:r>
      <w:r w:rsidR="000E0017">
        <w:rPr>
          <w:rFonts w:ascii="Times New Roman" w:hAnsi="Times New Roman" w:cs="Times New Roman"/>
          <w:sz w:val="28"/>
          <w:szCs w:val="28"/>
        </w:rPr>
        <w:t>заведен полный перечень мер социальной поддержки, органы социальной защиты зарегистрированы в качестве поставщиков информации. Пользователи информационной системы получили доступ в кабинеты поставщиков информации и организаций, назначающих меры социальной поддержки. В декабре проведена работа по актуализации мер социальной поддержки в соответствии с рекомендациями Минтруда России.</w:t>
      </w:r>
    </w:p>
    <w:p w:rsidR="006468AA" w:rsidRDefault="006468AA" w:rsidP="006468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текущем году комитетом социального обеспечения, материнства и детства Курской области совместно с комитетом социальной защиты населения города Курска подана заявка на участие в пилотном проекте по работе в ПУВ ЕГИССО.</w:t>
      </w:r>
    </w:p>
    <w:p w:rsidR="006468AA" w:rsidRDefault="006468AA" w:rsidP="00AD72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чем для обеспечения корректной работы Единой государственной информационной системы перед поставщиками информации стоит задача своевременного и в полном объеме внесения и актуализации сведений.</w:t>
      </w:r>
    </w:p>
    <w:p w:rsidR="000E0017" w:rsidRDefault="000E0017" w:rsidP="00AD72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2021 года Курская область участвует в пилотном проекте по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информирования граждан о мерах </w:t>
      </w:r>
      <w:r w:rsidR="00DB71CC">
        <w:rPr>
          <w:rFonts w:ascii="Times New Roman" w:hAnsi="Times New Roman" w:cs="Times New Roman"/>
          <w:sz w:val="28"/>
          <w:szCs w:val="28"/>
        </w:rPr>
        <w:t>социальной поддержки при возникновении определенных жизненных ситуаций. Пока это только три направления: рождение ребенка, получение инвалидности и достижение пенсионного возраста. К данным событиям в жизни гражданина в Курской области привязаны 28 мер социальной поддержки, информация о которых будет поступать в личный кабинет гражданина на Едином портале.</w:t>
      </w:r>
    </w:p>
    <w:p w:rsidR="00AD7224" w:rsidRPr="00AD7224" w:rsidRDefault="00AD7224" w:rsidP="00AD722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945" w:rsidRPr="00F4264D" w:rsidRDefault="00851945" w:rsidP="00E9704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4264D" w:rsidRPr="00F477F3" w:rsidRDefault="00F4264D" w:rsidP="004604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79AB" w:rsidRPr="00F477F3" w:rsidRDefault="007579AB" w:rsidP="00686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579AB" w:rsidRPr="00F477F3" w:rsidSect="00AE1E0B">
      <w:foot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94" w:rsidRDefault="00B43294" w:rsidP="00AE1E0B">
      <w:pPr>
        <w:spacing w:after="0" w:line="240" w:lineRule="auto"/>
      </w:pPr>
      <w:r>
        <w:separator/>
      </w:r>
    </w:p>
  </w:endnote>
  <w:endnote w:type="continuationSeparator" w:id="0">
    <w:p w:rsidR="00B43294" w:rsidRDefault="00B43294" w:rsidP="00AE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704584"/>
      <w:docPartObj>
        <w:docPartGallery w:val="Page Numbers (Bottom of Page)"/>
        <w:docPartUnique/>
      </w:docPartObj>
    </w:sdtPr>
    <w:sdtEndPr/>
    <w:sdtContent>
      <w:p w:rsidR="00477439" w:rsidRDefault="00B43294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7027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77439" w:rsidRDefault="004774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94" w:rsidRDefault="00B43294" w:rsidP="00AE1E0B">
      <w:pPr>
        <w:spacing w:after="0" w:line="240" w:lineRule="auto"/>
      </w:pPr>
      <w:r>
        <w:separator/>
      </w:r>
    </w:p>
  </w:footnote>
  <w:footnote w:type="continuationSeparator" w:id="0">
    <w:p w:rsidR="00B43294" w:rsidRDefault="00B43294" w:rsidP="00AE1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B1B7F"/>
    <w:multiLevelType w:val="multilevel"/>
    <w:tmpl w:val="0FDE2D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F541C"/>
    <w:multiLevelType w:val="hybridMultilevel"/>
    <w:tmpl w:val="FAE00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D1A"/>
    <w:rsid w:val="000067D1"/>
    <w:rsid w:val="0001632F"/>
    <w:rsid w:val="00042AF5"/>
    <w:rsid w:val="0005768D"/>
    <w:rsid w:val="00070861"/>
    <w:rsid w:val="00070FFC"/>
    <w:rsid w:val="000728CC"/>
    <w:rsid w:val="00087D59"/>
    <w:rsid w:val="000A189E"/>
    <w:rsid w:val="000A42D4"/>
    <w:rsid w:val="000A4FC5"/>
    <w:rsid w:val="000A7DA2"/>
    <w:rsid w:val="000B3F5D"/>
    <w:rsid w:val="000C79E6"/>
    <w:rsid w:val="000D46EB"/>
    <w:rsid w:val="000D62B8"/>
    <w:rsid w:val="000E0017"/>
    <w:rsid w:val="000F4450"/>
    <w:rsid w:val="001057A4"/>
    <w:rsid w:val="00116295"/>
    <w:rsid w:val="0012320A"/>
    <w:rsid w:val="00132F5A"/>
    <w:rsid w:val="001424F3"/>
    <w:rsid w:val="00165E57"/>
    <w:rsid w:val="0017169A"/>
    <w:rsid w:val="00177495"/>
    <w:rsid w:val="00185497"/>
    <w:rsid w:val="00187100"/>
    <w:rsid w:val="00191AFF"/>
    <w:rsid w:val="00197897"/>
    <w:rsid w:val="001A433F"/>
    <w:rsid w:val="001B3FDA"/>
    <w:rsid w:val="001C3CAB"/>
    <w:rsid w:val="001D4D09"/>
    <w:rsid w:val="001D6AF6"/>
    <w:rsid w:val="001E33BB"/>
    <w:rsid w:val="001F2052"/>
    <w:rsid w:val="00202FF3"/>
    <w:rsid w:val="00215E11"/>
    <w:rsid w:val="0023773E"/>
    <w:rsid w:val="00252596"/>
    <w:rsid w:val="00252F32"/>
    <w:rsid w:val="00257077"/>
    <w:rsid w:val="002633C3"/>
    <w:rsid w:val="00265A23"/>
    <w:rsid w:val="00287F8D"/>
    <w:rsid w:val="002A1304"/>
    <w:rsid w:val="002B30D6"/>
    <w:rsid w:val="002B57DE"/>
    <w:rsid w:val="002B6B8F"/>
    <w:rsid w:val="002B6EBF"/>
    <w:rsid w:val="002C2C26"/>
    <w:rsid w:val="002D3BCA"/>
    <w:rsid w:val="002D7690"/>
    <w:rsid w:val="002E37C2"/>
    <w:rsid w:val="002F0D07"/>
    <w:rsid w:val="003032AB"/>
    <w:rsid w:val="00307E20"/>
    <w:rsid w:val="00315A4B"/>
    <w:rsid w:val="00331F89"/>
    <w:rsid w:val="00340D7B"/>
    <w:rsid w:val="00341EC5"/>
    <w:rsid w:val="00342C81"/>
    <w:rsid w:val="003432C9"/>
    <w:rsid w:val="0035399D"/>
    <w:rsid w:val="00356D78"/>
    <w:rsid w:val="00357F8E"/>
    <w:rsid w:val="00366FCC"/>
    <w:rsid w:val="0038263B"/>
    <w:rsid w:val="003E16CB"/>
    <w:rsid w:val="00405289"/>
    <w:rsid w:val="00407D8A"/>
    <w:rsid w:val="0041465E"/>
    <w:rsid w:val="00415B4A"/>
    <w:rsid w:val="0044520B"/>
    <w:rsid w:val="0045619D"/>
    <w:rsid w:val="004604D3"/>
    <w:rsid w:val="00477439"/>
    <w:rsid w:val="004848C0"/>
    <w:rsid w:val="00487E8D"/>
    <w:rsid w:val="004B1965"/>
    <w:rsid w:val="004B7E6D"/>
    <w:rsid w:val="004C2D01"/>
    <w:rsid w:val="004C70E9"/>
    <w:rsid w:val="004E50A6"/>
    <w:rsid w:val="00517D64"/>
    <w:rsid w:val="00520755"/>
    <w:rsid w:val="00524814"/>
    <w:rsid w:val="005317D1"/>
    <w:rsid w:val="005441EC"/>
    <w:rsid w:val="00547D52"/>
    <w:rsid w:val="0057160F"/>
    <w:rsid w:val="00574FFC"/>
    <w:rsid w:val="00585743"/>
    <w:rsid w:val="00593B0F"/>
    <w:rsid w:val="005951AF"/>
    <w:rsid w:val="005A1ABF"/>
    <w:rsid w:val="005B6F28"/>
    <w:rsid w:val="005C2071"/>
    <w:rsid w:val="00606630"/>
    <w:rsid w:val="00607155"/>
    <w:rsid w:val="00614439"/>
    <w:rsid w:val="006148EF"/>
    <w:rsid w:val="00624A57"/>
    <w:rsid w:val="006468AA"/>
    <w:rsid w:val="00655C81"/>
    <w:rsid w:val="00676060"/>
    <w:rsid w:val="0068038F"/>
    <w:rsid w:val="00686614"/>
    <w:rsid w:val="00691978"/>
    <w:rsid w:val="006928B7"/>
    <w:rsid w:val="006A370C"/>
    <w:rsid w:val="006A777A"/>
    <w:rsid w:val="006C11DA"/>
    <w:rsid w:val="006C33C0"/>
    <w:rsid w:val="006E4A2A"/>
    <w:rsid w:val="006E6A27"/>
    <w:rsid w:val="006F2FD8"/>
    <w:rsid w:val="006F4244"/>
    <w:rsid w:val="00744DBD"/>
    <w:rsid w:val="007579AB"/>
    <w:rsid w:val="00762657"/>
    <w:rsid w:val="00762955"/>
    <w:rsid w:val="00772E7F"/>
    <w:rsid w:val="007B4771"/>
    <w:rsid w:val="007C6F97"/>
    <w:rsid w:val="007E0364"/>
    <w:rsid w:val="00802AC8"/>
    <w:rsid w:val="00815AE4"/>
    <w:rsid w:val="0082640A"/>
    <w:rsid w:val="00834FCF"/>
    <w:rsid w:val="00837572"/>
    <w:rsid w:val="00837F70"/>
    <w:rsid w:val="0084364B"/>
    <w:rsid w:val="00846B4A"/>
    <w:rsid w:val="00851945"/>
    <w:rsid w:val="0086630A"/>
    <w:rsid w:val="008812F9"/>
    <w:rsid w:val="00881B48"/>
    <w:rsid w:val="00883F9A"/>
    <w:rsid w:val="008A3861"/>
    <w:rsid w:val="008B18C1"/>
    <w:rsid w:val="008C64C8"/>
    <w:rsid w:val="008D12CE"/>
    <w:rsid w:val="008D1FCA"/>
    <w:rsid w:val="008D2BE3"/>
    <w:rsid w:val="008E099E"/>
    <w:rsid w:val="008E36B6"/>
    <w:rsid w:val="008E6410"/>
    <w:rsid w:val="008F06A5"/>
    <w:rsid w:val="00910C95"/>
    <w:rsid w:val="00911060"/>
    <w:rsid w:val="00931A0F"/>
    <w:rsid w:val="0094280F"/>
    <w:rsid w:val="00942A3E"/>
    <w:rsid w:val="00952968"/>
    <w:rsid w:val="0097027C"/>
    <w:rsid w:val="009A7511"/>
    <w:rsid w:val="009A7ED6"/>
    <w:rsid w:val="009B3CBD"/>
    <w:rsid w:val="009E6F40"/>
    <w:rsid w:val="009F01E4"/>
    <w:rsid w:val="009F180E"/>
    <w:rsid w:val="00A0797D"/>
    <w:rsid w:val="00A10933"/>
    <w:rsid w:val="00A13E5A"/>
    <w:rsid w:val="00A167A6"/>
    <w:rsid w:val="00A249B2"/>
    <w:rsid w:val="00A257B7"/>
    <w:rsid w:val="00A31CA2"/>
    <w:rsid w:val="00A35B27"/>
    <w:rsid w:val="00A54BEF"/>
    <w:rsid w:val="00A57639"/>
    <w:rsid w:val="00A646EA"/>
    <w:rsid w:val="00A70042"/>
    <w:rsid w:val="00A92FA9"/>
    <w:rsid w:val="00A973DA"/>
    <w:rsid w:val="00AA108C"/>
    <w:rsid w:val="00AB6DFB"/>
    <w:rsid w:val="00AC44F2"/>
    <w:rsid w:val="00AC5688"/>
    <w:rsid w:val="00AC5727"/>
    <w:rsid w:val="00AC6648"/>
    <w:rsid w:val="00AD0D40"/>
    <w:rsid w:val="00AD6494"/>
    <w:rsid w:val="00AD6CFE"/>
    <w:rsid w:val="00AD7224"/>
    <w:rsid w:val="00AD744D"/>
    <w:rsid w:val="00AE1E0B"/>
    <w:rsid w:val="00B044F5"/>
    <w:rsid w:val="00B43294"/>
    <w:rsid w:val="00B56BEB"/>
    <w:rsid w:val="00B56F5D"/>
    <w:rsid w:val="00B57C69"/>
    <w:rsid w:val="00B678BA"/>
    <w:rsid w:val="00B85F5F"/>
    <w:rsid w:val="00B91756"/>
    <w:rsid w:val="00BB3EEC"/>
    <w:rsid w:val="00BE267B"/>
    <w:rsid w:val="00BE39B7"/>
    <w:rsid w:val="00BE6995"/>
    <w:rsid w:val="00BF7A72"/>
    <w:rsid w:val="00C21E4E"/>
    <w:rsid w:val="00C276AC"/>
    <w:rsid w:val="00C30478"/>
    <w:rsid w:val="00C627BA"/>
    <w:rsid w:val="00C63113"/>
    <w:rsid w:val="00C656DA"/>
    <w:rsid w:val="00C67D45"/>
    <w:rsid w:val="00C92F6B"/>
    <w:rsid w:val="00CE621E"/>
    <w:rsid w:val="00CF240E"/>
    <w:rsid w:val="00CF5D27"/>
    <w:rsid w:val="00CF6236"/>
    <w:rsid w:val="00D3210B"/>
    <w:rsid w:val="00D418E1"/>
    <w:rsid w:val="00D5307B"/>
    <w:rsid w:val="00D56D23"/>
    <w:rsid w:val="00D82054"/>
    <w:rsid w:val="00D93538"/>
    <w:rsid w:val="00DB3ECD"/>
    <w:rsid w:val="00DB71CC"/>
    <w:rsid w:val="00DD1BA0"/>
    <w:rsid w:val="00DD5986"/>
    <w:rsid w:val="00DE4D98"/>
    <w:rsid w:val="00DF28A3"/>
    <w:rsid w:val="00DF47BF"/>
    <w:rsid w:val="00E02487"/>
    <w:rsid w:val="00E3224A"/>
    <w:rsid w:val="00E56E58"/>
    <w:rsid w:val="00E75C71"/>
    <w:rsid w:val="00E77B5D"/>
    <w:rsid w:val="00E834DC"/>
    <w:rsid w:val="00E87CBE"/>
    <w:rsid w:val="00E90EF9"/>
    <w:rsid w:val="00E9704F"/>
    <w:rsid w:val="00EC049A"/>
    <w:rsid w:val="00EC0E5B"/>
    <w:rsid w:val="00EC37A3"/>
    <w:rsid w:val="00ED5306"/>
    <w:rsid w:val="00EE7CCE"/>
    <w:rsid w:val="00F05697"/>
    <w:rsid w:val="00F17246"/>
    <w:rsid w:val="00F252C6"/>
    <w:rsid w:val="00F36F1F"/>
    <w:rsid w:val="00F4264D"/>
    <w:rsid w:val="00F477F3"/>
    <w:rsid w:val="00F75F04"/>
    <w:rsid w:val="00F81205"/>
    <w:rsid w:val="00F84DEC"/>
    <w:rsid w:val="00F91662"/>
    <w:rsid w:val="00F972FB"/>
    <w:rsid w:val="00FA6BEC"/>
    <w:rsid w:val="00FB0DC6"/>
    <w:rsid w:val="00FB5D1A"/>
    <w:rsid w:val="00FD69EA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4B708-090F-491E-BFAE-72F9FC16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EF"/>
  </w:style>
  <w:style w:type="paragraph" w:styleId="1">
    <w:name w:val="heading 1"/>
    <w:basedOn w:val="a"/>
    <w:link w:val="10"/>
    <w:uiPriority w:val="9"/>
    <w:qFormat/>
    <w:rsid w:val="003E1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2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F91662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F91662"/>
    <w:rPr>
      <w:rFonts w:ascii="Calibri" w:eastAsia="Calibri" w:hAnsi="Calibri" w:cs="Times New Roman"/>
    </w:rPr>
  </w:style>
  <w:style w:type="character" w:customStyle="1" w:styleId="FontStyle11">
    <w:name w:val="Font Style11"/>
    <w:rsid w:val="00F9166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91106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11060"/>
  </w:style>
  <w:style w:type="paragraph" w:customStyle="1" w:styleId="ConsPlusNormal">
    <w:name w:val="ConsPlusNormal"/>
    <w:link w:val="ConsPlusNormal0"/>
    <w:rsid w:val="009110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520755"/>
  </w:style>
  <w:style w:type="paragraph" w:styleId="a8">
    <w:name w:val="No Spacing"/>
    <w:link w:val="a9"/>
    <w:uiPriority w:val="1"/>
    <w:qFormat/>
    <w:rsid w:val="007579AB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7579AB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E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1E0B"/>
  </w:style>
  <w:style w:type="paragraph" w:styleId="ac">
    <w:name w:val="footer"/>
    <w:basedOn w:val="a"/>
    <w:link w:val="ad"/>
    <w:uiPriority w:val="99"/>
    <w:unhideWhenUsed/>
    <w:rsid w:val="00AE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1E0B"/>
  </w:style>
  <w:style w:type="paragraph" w:styleId="ae">
    <w:name w:val="Title"/>
    <w:basedOn w:val="a"/>
    <w:link w:val="af"/>
    <w:qFormat/>
    <w:rsid w:val="008264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8264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rmaltextrun">
    <w:name w:val="normaltextrun"/>
    <w:basedOn w:val="a0"/>
    <w:rsid w:val="0082640A"/>
  </w:style>
  <w:style w:type="character" w:customStyle="1" w:styleId="FontStyle13">
    <w:name w:val="Font Style13"/>
    <w:uiPriority w:val="99"/>
    <w:rsid w:val="00AD0D40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rsid w:val="006A37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1854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0">
    <w:name w:val="annotation reference"/>
    <w:basedOn w:val="a0"/>
    <w:uiPriority w:val="99"/>
    <w:semiHidden/>
    <w:unhideWhenUsed/>
    <w:rsid w:val="00E024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0248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02487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E0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2487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191A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5">
    <w:name w:val="List Paragraph"/>
    <w:basedOn w:val="a"/>
    <w:link w:val="af6"/>
    <w:uiPriority w:val="34"/>
    <w:qFormat/>
    <w:rsid w:val="000163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af5"/>
    <w:uiPriority w:val="34"/>
    <w:locked/>
    <w:rsid w:val="00016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343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1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E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AC44F2"/>
  </w:style>
  <w:style w:type="character" w:styleId="af8">
    <w:name w:val="Hyperlink"/>
    <w:basedOn w:val="a0"/>
    <w:uiPriority w:val="99"/>
    <w:semiHidden/>
    <w:unhideWhenUsed/>
    <w:rsid w:val="008E3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4FCAEBDCE6D64BD80A072968B1DC2850A1BE8367D80F485DBE092A4BEFFA756FF2D1D47CADEDu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rkursk.ru/index.php?id=1434&amp;mat_id=680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.rkursk.ru/index.php?id=1434&amp;mat_id=6670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4FCAEBDCE6D64BD80A072968B1DC2850A1BE8367D80F485DBE092A4BEFFA756FF2D1D47CADEDu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7683-F7C6-4A38-BA25-8F18594C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25</Pages>
  <Words>9828</Words>
  <Characters>56024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Раиса В. Моисеева</cp:lastModifiedBy>
  <cp:revision>6</cp:revision>
  <cp:lastPrinted>2021-03-25T07:37:00Z</cp:lastPrinted>
  <dcterms:created xsi:type="dcterms:W3CDTF">2021-03-29T08:59:00Z</dcterms:created>
  <dcterms:modified xsi:type="dcterms:W3CDTF">2021-04-08T06:01:00Z</dcterms:modified>
</cp:coreProperties>
</file>