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2203E14C" w14:textId="4AD48321" w:rsidR="00F80F99" w:rsidRPr="00F80F99" w:rsidRDefault="00860AD6" w:rsidP="00F80F99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</w:p>
    <w:p w14:paraId="4071DCE2" w14:textId="77777777" w:rsidR="00F80F99" w:rsidRDefault="00F80F99" w:rsidP="00F80F99">
      <w:pPr>
        <w:jc w:val="center"/>
        <w:rPr>
          <w:b/>
          <w:color w:val="auto"/>
          <w:sz w:val="28"/>
          <w:szCs w:val="28"/>
        </w:rPr>
      </w:pPr>
      <w:r w:rsidRPr="00F80F99">
        <w:rPr>
          <w:b/>
          <w:color w:val="auto"/>
          <w:sz w:val="28"/>
          <w:szCs w:val="28"/>
        </w:rPr>
        <w:t>«Церковь Михаила Архангела», 1895 г.,</w:t>
      </w:r>
      <w:r>
        <w:rPr>
          <w:b/>
          <w:color w:val="auto"/>
          <w:sz w:val="28"/>
          <w:szCs w:val="28"/>
        </w:rPr>
        <w:t xml:space="preserve"> р</w:t>
      </w:r>
      <w:r w:rsidRPr="00F80F99">
        <w:rPr>
          <w:b/>
          <w:color w:val="auto"/>
          <w:sz w:val="28"/>
          <w:szCs w:val="28"/>
        </w:rPr>
        <w:t>асположенн</w:t>
      </w:r>
      <w:r>
        <w:rPr>
          <w:b/>
          <w:color w:val="auto"/>
          <w:sz w:val="28"/>
          <w:szCs w:val="28"/>
        </w:rPr>
        <w:t xml:space="preserve">ого </w:t>
      </w:r>
      <w:r w:rsidRPr="00F80F99">
        <w:rPr>
          <w:b/>
          <w:color w:val="auto"/>
          <w:sz w:val="28"/>
          <w:szCs w:val="28"/>
        </w:rPr>
        <w:t>по адресу: Курская область, Курский</w:t>
      </w:r>
      <w:r>
        <w:rPr>
          <w:b/>
          <w:color w:val="auto"/>
          <w:sz w:val="28"/>
          <w:szCs w:val="28"/>
        </w:rPr>
        <w:t xml:space="preserve"> </w:t>
      </w:r>
      <w:r w:rsidRPr="00F80F99">
        <w:rPr>
          <w:b/>
          <w:color w:val="auto"/>
          <w:sz w:val="28"/>
          <w:szCs w:val="28"/>
        </w:rPr>
        <w:t xml:space="preserve">район, Брежневский сельсовет, </w:t>
      </w:r>
    </w:p>
    <w:p w14:paraId="2FCDDEBE" w14:textId="72F1FD5D" w:rsidR="00677D7F" w:rsidRPr="00F80F99" w:rsidRDefault="00F80F99" w:rsidP="00F80F99">
      <w:pPr>
        <w:jc w:val="center"/>
        <w:rPr>
          <w:b/>
          <w:color w:val="auto"/>
          <w:sz w:val="28"/>
          <w:szCs w:val="28"/>
        </w:rPr>
      </w:pPr>
      <w:r w:rsidRPr="00F80F99">
        <w:rPr>
          <w:b/>
          <w:color w:val="auto"/>
          <w:sz w:val="28"/>
          <w:szCs w:val="28"/>
        </w:rPr>
        <w:t xml:space="preserve">с. </w:t>
      </w:r>
      <w:proofErr w:type="spellStart"/>
      <w:r w:rsidRPr="00F80F99">
        <w:rPr>
          <w:b/>
          <w:color w:val="auto"/>
          <w:sz w:val="28"/>
          <w:szCs w:val="28"/>
        </w:rPr>
        <w:t>Верхнекасиново</w:t>
      </w:r>
      <w:proofErr w:type="spellEnd"/>
      <w:r w:rsidRPr="00F80F99">
        <w:rPr>
          <w:b/>
          <w:color w:val="auto"/>
          <w:sz w:val="28"/>
          <w:szCs w:val="28"/>
        </w:rPr>
        <w:t>, ул. Кирова, д. 15А</w:t>
      </w:r>
      <w:bookmarkEnd w:id="0"/>
      <w:bookmarkEnd w:id="1"/>
      <w:bookmarkEnd w:id="2"/>
      <w:bookmarkEnd w:id="3"/>
      <w:bookmarkEnd w:id="4"/>
      <w:bookmarkEnd w:id="5"/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4C16937B" w:rsidR="00E21AC9" w:rsidRPr="00211DDF" w:rsidRDefault="00654E8A" w:rsidP="00F80F9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F80F99" w:rsidRPr="00F80F99">
        <w:rPr>
          <w:sz w:val="28"/>
          <w:szCs w:val="28"/>
        </w:rPr>
        <w:t xml:space="preserve">«Церковь Михаила Архангела», 1895 г., расположенного по адресу: Курская область, Курский район, Брежневский </w:t>
      </w:r>
      <w:proofErr w:type="gramStart"/>
      <w:r w:rsidR="00F80F99" w:rsidRPr="00F80F99">
        <w:rPr>
          <w:sz w:val="28"/>
          <w:szCs w:val="28"/>
        </w:rPr>
        <w:t xml:space="preserve">сельсовет, </w:t>
      </w:r>
      <w:r w:rsidR="00F80F99">
        <w:rPr>
          <w:sz w:val="28"/>
          <w:szCs w:val="28"/>
        </w:rPr>
        <w:t xml:space="preserve">  </w:t>
      </w:r>
      <w:proofErr w:type="gramEnd"/>
      <w:r w:rsidR="00F80F99">
        <w:rPr>
          <w:sz w:val="28"/>
          <w:szCs w:val="28"/>
        </w:rPr>
        <w:t xml:space="preserve">                      </w:t>
      </w:r>
      <w:r w:rsidR="00F80F99" w:rsidRPr="00F80F99">
        <w:rPr>
          <w:sz w:val="28"/>
          <w:szCs w:val="28"/>
        </w:rPr>
        <w:t xml:space="preserve">с. </w:t>
      </w:r>
      <w:proofErr w:type="spellStart"/>
      <w:r w:rsidR="00F80F99" w:rsidRPr="00F80F99">
        <w:rPr>
          <w:sz w:val="28"/>
          <w:szCs w:val="28"/>
        </w:rPr>
        <w:t>Верхнекасиново</w:t>
      </w:r>
      <w:proofErr w:type="spellEnd"/>
      <w:r w:rsidR="00F80F99" w:rsidRPr="00F80F99">
        <w:rPr>
          <w:sz w:val="28"/>
          <w:szCs w:val="28"/>
        </w:rPr>
        <w:t>, ул. Кирова, д. 15А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F80F99">
        <w:rPr>
          <w:sz w:val="28"/>
          <w:szCs w:val="28"/>
        </w:rPr>
        <w:t xml:space="preserve">                         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37CB9D5" w:rsidR="00C72562" w:rsidRPr="00211DDF" w:rsidRDefault="007D2C5A" w:rsidP="00F80F9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F80F99" w:rsidRPr="00F80F99">
        <w:rPr>
          <w:sz w:val="28"/>
          <w:szCs w:val="28"/>
        </w:rPr>
        <w:t xml:space="preserve">«Церковь Михаила Архангела», 1895 г., расположенного по адресу: Курская область, Курский район, Брежневский сельсовет, с. </w:t>
      </w:r>
      <w:proofErr w:type="spellStart"/>
      <w:r w:rsidR="00F80F99" w:rsidRPr="00F80F99">
        <w:rPr>
          <w:sz w:val="28"/>
          <w:szCs w:val="28"/>
        </w:rPr>
        <w:t>Верхнекасиново</w:t>
      </w:r>
      <w:proofErr w:type="spellEnd"/>
      <w:r w:rsidR="00F80F99" w:rsidRPr="00F80F99">
        <w:rPr>
          <w:sz w:val="28"/>
          <w:szCs w:val="28"/>
        </w:rPr>
        <w:t>, ул. Кирова, д. 15А</w:t>
      </w:r>
      <w:r w:rsidR="00E82E6B" w:rsidRPr="00211DDF">
        <w:rPr>
          <w:sz w:val="28"/>
          <w:szCs w:val="28"/>
        </w:rPr>
        <w:t xml:space="preserve">, согласно </w:t>
      </w:r>
      <w:proofErr w:type="gramStart"/>
      <w:r w:rsidR="00E82E6B" w:rsidRPr="00211DDF">
        <w:rPr>
          <w:sz w:val="28"/>
          <w:szCs w:val="28"/>
        </w:rPr>
        <w:t xml:space="preserve">приложению </w:t>
      </w:r>
      <w:r w:rsidR="00F80F9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proofErr w:type="gramEnd"/>
      <w:r w:rsidR="00E82E6B" w:rsidRPr="00211DDF">
        <w:rPr>
          <w:sz w:val="28"/>
          <w:szCs w:val="28"/>
        </w:rPr>
        <w:t xml:space="preserve"> 2 к настоящему приказу</w:t>
      </w:r>
      <w:r w:rsidRPr="00211DDF">
        <w:rPr>
          <w:sz w:val="28"/>
          <w:szCs w:val="28"/>
        </w:rPr>
        <w:t>.</w:t>
      </w:r>
    </w:p>
    <w:p w14:paraId="7B22A94D" w14:textId="4891C295" w:rsidR="00CC1143" w:rsidRDefault="00034F1F" w:rsidP="00F80F9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31651578" w14:textId="77777777" w:rsidR="00F80F99" w:rsidRDefault="00D06CA4" w:rsidP="00F80F9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F80F99" w:rsidRPr="00F80F99">
        <w:rPr>
          <w:b/>
          <w:bCs/>
          <w:color w:val="auto"/>
          <w:sz w:val="28"/>
          <w:szCs w:val="28"/>
        </w:rPr>
        <w:t xml:space="preserve">«Церковь Михаила Архангела», </w:t>
      </w:r>
    </w:p>
    <w:p w14:paraId="1B29A4E1" w14:textId="77777777" w:rsidR="00F80F99" w:rsidRDefault="00F80F99" w:rsidP="00F80F99">
      <w:pPr>
        <w:jc w:val="center"/>
        <w:rPr>
          <w:b/>
          <w:bCs/>
          <w:color w:val="auto"/>
          <w:sz w:val="28"/>
          <w:szCs w:val="28"/>
        </w:rPr>
      </w:pPr>
      <w:r w:rsidRPr="00F80F99">
        <w:rPr>
          <w:b/>
          <w:bCs/>
          <w:color w:val="auto"/>
          <w:sz w:val="28"/>
          <w:szCs w:val="28"/>
        </w:rPr>
        <w:t xml:space="preserve">1895 г., расположенного по адресу: Курская область, </w:t>
      </w:r>
    </w:p>
    <w:p w14:paraId="6DCCE2FB" w14:textId="0DF56B7F" w:rsidR="00F80F99" w:rsidRPr="00F80F99" w:rsidRDefault="00F80F99" w:rsidP="00F80F99">
      <w:pPr>
        <w:jc w:val="center"/>
        <w:rPr>
          <w:b/>
          <w:bCs/>
          <w:color w:val="auto"/>
          <w:sz w:val="28"/>
          <w:szCs w:val="28"/>
        </w:rPr>
      </w:pPr>
      <w:r w:rsidRPr="00F80F99">
        <w:rPr>
          <w:b/>
          <w:bCs/>
          <w:color w:val="auto"/>
          <w:sz w:val="28"/>
          <w:szCs w:val="28"/>
        </w:rPr>
        <w:t xml:space="preserve">Курский район, Брежневский сельсовет, </w:t>
      </w:r>
    </w:p>
    <w:p w14:paraId="7D553F20" w14:textId="682CA8FF" w:rsidR="004F2AF5" w:rsidRPr="00D27C8E" w:rsidRDefault="00F80F99" w:rsidP="00F80F99">
      <w:pPr>
        <w:jc w:val="center"/>
        <w:rPr>
          <w:b/>
          <w:bCs/>
          <w:color w:val="auto"/>
          <w:sz w:val="28"/>
          <w:szCs w:val="28"/>
        </w:rPr>
      </w:pPr>
      <w:r w:rsidRPr="00F80F99">
        <w:rPr>
          <w:b/>
          <w:bCs/>
          <w:color w:val="auto"/>
          <w:sz w:val="28"/>
          <w:szCs w:val="28"/>
        </w:rPr>
        <w:t xml:space="preserve">с. </w:t>
      </w:r>
      <w:proofErr w:type="spellStart"/>
      <w:r w:rsidRPr="00F80F99">
        <w:rPr>
          <w:b/>
          <w:bCs/>
          <w:color w:val="auto"/>
          <w:sz w:val="28"/>
          <w:szCs w:val="28"/>
        </w:rPr>
        <w:t>Верхнекасиново</w:t>
      </w:r>
      <w:proofErr w:type="spellEnd"/>
      <w:r w:rsidRPr="00F80F99">
        <w:rPr>
          <w:b/>
          <w:bCs/>
          <w:color w:val="auto"/>
          <w:sz w:val="28"/>
          <w:szCs w:val="28"/>
        </w:rPr>
        <w:t>, ул. Кирова, д. 15А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02"/>
            <w:bookmarkEnd w:id="6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ADE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F86ADE" w:rsidRPr="008A6125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F86ADE" w:rsidRPr="008A6125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46D2B2CF" w:rsidR="00F86ADE" w:rsidRPr="00564E77" w:rsidRDefault="00F86ADE" w:rsidP="00F86AD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29,73 м;</w:t>
            </w:r>
          </w:p>
        </w:tc>
      </w:tr>
      <w:tr w:rsidR="00F86ADE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F86ADE" w:rsidRPr="008A6125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F86ADE" w:rsidRPr="008A6125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3AC0BDB2" w:rsidR="00F86ADE" w:rsidRPr="00564E77" w:rsidRDefault="00F86ADE" w:rsidP="00F86AD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м;</w:t>
            </w:r>
          </w:p>
        </w:tc>
      </w:tr>
      <w:tr w:rsidR="00F86ADE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F86ADE" w:rsidRPr="008A6125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F86ADE" w:rsidRPr="008A6125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5C780DDC" w:rsidR="00F86ADE" w:rsidRPr="00564E77" w:rsidRDefault="00F86ADE" w:rsidP="00F86AD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37,92 м;</w:t>
            </w:r>
          </w:p>
        </w:tc>
      </w:tr>
      <w:tr w:rsidR="00F86ADE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F86ADE" w:rsidRPr="008A6125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412CF093" w:rsidR="00F86ADE" w:rsidRPr="008A6125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1CD4F6E5" w:rsidR="00F86ADE" w:rsidRPr="00564E77" w:rsidRDefault="00F86ADE" w:rsidP="00F86A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20,31 м;</w:t>
            </w:r>
          </w:p>
        </w:tc>
      </w:tr>
      <w:tr w:rsidR="00F86ADE" w:rsidRPr="0042276B" w14:paraId="28C4D86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9FD0" w14:textId="22AE8338" w:rsidR="00F86ADE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C494" w14:textId="741607CC" w:rsidR="00F86ADE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34FAF" w14:textId="0F639B17" w:rsidR="00F86ADE" w:rsidRPr="00651601" w:rsidRDefault="00F86ADE" w:rsidP="00F86AD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25,08 м;</w:t>
            </w:r>
          </w:p>
        </w:tc>
      </w:tr>
      <w:tr w:rsidR="00F86ADE" w:rsidRPr="0042276B" w14:paraId="6F94A0D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2774" w14:textId="1BECBDBC" w:rsidR="00F86ADE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5ED1" w14:textId="0C36197E" w:rsidR="00F86ADE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82AF3" w14:textId="54404AAD" w:rsidR="00F86ADE" w:rsidRPr="00651601" w:rsidRDefault="00F86ADE" w:rsidP="00F86AD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25,25 м;</w:t>
            </w:r>
          </w:p>
        </w:tc>
      </w:tr>
      <w:tr w:rsidR="00F86ADE" w:rsidRPr="0042276B" w14:paraId="5F0CEB1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DF7C" w14:textId="64378639" w:rsidR="00F86ADE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5A95" w14:textId="127CBE55" w:rsidR="00F86ADE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7EB5B" w14:textId="5D613405" w:rsidR="00F86ADE" w:rsidRPr="00651601" w:rsidRDefault="00F86ADE" w:rsidP="00F86AD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9,85 м;</w:t>
            </w:r>
          </w:p>
        </w:tc>
      </w:tr>
      <w:tr w:rsidR="00F86ADE" w:rsidRPr="0042276B" w14:paraId="05987E7F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6BEA" w14:textId="41252A00" w:rsidR="00F86ADE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B312" w14:textId="569E8843" w:rsidR="00F86ADE" w:rsidRDefault="00F86ADE" w:rsidP="00F86A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582D2" w14:textId="40760B9B" w:rsidR="00F86ADE" w:rsidRPr="00651601" w:rsidRDefault="00F86ADE" w:rsidP="00F86AD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890B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21,9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76403BA9" w14:textId="77777777" w:rsidR="00F86ADE" w:rsidRDefault="00F86ADE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9E529AF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4A28B32E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0ED9EE85" w14:textId="77777777" w:rsidR="00CC1143" w:rsidRDefault="00CC1143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54188830" w14:textId="77777777" w:rsidR="00F80F99" w:rsidRPr="00F80F99" w:rsidRDefault="00120D2F" w:rsidP="00F80F99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F80F99" w:rsidRPr="00F80F99">
        <w:rPr>
          <w:b/>
          <w:color w:val="auto"/>
          <w:sz w:val="28"/>
          <w:szCs w:val="28"/>
        </w:rPr>
        <w:t xml:space="preserve">«Церковь Михаила Архангела», </w:t>
      </w:r>
    </w:p>
    <w:p w14:paraId="4C2D7F0A" w14:textId="77777777" w:rsidR="00F80F99" w:rsidRPr="00F80F99" w:rsidRDefault="00F80F99" w:rsidP="00F80F99">
      <w:pPr>
        <w:jc w:val="center"/>
        <w:rPr>
          <w:b/>
          <w:color w:val="auto"/>
          <w:sz w:val="28"/>
          <w:szCs w:val="28"/>
        </w:rPr>
      </w:pPr>
      <w:r w:rsidRPr="00F80F99">
        <w:rPr>
          <w:b/>
          <w:color w:val="auto"/>
          <w:sz w:val="28"/>
          <w:szCs w:val="28"/>
        </w:rPr>
        <w:t xml:space="preserve">1895 г., расположенного по адресу: Курская область, </w:t>
      </w:r>
    </w:p>
    <w:p w14:paraId="086F882A" w14:textId="77777777" w:rsidR="00F80F99" w:rsidRPr="00F80F99" w:rsidRDefault="00F80F99" w:rsidP="00F80F99">
      <w:pPr>
        <w:jc w:val="center"/>
        <w:rPr>
          <w:b/>
          <w:color w:val="auto"/>
          <w:sz w:val="28"/>
          <w:szCs w:val="28"/>
        </w:rPr>
      </w:pPr>
      <w:r w:rsidRPr="00F80F99">
        <w:rPr>
          <w:b/>
          <w:color w:val="auto"/>
          <w:sz w:val="28"/>
          <w:szCs w:val="28"/>
        </w:rPr>
        <w:t xml:space="preserve">Курский район, Брежневский сельсовет, </w:t>
      </w:r>
    </w:p>
    <w:p w14:paraId="550F7FFA" w14:textId="39C76B74" w:rsidR="00120D2F" w:rsidRDefault="00F80F99" w:rsidP="00F80F99">
      <w:pPr>
        <w:jc w:val="center"/>
        <w:rPr>
          <w:b/>
          <w:color w:val="auto"/>
          <w:sz w:val="28"/>
          <w:szCs w:val="28"/>
        </w:rPr>
      </w:pPr>
      <w:r w:rsidRPr="00F80F99">
        <w:rPr>
          <w:b/>
          <w:color w:val="auto"/>
          <w:sz w:val="28"/>
          <w:szCs w:val="28"/>
        </w:rPr>
        <w:t xml:space="preserve">с. </w:t>
      </w:r>
      <w:proofErr w:type="spellStart"/>
      <w:r w:rsidRPr="00F80F99">
        <w:rPr>
          <w:b/>
          <w:color w:val="auto"/>
          <w:sz w:val="28"/>
          <w:szCs w:val="28"/>
        </w:rPr>
        <w:t>Верхнекасиново</w:t>
      </w:r>
      <w:proofErr w:type="spellEnd"/>
      <w:r w:rsidRPr="00F80F99">
        <w:rPr>
          <w:b/>
          <w:color w:val="auto"/>
          <w:sz w:val="28"/>
          <w:szCs w:val="28"/>
        </w:rPr>
        <w:t>, ул. Кирова, д. 15А</w:t>
      </w:r>
    </w:p>
    <w:p w14:paraId="695963BE" w14:textId="77777777" w:rsidR="00F86ADE" w:rsidRDefault="00F86ADE" w:rsidP="00F80F99">
      <w:pPr>
        <w:jc w:val="center"/>
        <w:rPr>
          <w:b/>
          <w:color w:val="auto"/>
          <w:sz w:val="28"/>
          <w:szCs w:val="28"/>
        </w:rPr>
      </w:pPr>
    </w:p>
    <w:p w14:paraId="1BF914C0" w14:textId="1F394EA3" w:rsidR="00085933" w:rsidRDefault="00F86ADE" w:rsidP="00F86ADE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6631DEA9" wp14:editId="2237ED3C">
            <wp:extent cx="5229225" cy="6991350"/>
            <wp:effectExtent l="0" t="0" r="9525" b="0"/>
            <wp:docPr id="14162724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27243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29A826E0" w:rsidR="007A0B4B" w:rsidRDefault="007A0B4B" w:rsidP="00F80F99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F80F99" w:rsidRPr="00F80F99">
              <w:rPr>
                <w:sz w:val="28"/>
                <w:szCs w:val="28"/>
                <w:lang w:eastAsia="en-US"/>
              </w:rPr>
              <w:t xml:space="preserve">«Церковь Михаила Архангела», 1895 г., расположенного по адресу: Курская область, Курский район, Брежневский </w:t>
            </w:r>
            <w:proofErr w:type="gramStart"/>
            <w:r w:rsidR="00F80F99" w:rsidRPr="00F80F99">
              <w:rPr>
                <w:sz w:val="28"/>
                <w:szCs w:val="28"/>
                <w:lang w:eastAsia="en-US"/>
              </w:rPr>
              <w:t xml:space="preserve">сельсовет, </w:t>
            </w:r>
            <w:r w:rsidR="00F80F99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F80F99">
              <w:rPr>
                <w:sz w:val="28"/>
                <w:szCs w:val="28"/>
                <w:lang w:eastAsia="en-US"/>
              </w:rPr>
              <w:t xml:space="preserve">                          </w:t>
            </w:r>
            <w:r w:rsidR="00F80F99" w:rsidRPr="00F80F99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="00F80F99" w:rsidRPr="00F80F99">
              <w:rPr>
                <w:sz w:val="28"/>
                <w:szCs w:val="28"/>
                <w:lang w:eastAsia="en-US"/>
              </w:rPr>
              <w:t>Верхнекасиново</w:t>
            </w:r>
            <w:proofErr w:type="spellEnd"/>
            <w:r w:rsidR="00F80F99" w:rsidRPr="00F80F99">
              <w:rPr>
                <w:sz w:val="28"/>
                <w:szCs w:val="28"/>
                <w:lang w:eastAsia="en-US"/>
              </w:rPr>
              <w:t xml:space="preserve">, ул. Кирова, </w:t>
            </w:r>
            <w:r w:rsidR="00F80F99">
              <w:rPr>
                <w:sz w:val="28"/>
                <w:szCs w:val="28"/>
                <w:lang w:eastAsia="en-US"/>
              </w:rPr>
              <w:t xml:space="preserve">                 </w:t>
            </w:r>
            <w:r w:rsidR="00F80F99" w:rsidRPr="00F80F99">
              <w:rPr>
                <w:sz w:val="28"/>
                <w:szCs w:val="28"/>
                <w:lang w:eastAsia="en-US"/>
              </w:rPr>
              <w:t>д. 15А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0FD9D353" w14:textId="77777777" w:rsidR="00F80F99" w:rsidRDefault="00F80F99" w:rsidP="00CC1143">
      <w:pPr>
        <w:jc w:val="center"/>
        <w:rPr>
          <w:b/>
          <w:bCs/>
          <w:color w:val="auto"/>
          <w:sz w:val="28"/>
          <w:szCs w:val="28"/>
        </w:rPr>
      </w:pPr>
    </w:p>
    <w:p w14:paraId="60A1F900" w14:textId="77777777" w:rsidR="00F80F99" w:rsidRDefault="00F80F99" w:rsidP="00CC1143">
      <w:pPr>
        <w:jc w:val="center"/>
        <w:rPr>
          <w:b/>
          <w:bCs/>
          <w:color w:val="auto"/>
          <w:sz w:val="28"/>
          <w:szCs w:val="28"/>
        </w:rPr>
      </w:pPr>
    </w:p>
    <w:p w14:paraId="04E9C325" w14:textId="2D4C6D9B" w:rsidR="00F80F99" w:rsidRPr="00F80F99" w:rsidRDefault="00120D2F" w:rsidP="00F80F99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F80F99" w:rsidRPr="00F80F99">
        <w:rPr>
          <w:b/>
          <w:color w:val="auto"/>
          <w:sz w:val="28"/>
          <w:szCs w:val="28"/>
        </w:rPr>
        <w:t xml:space="preserve">«Церковь Михаила Архангела», 1895 г., расположенного по адресу: Курская область, Курский район, Брежневский сельсовет, </w:t>
      </w:r>
    </w:p>
    <w:p w14:paraId="480995BA" w14:textId="16F015C5" w:rsidR="00120D2F" w:rsidRDefault="00F80F99" w:rsidP="00F80F99">
      <w:pPr>
        <w:jc w:val="center"/>
        <w:rPr>
          <w:b/>
          <w:color w:val="auto"/>
          <w:sz w:val="28"/>
          <w:szCs w:val="28"/>
        </w:rPr>
      </w:pPr>
      <w:r w:rsidRPr="00F80F99">
        <w:rPr>
          <w:b/>
          <w:color w:val="auto"/>
          <w:sz w:val="28"/>
          <w:szCs w:val="28"/>
        </w:rPr>
        <w:t xml:space="preserve">с. </w:t>
      </w:r>
      <w:proofErr w:type="spellStart"/>
      <w:r w:rsidRPr="00F80F99">
        <w:rPr>
          <w:b/>
          <w:color w:val="auto"/>
          <w:sz w:val="28"/>
          <w:szCs w:val="28"/>
        </w:rPr>
        <w:t>Верхнекасиново</w:t>
      </w:r>
      <w:proofErr w:type="spellEnd"/>
      <w:r w:rsidRPr="00F80F99">
        <w:rPr>
          <w:b/>
          <w:color w:val="auto"/>
          <w:sz w:val="28"/>
          <w:szCs w:val="28"/>
        </w:rPr>
        <w:t>, ул. Кирова, д. 15А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CC1B21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CC1B21" w:rsidRPr="00254A1A" w:rsidRDefault="00CC1B21" w:rsidP="00CC1B2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63CC6F38" w:rsidR="00CC1B21" w:rsidRPr="00CC1B21" w:rsidRDefault="00CC1B21" w:rsidP="00CC1B21">
            <w:pPr>
              <w:jc w:val="center"/>
              <w:rPr>
                <w:iCs/>
                <w:szCs w:val="24"/>
              </w:rPr>
            </w:pPr>
            <w:r w:rsidRPr="00CC1B21">
              <w:rPr>
                <w:szCs w:val="24"/>
              </w:rPr>
              <w:t>431680,24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34D3B513" w:rsidR="00CC1B21" w:rsidRPr="00CC1B21" w:rsidRDefault="00CC1B21" w:rsidP="00CC1B21">
            <w:pPr>
              <w:jc w:val="center"/>
              <w:rPr>
                <w:iCs/>
                <w:szCs w:val="24"/>
              </w:rPr>
            </w:pPr>
            <w:r w:rsidRPr="00CC1B21">
              <w:rPr>
                <w:szCs w:val="24"/>
              </w:rPr>
              <w:t>1290177,76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CC1B21" w:rsidRPr="005E0D21" w:rsidRDefault="00CC1B21" w:rsidP="00CC1B2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C1B21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CC1B21" w:rsidRPr="00254A1A" w:rsidRDefault="00CC1B21" w:rsidP="00CC1B2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38D66BCD" w:rsidR="00CC1B21" w:rsidRPr="00CC1B21" w:rsidRDefault="00CC1B21" w:rsidP="00CC1B21">
            <w:pPr>
              <w:jc w:val="center"/>
              <w:rPr>
                <w:iCs/>
                <w:szCs w:val="24"/>
              </w:rPr>
            </w:pPr>
            <w:r w:rsidRPr="00CC1B21">
              <w:rPr>
                <w:szCs w:val="24"/>
              </w:rPr>
              <w:t>431701,13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14F25F68" w:rsidR="00CC1B21" w:rsidRPr="00CC1B21" w:rsidRDefault="00CC1B21" w:rsidP="00CC1B21">
            <w:pPr>
              <w:jc w:val="center"/>
              <w:rPr>
                <w:iCs/>
                <w:szCs w:val="24"/>
              </w:rPr>
            </w:pPr>
            <w:r w:rsidRPr="00CC1B21">
              <w:rPr>
                <w:szCs w:val="24"/>
              </w:rPr>
              <w:t>1290198,91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CC1B21" w:rsidRPr="005E0D21" w:rsidRDefault="00CC1B21" w:rsidP="00CC1B2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C1B21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CC1B21" w:rsidRPr="00254A1A" w:rsidRDefault="00CC1B21" w:rsidP="00CC1B2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142DAA5" w:rsidR="00CC1B21" w:rsidRPr="00CC1B21" w:rsidRDefault="00CC1B21" w:rsidP="00CC1B21">
            <w:pPr>
              <w:jc w:val="center"/>
              <w:rPr>
                <w:iCs/>
                <w:szCs w:val="24"/>
              </w:rPr>
            </w:pPr>
            <w:r w:rsidRPr="00CC1B21">
              <w:rPr>
                <w:szCs w:val="24"/>
              </w:rPr>
              <w:t>431712,40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6CCAB8D1" w:rsidR="00CC1B21" w:rsidRPr="00CC1B21" w:rsidRDefault="00CC1B21" w:rsidP="00CC1B21">
            <w:pPr>
              <w:jc w:val="center"/>
              <w:rPr>
                <w:iCs/>
                <w:szCs w:val="24"/>
              </w:rPr>
            </w:pPr>
            <w:r w:rsidRPr="00CC1B21">
              <w:rPr>
                <w:szCs w:val="24"/>
              </w:rPr>
              <w:t>1290210,27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CC1B21" w:rsidRPr="005E0D21" w:rsidRDefault="00CC1B21" w:rsidP="00CC1B2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C1B21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CC1B21" w:rsidRPr="00254A1A" w:rsidRDefault="00CC1B21" w:rsidP="00CC1B2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382111B4" w:rsidR="00CC1B21" w:rsidRPr="00CC1B21" w:rsidRDefault="00CC1B21" w:rsidP="00CC1B21">
            <w:pPr>
              <w:jc w:val="center"/>
              <w:rPr>
                <w:iCs/>
                <w:szCs w:val="24"/>
              </w:rPr>
            </w:pPr>
            <w:r w:rsidRPr="00CC1B21">
              <w:rPr>
                <w:szCs w:val="24"/>
              </w:rPr>
              <w:t>431699,46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7B0EFE5" w:rsidR="00CC1B21" w:rsidRPr="00CC1B21" w:rsidRDefault="00CC1B21" w:rsidP="00CC1B21">
            <w:pPr>
              <w:jc w:val="center"/>
              <w:rPr>
                <w:iCs/>
                <w:szCs w:val="24"/>
              </w:rPr>
            </w:pPr>
            <w:r w:rsidRPr="00CC1B21">
              <w:rPr>
                <w:szCs w:val="24"/>
              </w:rPr>
              <w:t>1290245,91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CC1B21" w:rsidRPr="005E0D21" w:rsidRDefault="00CC1B21" w:rsidP="00CC1B2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C1B21" w:rsidRPr="00254A1A" w14:paraId="05A8D93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7C94" w14:textId="39A2E595" w:rsidR="00CC1B21" w:rsidRPr="00254A1A" w:rsidRDefault="00CC1B21" w:rsidP="00CC1B21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091D" w14:textId="09F0054D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431679,19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8516" w14:textId="58081E08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1290247,21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77E1" w14:textId="5054AC18" w:rsidR="00CC1B21" w:rsidRPr="000165A6" w:rsidRDefault="00CC1B21" w:rsidP="00CC1B21">
            <w:pPr>
              <w:jc w:val="center"/>
            </w:pPr>
            <w:r w:rsidRPr="000165A6">
              <w:t xml:space="preserve">— </w:t>
            </w:r>
          </w:p>
        </w:tc>
      </w:tr>
      <w:tr w:rsidR="00CC1B21" w:rsidRPr="00254A1A" w14:paraId="30026D1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C298" w14:textId="394E589A" w:rsidR="00CC1B21" w:rsidRPr="00254A1A" w:rsidRDefault="00CC1B21" w:rsidP="00CC1B21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100B" w14:textId="4A75088D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431660,88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5322" w14:textId="06D5D56E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1290230,07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10B9" w14:textId="5B5AF1C7" w:rsidR="00CC1B21" w:rsidRPr="000165A6" w:rsidRDefault="00CC1B21" w:rsidP="00CC1B21">
            <w:pPr>
              <w:jc w:val="center"/>
            </w:pPr>
            <w:r w:rsidRPr="000165A6">
              <w:t xml:space="preserve">— </w:t>
            </w:r>
          </w:p>
        </w:tc>
      </w:tr>
      <w:tr w:rsidR="00CC1B21" w:rsidRPr="00254A1A" w14:paraId="38A76764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7153" w14:textId="0DA9CCC3" w:rsidR="00CC1B21" w:rsidRPr="00254A1A" w:rsidRDefault="00CC1B21" w:rsidP="00CC1B21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3CB1" w14:textId="54698605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431663,94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2D58" w14:textId="6F475C55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1290205,01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0AF" w14:textId="4AFA500F" w:rsidR="00CC1B21" w:rsidRPr="000165A6" w:rsidRDefault="00CC1B21" w:rsidP="00CC1B21">
            <w:pPr>
              <w:jc w:val="center"/>
            </w:pPr>
            <w:r w:rsidRPr="000165A6">
              <w:t xml:space="preserve">— </w:t>
            </w:r>
          </w:p>
        </w:tc>
      </w:tr>
      <w:tr w:rsidR="00CC1B21" w:rsidRPr="00254A1A" w14:paraId="6B6DD5A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6924" w14:textId="46210CE3" w:rsidR="00CC1B21" w:rsidRPr="00254A1A" w:rsidRDefault="00CC1B21" w:rsidP="00CC1B21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45CC" w14:textId="1FAE2603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431669,04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7409" w14:textId="76F501C0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1290196,58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3756" w14:textId="7FDE3772" w:rsidR="00CC1B21" w:rsidRPr="000165A6" w:rsidRDefault="00CC1B21" w:rsidP="00CC1B21">
            <w:pPr>
              <w:jc w:val="center"/>
            </w:pPr>
            <w:r w:rsidRPr="000165A6">
              <w:t xml:space="preserve">— </w:t>
            </w:r>
          </w:p>
        </w:tc>
      </w:tr>
      <w:tr w:rsidR="00CC1B21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CC1B21" w:rsidRDefault="00CC1B21" w:rsidP="00CC1B21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30511996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431680,24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324F6CA1" w:rsidR="00CC1B21" w:rsidRPr="00CC1B21" w:rsidRDefault="00CC1B21" w:rsidP="00CC1B21">
            <w:pPr>
              <w:jc w:val="center"/>
              <w:rPr>
                <w:szCs w:val="24"/>
              </w:rPr>
            </w:pPr>
            <w:r w:rsidRPr="00CC1B21">
              <w:rPr>
                <w:szCs w:val="24"/>
              </w:rPr>
              <w:t>1290177,76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69F0C762" w:rsidR="00CC1B21" w:rsidRPr="00A539B8" w:rsidRDefault="00CC1B21" w:rsidP="00CC1B21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B09979" w14:textId="77777777" w:rsidR="00F86ADE" w:rsidRDefault="00F86AD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A8B9734" w14:textId="77777777" w:rsidR="00CC1B21" w:rsidRDefault="00CC1B2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349D8231" w14:textId="77777777" w:rsidR="00F80F99" w:rsidRPr="00F80F99" w:rsidRDefault="001536EE" w:rsidP="00F80F99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F80F99" w:rsidRPr="00F80F99">
        <w:rPr>
          <w:b/>
          <w:color w:val="auto"/>
          <w:sz w:val="28"/>
          <w:szCs w:val="28"/>
        </w:rPr>
        <w:t xml:space="preserve">«Церковь Михаила Архангела», </w:t>
      </w:r>
    </w:p>
    <w:p w14:paraId="19985FE1" w14:textId="77777777" w:rsidR="00F80F99" w:rsidRPr="00F80F99" w:rsidRDefault="00F80F99" w:rsidP="00F80F99">
      <w:pPr>
        <w:jc w:val="center"/>
        <w:rPr>
          <w:b/>
          <w:color w:val="auto"/>
          <w:sz w:val="28"/>
          <w:szCs w:val="28"/>
        </w:rPr>
      </w:pPr>
      <w:r w:rsidRPr="00F80F99">
        <w:rPr>
          <w:b/>
          <w:color w:val="auto"/>
          <w:sz w:val="28"/>
          <w:szCs w:val="28"/>
        </w:rPr>
        <w:t xml:space="preserve">1895 г., расположенного по адресу: Курская область, </w:t>
      </w:r>
    </w:p>
    <w:p w14:paraId="05A2F88F" w14:textId="77777777" w:rsidR="00F80F99" w:rsidRPr="00F80F99" w:rsidRDefault="00F80F99" w:rsidP="00F80F99">
      <w:pPr>
        <w:jc w:val="center"/>
        <w:rPr>
          <w:b/>
          <w:color w:val="auto"/>
          <w:sz w:val="28"/>
          <w:szCs w:val="28"/>
        </w:rPr>
      </w:pPr>
      <w:r w:rsidRPr="00F80F99">
        <w:rPr>
          <w:b/>
          <w:color w:val="auto"/>
          <w:sz w:val="28"/>
          <w:szCs w:val="28"/>
        </w:rPr>
        <w:t xml:space="preserve">Курский район, Брежневский сельсовет, </w:t>
      </w:r>
    </w:p>
    <w:p w14:paraId="61EB3134" w14:textId="582633CE" w:rsidR="004F2AF5" w:rsidRDefault="00F80F99" w:rsidP="00F80F99">
      <w:pPr>
        <w:jc w:val="center"/>
        <w:rPr>
          <w:b/>
          <w:color w:val="auto"/>
          <w:sz w:val="28"/>
          <w:szCs w:val="28"/>
        </w:rPr>
      </w:pPr>
      <w:r w:rsidRPr="00F80F99">
        <w:rPr>
          <w:b/>
          <w:color w:val="auto"/>
          <w:sz w:val="28"/>
          <w:szCs w:val="28"/>
        </w:rPr>
        <w:t xml:space="preserve">с. </w:t>
      </w:r>
      <w:proofErr w:type="spellStart"/>
      <w:r w:rsidRPr="00F80F99">
        <w:rPr>
          <w:b/>
          <w:color w:val="auto"/>
          <w:sz w:val="28"/>
          <w:szCs w:val="28"/>
        </w:rPr>
        <w:t>Верхнекасиново</w:t>
      </w:r>
      <w:proofErr w:type="spellEnd"/>
      <w:r w:rsidRPr="00F80F99">
        <w:rPr>
          <w:b/>
          <w:color w:val="auto"/>
          <w:sz w:val="28"/>
          <w:szCs w:val="28"/>
        </w:rPr>
        <w:t>, ул. Кирова, д. 15А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79BB4DDA" w:rsidR="00420EE0" w:rsidRPr="00A6119A" w:rsidRDefault="00420EE0" w:rsidP="00F80F99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F80F99" w:rsidRPr="00F80F99">
        <w:rPr>
          <w:sz w:val="28"/>
          <w:szCs w:val="28"/>
        </w:rPr>
        <w:t xml:space="preserve">«Церковь Михаила Архангела», 1895 г., расположенного по адресу: Курская область, Курский район, Брежневский </w:t>
      </w:r>
      <w:proofErr w:type="gramStart"/>
      <w:r w:rsidR="00F80F99" w:rsidRPr="00F80F99">
        <w:rPr>
          <w:sz w:val="28"/>
          <w:szCs w:val="28"/>
        </w:rPr>
        <w:t xml:space="preserve">сельсовет, </w:t>
      </w:r>
      <w:r w:rsidR="00F80F99">
        <w:rPr>
          <w:sz w:val="28"/>
          <w:szCs w:val="28"/>
        </w:rPr>
        <w:t xml:space="preserve">  </w:t>
      </w:r>
      <w:proofErr w:type="gramEnd"/>
      <w:r w:rsidR="00F80F99">
        <w:rPr>
          <w:sz w:val="28"/>
          <w:szCs w:val="28"/>
        </w:rPr>
        <w:t xml:space="preserve">                       </w:t>
      </w:r>
      <w:r w:rsidR="00F80F99" w:rsidRPr="00F80F99">
        <w:rPr>
          <w:sz w:val="28"/>
          <w:szCs w:val="28"/>
        </w:rPr>
        <w:t xml:space="preserve">с. </w:t>
      </w:r>
      <w:proofErr w:type="spellStart"/>
      <w:r w:rsidR="00F80F99" w:rsidRPr="00F80F99">
        <w:rPr>
          <w:sz w:val="28"/>
          <w:szCs w:val="28"/>
        </w:rPr>
        <w:t>Верхнекасиново</w:t>
      </w:r>
      <w:proofErr w:type="spellEnd"/>
      <w:r w:rsidR="00F80F99" w:rsidRPr="00F80F99">
        <w:rPr>
          <w:sz w:val="28"/>
          <w:szCs w:val="28"/>
        </w:rPr>
        <w:t>, ул. Кирова, д. 15А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92A95" w14:textId="77777777" w:rsidR="00D65C04" w:rsidRDefault="00D65C04" w:rsidP="00836C8A">
      <w:r>
        <w:separator/>
      </w:r>
    </w:p>
  </w:endnote>
  <w:endnote w:type="continuationSeparator" w:id="0">
    <w:p w14:paraId="5F0E3AF0" w14:textId="77777777" w:rsidR="00D65C04" w:rsidRDefault="00D65C04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9FA31" w14:textId="77777777" w:rsidR="00D65C04" w:rsidRDefault="00D65C04" w:rsidP="00836C8A">
      <w:r>
        <w:separator/>
      </w:r>
    </w:p>
  </w:footnote>
  <w:footnote w:type="continuationSeparator" w:id="0">
    <w:p w14:paraId="1EAD941B" w14:textId="77777777" w:rsidR="00D65C04" w:rsidRDefault="00D65C04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2023-02-28T06:28:00Z</cp:lastPrinted>
  <dcterms:created xsi:type="dcterms:W3CDTF">2021-02-20T11:48:00Z</dcterms:created>
  <dcterms:modified xsi:type="dcterms:W3CDTF">2023-09-07T14:52:00Z</dcterms:modified>
</cp:coreProperties>
</file>