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2" w:rsidRPr="00120E78" w:rsidRDefault="00FA09D2" w:rsidP="007A3932">
      <w:pPr>
        <w:pStyle w:val="a7"/>
        <w:ind w:left="0" w:right="0"/>
        <w:rPr>
          <w:sz w:val="28"/>
          <w:szCs w:val="28"/>
        </w:rPr>
      </w:pPr>
      <w:r w:rsidRPr="00120E78">
        <w:rPr>
          <w:sz w:val="28"/>
          <w:szCs w:val="28"/>
        </w:rPr>
        <w:t>Положение</w:t>
      </w:r>
    </w:p>
    <w:p w:rsidR="004F5401" w:rsidRPr="00120E78" w:rsidRDefault="00FA09D2" w:rsidP="00120E78">
      <w:pPr>
        <w:pStyle w:val="a7"/>
        <w:ind w:left="0" w:right="0" w:firstLine="709"/>
        <w:rPr>
          <w:spacing w:val="-21"/>
          <w:sz w:val="28"/>
          <w:szCs w:val="28"/>
        </w:rPr>
      </w:pPr>
      <w:r w:rsidRPr="00120E78">
        <w:rPr>
          <w:sz w:val="28"/>
          <w:szCs w:val="28"/>
        </w:rPr>
        <w:t>о</w:t>
      </w:r>
      <w:r w:rsidRPr="00120E78">
        <w:rPr>
          <w:spacing w:val="-21"/>
          <w:sz w:val="28"/>
          <w:szCs w:val="28"/>
        </w:rPr>
        <w:t xml:space="preserve"> проведении конкурса студенческих </w:t>
      </w:r>
      <w:r w:rsidR="00C74CC3" w:rsidRPr="00120E78">
        <w:rPr>
          <w:spacing w:val="-21"/>
          <w:sz w:val="28"/>
          <w:szCs w:val="28"/>
        </w:rPr>
        <w:t>проектов</w:t>
      </w:r>
      <w:r w:rsidR="004F5401" w:rsidRPr="00120E78">
        <w:rPr>
          <w:spacing w:val="-21"/>
          <w:sz w:val="28"/>
          <w:szCs w:val="28"/>
        </w:rPr>
        <w:t xml:space="preserve"> </w:t>
      </w:r>
    </w:p>
    <w:p w:rsidR="00FA09D2" w:rsidRPr="00120E78" w:rsidRDefault="004F5401" w:rsidP="00120E78">
      <w:pPr>
        <w:pStyle w:val="a7"/>
        <w:ind w:left="0" w:right="0" w:firstLine="709"/>
        <w:rPr>
          <w:spacing w:val="-21"/>
          <w:sz w:val="28"/>
          <w:szCs w:val="28"/>
        </w:rPr>
      </w:pPr>
      <w:r w:rsidRPr="00120E78">
        <w:rPr>
          <w:spacing w:val="-21"/>
          <w:sz w:val="28"/>
          <w:szCs w:val="28"/>
        </w:rPr>
        <w:t>по финансовой грамотности</w:t>
      </w:r>
      <w:r w:rsidR="00246603" w:rsidRPr="00120E78">
        <w:rPr>
          <w:spacing w:val="-21"/>
          <w:sz w:val="28"/>
          <w:szCs w:val="28"/>
        </w:rPr>
        <w:t xml:space="preserve"> </w:t>
      </w:r>
      <w:r w:rsidR="00246603" w:rsidRPr="00120E78">
        <w:rPr>
          <w:sz w:val="28"/>
          <w:szCs w:val="28"/>
        </w:rPr>
        <w:t>«Мастерская финграмотности»</w:t>
      </w:r>
    </w:p>
    <w:p w:rsidR="00FA09D2" w:rsidRPr="00120E78" w:rsidRDefault="00FA09D2" w:rsidP="00120E78">
      <w:pPr>
        <w:pStyle w:val="a7"/>
        <w:ind w:left="0" w:right="0" w:firstLine="709"/>
        <w:rPr>
          <w:spacing w:val="-21"/>
          <w:sz w:val="28"/>
          <w:szCs w:val="28"/>
        </w:rPr>
      </w:pPr>
    </w:p>
    <w:p w:rsidR="00FA09D2" w:rsidRPr="00120E78" w:rsidRDefault="00FA09D2" w:rsidP="00120E78">
      <w:pPr>
        <w:pStyle w:val="a7"/>
        <w:numPr>
          <w:ilvl w:val="0"/>
          <w:numId w:val="2"/>
        </w:numPr>
        <w:ind w:left="0" w:right="0" w:firstLine="709"/>
        <w:rPr>
          <w:spacing w:val="-87"/>
          <w:sz w:val="28"/>
          <w:szCs w:val="28"/>
        </w:rPr>
      </w:pPr>
      <w:r w:rsidRPr="00120E78">
        <w:rPr>
          <w:spacing w:val="-21"/>
          <w:sz w:val="28"/>
          <w:szCs w:val="28"/>
        </w:rPr>
        <w:t>ОБЩИЕ ПОЛОЖЕНИЯ</w:t>
      </w:r>
    </w:p>
    <w:p w:rsidR="00FA09D2" w:rsidRPr="00120E78" w:rsidRDefault="00FA09D2" w:rsidP="00120E78">
      <w:pPr>
        <w:pStyle w:val="a7"/>
        <w:ind w:left="0" w:right="0" w:firstLine="709"/>
        <w:jc w:val="left"/>
        <w:rPr>
          <w:spacing w:val="-87"/>
          <w:sz w:val="28"/>
          <w:szCs w:val="28"/>
        </w:rPr>
      </w:pPr>
    </w:p>
    <w:p w:rsidR="00FA09D2" w:rsidRPr="00120E78" w:rsidRDefault="00FA09D2" w:rsidP="00120E78">
      <w:pPr>
        <w:pStyle w:val="a6"/>
        <w:widowControl w:val="0"/>
        <w:numPr>
          <w:ilvl w:val="1"/>
          <w:numId w:val="4"/>
        </w:numPr>
        <w:tabs>
          <w:tab w:val="left" w:pos="1531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sz w:val="28"/>
          <w:szCs w:val="28"/>
        </w:rPr>
        <w:t>Настоящее</w:t>
      </w:r>
      <w:r w:rsidRPr="00120E78">
        <w:rPr>
          <w:spacing w:val="1"/>
          <w:sz w:val="28"/>
          <w:szCs w:val="28"/>
        </w:rPr>
        <w:t xml:space="preserve"> </w:t>
      </w:r>
      <w:r w:rsidRPr="00120E78">
        <w:rPr>
          <w:sz w:val="28"/>
          <w:szCs w:val="28"/>
        </w:rPr>
        <w:t>положение</w:t>
      </w:r>
      <w:r w:rsidRPr="00120E78">
        <w:rPr>
          <w:spacing w:val="1"/>
          <w:sz w:val="28"/>
          <w:szCs w:val="28"/>
        </w:rPr>
        <w:t xml:space="preserve"> </w:t>
      </w:r>
      <w:r w:rsidRPr="00120E78">
        <w:rPr>
          <w:sz w:val="28"/>
          <w:szCs w:val="28"/>
        </w:rPr>
        <w:t>определяет</w:t>
      </w:r>
      <w:r w:rsidRPr="00120E78">
        <w:rPr>
          <w:spacing w:val="1"/>
          <w:sz w:val="28"/>
          <w:szCs w:val="28"/>
        </w:rPr>
        <w:t xml:space="preserve"> </w:t>
      </w:r>
      <w:r w:rsidRPr="00120E78">
        <w:rPr>
          <w:sz w:val="28"/>
          <w:szCs w:val="28"/>
        </w:rPr>
        <w:t>цели,</w:t>
      </w:r>
      <w:r w:rsidRPr="00120E78">
        <w:rPr>
          <w:spacing w:val="1"/>
          <w:sz w:val="28"/>
          <w:szCs w:val="28"/>
        </w:rPr>
        <w:t xml:space="preserve"> </w:t>
      </w:r>
      <w:r w:rsidRPr="00120E78">
        <w:rPr>
          <w:sz w:val="28"/>
          <w:szCs w:val="28"/>
        </w:rPr>
        <w:t>задачи,</w:t>
      </w:r>
      <w:r w:rsidRPr="00120E78">
        <w:rPr>
          <w:spacing w:val="1"/>
          <w:sz w:val="28"/>
          <w:szCs w:val="28"/>
        </w:rPr>
        <w:t xml:space="preserve"> </w:t>
      </w:r>
      <w:r w:rsidRPr="00120E78">
        <w:rPr>
          <w:sz w:val="28"/>
          <w:szCs w:val="28"/>
        </w:rPr>
        <w:t>порядок</w:t>
      </w:r>
      <w:r w:rsidRPr="00120E78">
        <w:rPr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проведения</w:t>
      </w:r>
      <w:r w:rsidRPr="00120E78">
        <w:rPr>
          <w:color w:val="000000"/>
          <w:spacing w:val="1"/>
          <w:sz w:val="28"/>
          <w:szCs w:val="28"/>
        </w:rPr>
        <w:t xml:space="preserve"> конкурса студенческих </w:t>
      </w:r>
      <w:r w:rsidR="0002021F" w:rsidRPr="00120E78">
        <w:rPr>
          <w:color w:val="000000"/>
          <w:spacing w:val="1"/>
          <w:sz w:val="28"/>
          <w:szCs w:val="28"/>
        </w:rPr>
        <w:t>проектов</w:t>
      </w:r>
      <w:r w:rsidR="00246603" w:rsidRPr="00120E78">
        <w:rPr>
          <w:color w:val="000000"/>
          <w:spacing w:val="1"/>
          <w:sz w:val="28"/>
          <w:szCs w:val="28"/>
        </w:rPr>
        <w:t xml:space="preserve"> </w:t>
      </w:r>
      <w:r w:rsidR="00246603" w:rsidRPr="00120E78">
        <w:rPr>
          <w:sz w:val="28"/>
          <w:szCs w:val="28"/>
        </w:rPr>
        <w:t>«Мастерская финграмотности»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(далее –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Pr="00120E78">
        <w:rPr>
          <w:color w:val="000000"/>
          <w:sz w:val="28"/>
          <w:szCs w:val="28"/>
        </w:rPr>
        <w:t>), условия участия в нем,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требования</w:t>
      </w:r>
      <w:r w:rsidRPr="00120E78">
        <w:rPr>
          <w:color w:val="000000"/>
          <w:spacing w:val="9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к</w:t>
      </w:r>
      <w:r w:rsidR="00120E78">
        <w:rPr>
          <w:color w:val="000000"/>
          <w:spacing w:val="-1"/>
          <w:sz w:val="28"/>
          <w:szCs w:val="28"/>
        </w:rPr>
        <w:t> </w:t>
      </w:r>
      <w:r w:rsidRPr="00120E78">
        <w:rPr>
          <w:color w:val="000000"/>
          <w:sz w:val="28"/>
          <w:szCs w:val="28"/>
        </w:rPr>
        <w:t>представляемым</w:t>
      </w:r>
      <w:r w:rsidRPr="00120E78">
        <w:rPr>
          <w:color w:val="000000"/>
          <w:spacing w:val="3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работам.</w:t>
      </w:r>
    </w:p>
    <w:p w:rsidR="00FA09D2" w:rsidRPr="00120E78" w:rsidRDefault="0002021F" w:rsidP="00120E78">
      <w:pPr>
        <w:pStyle w:val="a6"/>
        <w:widowControl w:val="0"/>
        <w:numPr>
          <w:ilvl w:val="1"/>
          <w:numId w:val="4"/>
        </w:numPr>
        <w:tabs>
          <w:tab w:val="left" w:pos="0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Конкурс</w:t>
      </w:r>
      <w:r w:rsidR="00FA09D2" w:rsidRPr="00120E78">
        <w:rPr>
          <w:color w:val="000000"/>
          <w:sz w:val="28"/>
          <w:szCs w:val="28"/>
        </w:rPr>
        <w:t xml:space="preserve"> проводится в рамках реализации региональной программы Курской области «Повышение уровня</w:t>
      </w:r>
      <w:r w:rsidR="00FA09D2" w:rsidRPr="00120E78">
        <w:rPr>
          <w:color w:val="000000"/>
          <w:spacing w:val="-2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финансовой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грамотности</w:t>
      </w:r>
      <w:r w:rsidR="00FA09D2" w:rsidRPr="00120E78">
        <w:rPr>
          <w:color w:val="000000"/>
          <w:spacing w:val="-8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населения</w:t>
      </w:r>
      <w:r w:rsidR="00FA09D2" w:rsidRPr="00120E78">
        <w:rPr>
          <w:color w:val="000000"/>
          <w:spacing w:val="-12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Курской области»</w:t>
      </w:r>
      <w:r w:rsidR="00FA09D2" w:rsidRPr="00120E78">
        <w:rPr>
          <w:color w:val="000000"/>
          <w:spacing w:val="2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на</w:t>
      </w:r>
      <w:r w:rsidR="00FA09D2" w:rsidRPr="00120E78">
        <w:rPr>
          <w:color w:val="000000"/>
          <w:spacing w:val="-1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2018 – 2023 годы, утвержденной постановлением Администрации Курской области от 29.12.2018  № 1120-па.</w:t>
      </w:r>
    </w:p>
    <w:p w:rsidR="00FA09D2" w:rsidRPr="00120E78" w:rsidRDefault="00FA09D2" w:rsidP="00120E78">
      <w:pPr>
        <w:pStyle w:val="a6"/>
        <w:widowControl w:val="0"/>
        <w:numPr>
          <w:ilvl w:val="1"/>
          <w:numId w:val="4"/>
        </w:numPr>
        <w:tabs>
          <w:tab w:val="left" w:pos="1526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Организатором </w:t>
      </w:r>
      <w:r w:rsidR="0002021F" w:rsidRPr="00120E78">
        <w:rPr>
          <w:color w:val="000000"/>
          <w:sz w:val="28"/>
          <w:szCs w:val="28"/>
        </w:rPr>
        <w:t>Конкурс</w:t>
      </w:r>
      <w:r w:rsidR="00120E78">
        <w:rPr>
          <w:color w:val="000000"/>
          <w:sz w:val="28"/>
          <w:szCs w:val="28"/>
        </w:rPr>
        <w:t xml:space="preserve">а </w:t>
      </w:r>
      <w:r w:rsidR="00246603" w:rsidRPr="00120E78">
        <w:rPr>
          <w:color w:val="000000"/>
          <w:sz w:val="28"/>
          <w:szCs w:val="28"/>
        </w:rPr>
        <w:t>являе</w:t>
      </w:r>
      <w:r w:rsidRPr="00120E78">
        <w:rPr>
          <w:color w:val="000000"/>
          <w:sz w:val="28"/>
          <w:szCs w:val="28"/>
        </w:rPr>
        <w:t>тся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Областное казенное учреждение «Центр бюджетного учета» (далее – ОКУ «ЦБУ»).</w:t>
      </w:r>
    </w:p>
    <w:p w:rsidR="00FA09D2" w:rsidRPr="00120E78" w:rsidRDefault="00FA09D2" w:rsidP="00120E78">
      <w:pPr>
        <w:pStyle w:val="a6"/>
        <w:widowControl w:val="0"/>
        <w:numPr>
          <w:ilvl w:val="1"/>
          <w:numId w:val="4"/>
        </w:numPr>
        <w:tabs>
          <w:tab w:val="left" w:pos="1526"/>
        </w:tabs>
        <w:adjustRightInd/>
        <w:ind w:left="0" w:firstLine="709"/>
        <w:jc w:val="both"/>
        <w:rPr>
          <w:rStyle w:val="a5"/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Официальная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Интернет</w:t>
      </w:r>
      <w:r w:rsidRPr="00120E78">
        <w:rPr>
          <w:color w:val="000000"/>
          <w:spacing w:val="1"/>
          <w:sz w:val="28"/>
          <w:szCs w:val="28"/>
        </w:rPr>
        <w:t>-</w:t>
      </w:r>
      <w:r w:rsidRPr="00120E78">
        <w:rPr>
          <w:color w:val="000000"/>
          <w:sz w:val="28"/>
          <w:szCs w:val="28"/>
        </w:rPr>
        <w:t>площадка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проведения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Pr="00120E78">
        <w:rPr>
          <w:color w:val="000000"/>
          <w:sz w:val="28"/>
          <w:szCs w:val="28"/>
        </w:rPr>
        <w:t xml:space="preserve">а </w:t>
      </w:r>
      <w:r w:rsidR="00120E78">
        <w:rPr>
          <w:color w:val="000000"/>
          <w:sz w:val="28"/>
          <w:szCs w:val="28"/>
        </w:rPr>
        <w:t xml:space="preserve">− </w:t>
      </w:r>
      <w:r w:rsidRPr="00120E78">
        <w:rPr>
          <w:color w:val="000000"/>
          <w:sz w:val="28"/>
          <w:szCs w:val="28"/>
        </w:rPr>
        <w:t>группа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социальной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сети ВКонтакте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«Финансы Курской области»</w:t>
      </w:r>
      <w:r w:rsidRPr="00120E78">
        <w:rPr>
          <w:color w:val="000000"/>
          <w:spacing w:val="1"/>
          <w:sz w:val="28"/>
          <w:szCs w:val="28"/>
        </w:rPr>
        <w:t xml:space="preserve"> </w:t>
      </w:r>
      <w:hyperlink r:id="rId7" w:history="1">
        <w:r w:rsidRPr="00120E78">
          <w:rPr>
            <w:rStyle w:val="a5"/>
            <w:color w:val="000000"/>
            <w:sz w:val="28"/>
            <w:szCs w:val="28"/>
          </w:rPr>
          <w:t>https://vk.com/finkurskadm</w:t>
        </w:r>
      </w:hyperlink>
      <w:r w:rsidRPr="00120E78">
        <w:rPr>
          <w:rStyle w:val="a5"/>
          <w:color w:val="000000"/>
          <w:sz w:val="28"/>
          <w:szCs w:val="28"/>
        </w:rPr>
        <w:t>.</w:t>
      </w:r>
    </w:p>
    <w:p w:rsidR="004F5401" w:rsidRPr="00120E78" w:rsidRDefault="004F5401" w:rsidP="00120E78">
      <w:pPr>
        <w:tabs>
          <w:tab w:val="left" w:pos="1526"/>
        </w:tabs>
        <w:ind w:firstLine="709"/>
        <w:jc w:val="both"/>
        <w:rPr>
          <w:rStyle w:val="a5"/>
          <w:color w:val="000000"/>
          <w:sz w:val="28"/>
          <w:szCs w:val="28"/>
          <w:u w:val="none"/>
        </w:rPr>
      </w:pPr>
      <w:r w:rsidRPr="00120E78">
        <w:rPr>
          <w:rStyle w:val="a5"/>
          <w:color w:val="000000"/>
          <w:sz w:val="28"/>
          <w:szCs w:val="28"/>
          <w:u w:val="none"/>
        </w:rPr>
        <w:t xml:space="preserve">1.5. Основная </w:t>
      </w:r>
      <w:r w:rsidR="0002021F" w:rsidRPr="00120E78">
        <w:rPr>
          <w:rStyle w:val="a5"/>
          <w:color w:val="000000"/>
          <w:sz w:val="28"/>
          <w:szCs w:val="28"/>
          <w:u w:val="none"/>
        </w:rPr>
        <w:t>идея Конкурса: разработка информационных плакатов, мотивирующих граждан к грамотному финансовому поведению.</w:t>
      </w:r>
    </w:p>
    <w:p w:rsidR="00FA09D2" w:rsidRPr="00120E78" w:rsidRDefault="004F5401" w:rsidP="00120E78">
      <w:pPr>
        <w:pStyle w:val="a6"/>
        <w:widowControl w:val="0"/>
        <w:tabs>
          <w:tab w:val="left" w:pos="1511"/>
          <w:tab w:val="left" w:pos="1512"/>
        </w:tabs>
        <w:adjustRightInd/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1.6</w:t>
      </w:r>
      <w:r w:rsidR="00FA09D2" w:rsidRPr="00120E78">
        <w:rPr>
          <w:color w:val="000000"/>
          <w:sz w:val="28"/>
          <w:szCs w:val="28"/>
        </w:rPr>
        <w:t>. Цель Конкурса: создание</w:t>
      </w:r>
      <w:r w:rsidR="00FA09D2" w:rsidRPr="00120E78">
        <w:rPr>
          <w:color w:val="000000"/>
          <w:spacing w:val="-5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мотивации</w:t>
      </w:r>
      <w:r w:rsidR="00FA09D2" w:rsidRPr="00120E78">
        <w:rPr>
          <w:color w:val="000000"/>
          <w:spacing w:val="-12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для</w:t>
      </w:r>
      <w:r w:rsidR="00FA09D2" w:rsidRPr="00120E78">
        <w:rPr>
          <w:color w:val="000000"/>
          <w:spacing w:val="-2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повышения уровня финансовой</w:t>
      </w:r>
      <w:r w:rsidR="00FA09D2" w:rsidRPr="00120E78">
        <w:rPr>
          <w:color w:val="000000"/>
          <w:spacing w:val="-4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грамотности у всех целевых групп региональной  программы Курской области «Повышение уровня финансовой грамотности населения Курской области».</w:t>
      </w:r>
    </w:p>
    <w:p w:rsidR="00FA09D2" w:rsidRPr="00120E78" w:rsidRDefault="004F5401" w:rsidP="00120E78">
      <w:pPr>
        <w:pStyle w:val="a6"/>
        <w:widowControl w:val="0"/>
        <w:tabs>
          <w:tab w:val="left" w:pos="1511"/>
          <w:tab w:val="left" w:pos="1512"/>
        </w:tabs>
        <w:adjustRightInd/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1.7</w:t>
      </w:r>
      <w:r w:rsidR="00FA09D2" w:rsidRPr="00120E78">
        <w:rPr>
          <w:color w:val="000000"/>
          <w:sz w:val="28"/>
          <w:szCs w:val="28"/>
        </w:rPr>
        <w:t xml:space="preserve">. Задачи Конкурса: </w:t>
      </w:r>
    </w:p>
    <w:p w:rsidR="00FA09D2" w:rsidRPr="00120E78" w:rsidRDefault="00FA09D2" w:rsidP="00120E78">
      <w:pPr>
        <w:pStyle w:val="a6"/>
        <w:widowControl w:val="0"/>
        <w:tabs>
          <w:tab w:val="left" w:pos="1511"/>
          <w:tab w:val="left" w:pos="1512"/>
        </w:tabs>
        <w:adjustRightInd/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- развитие творческого потенциала </w:t>
      </w:r>
      <w:r w:rsidR="00A147DE" w:rsidRPr="00120E78">
        <w:rPr>
          <w:color w:val="000000"/>
          <w:sz w:val="28"/>
          <w:szCs w:val="28"/>
        </w:rPr>
        <w:t>у студентов</w:t>
      </w:r>
      <w:r w:rsidRPr="00120E78">
        <w:rPr>
          <w:color w:val="000000"/>
          <w:sz w:val="28"/>
          <w:szCs w:val="28"/>
        </w:rPr>
        <w:t>;</w:t>
      </w:r>
    </w:p>
    <w:p w:rsidR="00FA09D2" w:rsidRPr="00120E78" w:rsidRDefault="00FA09D2" w:rsidP="00120E78">
      <w:pPr>
        <w:pStyle w:val="a6"/>
        <w:widowControl w:val="0"/>
        <w:tabs>
          <w:tab w:val="left" w:pos="1516"/>
          <w:tab w:val="left" w:pos="1517"/>
        </w:tabs>
        <w:adjustRightInd/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- формирование</w:t>
      </w:r>
      <w:r w:rsidRPr="00120E78">
        <w:rPr>
          <w:color w:val="000000"/>
          <w:spacing w:val="22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творческих</w:t>
      </w:r>
      <w:r w:rsidRPr="00120E78">
        <w:rPr>
          <w:color w:val="000000"/>
          <w:spacing w:val="17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умений</w:t>
      </w:r>
      <w:r w:rsidRPr="00120E78">
        <w:rPr>
          <w:color w:val="000000"/>
          <w:spacing w:val="28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использования</w:t>
      </w:r>
      <w:r w:rsidRPr="00120E78">
        <w:rPr>
          <w:color w:val="000000"/>
          <w:spacing w:val="30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</w:t>
      </w:r>
      <w:r w:rsidRPr="00120E78">
        <w:rPr>
          <w:color w:val="000000"/>
          <w:spacing w:val="14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культуре</w:t>
      </w:r>
      <w:r w:rsidRPr="00120E78">
        <w:rPr>
          <w:color w:val="000000"/>
          <w:spacing w:val="24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</w:t>
      </w:r>
      <w:r w:rsidRPr="00120E78">
        <w:rPr>
          <w:color w:val="000000"/>
          <w:spacing w:val="15"/>
          <w:sz w:val="28"/>
          <w:szCs w:val="28"/>
        </w:rPr>
        <w:t> </w:t>
      </w:r>
      <w:r w:rsidRPr="00120E78">
        <w:rPr>
          <w:color w:val="000000"/>
          <w:sz w:val="28"/>
          <w:szCs w:val="28"/>
        </w:rPr>
        <w:t xml:space="preserve">искусстве </w:t>
      </w:r>
      <w:r w:rsidRPr="00120E78">
        <w:rPr>
          <w:color w:val="000000"/>
          <w:spacing w:val="-67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знани</w:t>
      </w:r>
      <w:r w:rsidR="00120E78">
        <w:rPr>
          <w:color w:val="000000"/>
          <w:sz w:val="28"/>
          <w:szCs w:val="28"/>
        </w:rPr>
        <w:t>й</w:t>
      </w:r>
      <w:r w:rsidRPr="00120E78">
        <w:rPr>
          <w:color w:val="000000"/>
          <w:spacing w:val="10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</w:t>
      </w:r>
      <w:r w:rsidRPr="00120E78">
        <w:rPr>
          <w:color w:val="000000"/>
          <w:spacing w:val="4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финансовых продуктах и услугах, об особенностях поведени</w:t>
      </w:r>
      <w:r w:rsidR="00120E78">
        <w:rPr>
          <w:color w:val="000000"/>
          <w:sz w:val="28"/>
          <w:szCs w:val="28"/>
        </w:rPr>
        <w:t>я потребителей финансовых услуг</w:t>
      </w:r>
      <w:r w:rsidRPr="00120E78">
        <w:rPr>
          <w:color w:val="000000"/>
          <w:sz w:val="28"/>
          <w:szCs w:val="28"/>
        </w:rPr>
        <w:t xml:space="preserve"> и способах защиты от</w:t>
      </w:r>
      <w:r w:rsidR="00120E78">
        <w:rPr>
          <w:color w:val="000000"/>
          <w:sz w:val="28"/>
          <w:szCs w:val="28"/>
        </w:rPr>
        <w:t> </w:t>
      </w:r>
      <w:r w:rsidRPr="00120E78">
        <w:rPr>
          <w:color w:val="000000"/>
          <w:sz w:val="28"/>
          <w:szCs w:val="28"/>
        </w:rPr>
        <w:t xml:space="preserve">действий финансовых мошенников;  </w:t>
      </w:r>
    </w:p>
    <w:p w:rsidR="00A147DE" w:rsidRPr="00120E78" w:rsidRDefault="00A147DE" w:rsidP="00120E78">
      <w:pPr>
        <w:pStyle w:val="a6"/>
        <w:widowControl w:val="0"/>
        <w:tabs>
          <w:tab w:val="left" w:pos="1516"/>
          <w:tab w:val="left" w:pos="1517"/>
        </w:tabs>
        <w:adjustRightInd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20E78">
        <w:rPr>
          <w:color w:val="000000" w:themeColor="text1"/>
          <w:sz w:val="28"/>
          <w:szCs w:val="28"/>
        </w:rPr>
        <w:t xml:space="preserve">- </w:t>
      </w:r>
      <w:r w:rsidRPr="00120E78">
        <w:rPr>
          <w:color w:val="000000" w:themeColor="text1"/>
          <w:sz w:val="28"/>
          <w:szCs w:val="28"/>
          <w:shd w:val="clear" w:color="auto" w:fill="FFFFFF"/>
        </w:rPr>
        <w:t>поиск нестандартных идей, способных эффект</w:t>
      </w:r>
      <w:r w:rsidR="00120E78">
        <w:rPr>
          <w:color w:val="000000" w:themeColor="text1"/>
          <w:sz w:val="28"/>
          <w:szCs w:val="28"/>
          <w:shd w:val="clear" w:color="auto" w:fill="FFFFFF"/>
        </w:rPr>
        <w:t>ивно воздействовать на человека,</w:t>
      </w:r>
      <w:r w:rsidRPr="00120E78">
        <w:rPr>
          <w:color w:val="000000" w:themeColor="text1"/>
          <w:sz w:val="28"/>
          <w:szCs w:val="28"/>
          <w:shd w:val="clear" w:color="auto" w:fill="FFFFFF"/>
        </w:rPr>
        <w:t xml:space="preserve"> с целью привлечения внимания студентов к вопросам финансовой грамотности; </w:t>
      </w:r>
    </w:p>
    <w:p w:rsidR="00FA09D2" w:rsidRPr="00120E78" w:rsidRDefault="00FA09D2" w:rsidP="00120E78">
      <w:pPr>
        <w:pStyle w:val="a6"/>
        <w:widowControl w:val="0"/>
        <w:tabs>
          <w:tab w:val="left" w:pos="1516"/>
          <w:tab w:val="left" w:pos="1517"/>
        </w:tabs>
        <w:adjustRightInd/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- повышение уровня финансовой культуры и формирование признаков  фи</w:t>
      </w:r>
      <w:r w:rsidR="00120E78">
        <w:rPr>
          <w:color w:val="000000"/>
          <w:sz w:val="28"/>
          <w:szCs w:val="28"/>
        </w:rPr>
        <w:t xml:space="preserve">нансового грамотного поведения </w:t>
      </w:r>
      <w:r w:rsidRPr="00120E78">
        <w:rPr>
          <w:color w:val="000000"/>
          <w:sz w:val="28"/>
          <w:szCs w:val="28"/>
        </w:rPr>
        <w:t xml:space="preserve">у </w:t>
      </w:r>
      <w:r w:rsidR="00A147DE" w:rsidRPr="00120E78">
        <w:rPr>
          <w:color w:val="000000"/>
          <w:sz w:val="28"/>
          <w:szCs w:val="28"/>
        </w:rPr>
        <w:t>студентов</w:t>
      </w:r>
      <w:r w:rsidRPr="00120E78">
        <w:rPr>
          <w:color w:val="000000"/>
          <w:sz w:val="28"/>
          <w:szCs w:val="28"/>
        </w:rPr>
        <w:t xml:space="preserve"> Курской области.   </w:t>
      </w:r>
    </w:p>
    <w:p w:rsidR="009A422D" w:rsidRPr="00120E78" w:rsidRDefault="004F5401" w:rsidP="00120E78">
      <w:pPr>
        <w:pStyle w:val="a6"/>
        <w:tabs>
          <w:tab w:val="left" w:pos="1276"/>
          <w:tab w:val="left" w:pos="3576"/>
          <w:tab w:val="left" w:pos="4780"/>
          <w:tab w:val="left" w:pos="5179"/>
          <w:tab w:val="left" w:pos="6638"/>
          <w:tab w:val="left" w:pos="7603"/>
          <w:tab w:val="left" w:pos="9552"/>
        </w:tabs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color w:val="000000"/>
          <w:sz w:val="28"/>
          <w:szCs w:val="28"/>
        </w:rPr>
        <w:t>1.8</w:t>
      </w:r>
      <w:r w:rsidR="00FA09D2" w:rsidRPr="00120E78">
        <w:rPr>
          <w:color w:val="000000"/>
          <w:sz w:val="28"/>
          <w:szCs w:val="28"/>
        </w:rPr>
        <w:t xml:space="preserve">. Принять участие в </w:t>
      </w:r>
      <w:r w:rsidR="0002021F" w:rsidRPr="00120E78">
        <w:rPr>
          <w:color w:val="000000"/>
          <w:sz w:val="28"/>
          <w:szCs w:val="28"/>
        </w:rPr>
        <w:t>Конкурс</w:t>
      </w:r>
      <w:r w:rsidR="00A147DE" w:rsidRPr="00120E78">
        <w:rPr>
          <w:color w:val="000000"/>
          <w:sz w:val="28"/>
          <w:szCs w:val="28"/>
        </w:rPr>
        <w:t>е</w:t>
      </w:r>
      <w:r w:rsidR="00FA09D2" w:rsidRPr="00120E78">
        <w:rPr>
          <w:color w:val="000000"/>
          <w:sz w:val="28"/>
          <w:szCs w:val="28"/>
        </w:rPr>
        <w:t xml:space="preserve"> могут </w:t>
      </w:r>
      <w:r w:rsidR="00A147DE" w:rsidRPr="00120E78">
        <w:rPr>
          <w:color w:val="000000"/>
          <w:sz w:val="28"/>
          <w:szCs w:val="28"/>
        </w:rPr>
        <w:t xml:space="preserve">студенты профессиональных </w:t>
      </w:r>
      <w:r w:rsidR="00A147DE" w:rsidRPr="00120E78">
        <w:rPr>
          <w:color w:val="000000" w:themeColor="text1"/>
          <w:sz w:val="28"/>
          <w:szCs w:val="28"/>
        </w:rPr>
        <w:t>общеобразовательных организаций и высших учебных заведений.</w:t>
      </w:r>
    </w:p>
    <w:p w:rsidR="009A422D" w:rsidRPr="00120E78" w:rsidRDefault="004F5401" w:rsidP="00120E78">
      <w:pPr>
        <w:pStyle w:val="a6"/>
        <w:tabs>
          <w:tab w:val="left" w:pos="1276"/>
          <w:tab w:val="left" w:pos="3576"/>
          <w:tab w:val="left" w:pos="4780"/>
          <w:tab w:val="left" w:pos="5179"/>
          <w:tab w:val="left" w:pos="6638"/>
          <w:tab w:val="left" w:pos="7603"/>
          <w:tab w:val="left" w:pos="9552"/>
        </w:tabs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color w:val="000000" w:themeColor="text1"/>
          <w:sz w:val="28"/>
          <w:szCs w:val="28"/>
        </w:rPr>
        <w:t>1.9</w:t>
      </w:r>
      <w:r w:rsidR="009A422D" w:rsidRPr="00120E78">
        <w:rPr>
          <w:color w:val="000000" w:themeColor="text1"/>
          <w:sz w:val="28"/>
          <w:szCs w:val="28"/>
        </w:rPr>
        <w:t>. Принимается как индивидуальное, так и к</w:t>
      </w:r>
      <w:r w:rsidR="00120E78">
        <w:rPr>
          <w:color w:val="000000" w:themeColor="text1"/>
          <w:sz w:val="28"/>
          <w:szCs w:val="28"/>
        </w:rPr>
        <w:t xml:space="preserve">оллективное авторство и заявки </w:t>
      </w:r>
      <w:r w:rsidR="009A422D" w:rsidRPr="00120E78">
        <w:rPr>
          <w:color w:val="000000" w:themeColor="text1"/>
          <w:sz w:val="28"/>
          <w:szCs w:val="28"/>
        </w:rPr>
        <w:t xml:space="preserve">с обязательным указанием </w:t>
      </w:r>
      <w:proofErr w:type="gramStart"/>
      <w:r w:rsidR="009A422D" w:rsidRPr="00120E78">
        <w:rPr>
          <w:color w:val="000000" w:themeColor="text1"/>
          <w:sz w:val="28"/>
          <w:szCs w:val="28"/>
        </w:rPr>
        <w:t>ответственного</w:t>
      </w:r>
      <w:proofErr w:type="gramEnd"/>
      <w:r w:rsidR="009A422D" w:rsidRPr="00120E78">
        <w:rPr>
          <w:color w:val="000000" w:themeColor="text1"/>
          <w:sz w:val="28"/>
          <w:szCs w:val="28"/>
        </w:rPr>
        <w:t xml:space="preserve"> за групповое участие в</w:t>
      </w:r>
      <w:r w:rsidR="00120E78">
        <w:rPr>
          <w:color w:val="000000" w:themeColor="text1"/>
          <w:sz w:val="28"/>
          <w:szCs w:val="28"/>
        </w:rPr>
        <w:t> </w:t>
      </w:r>
      <w:r w:rsidR="009A422D" w:rsidRPr="00120E78">
        <w:rPr>
          <w:color w:val="000000" w:themeColor="text1"/>
          <w:sz w:val="28"/>
          <w:szCs w:val="28"/>
        </w:rPr>
        <w:t>акции.</w:t>
      </w:r>
    </w:p>
    <w:p w:rsidR="009A422D" w:rsidRPr="00120E78" w:rsidRDefault="004F5401" w:rsidP="00120E78">
      <w:pPr>
        <w:pStyle w:val="a3"/>
        <w:tabs>
          <w:tab w:val="left" w:pos="1134"/>
        </w:tabs>
        <w:ind w:firstLine="709"/>
        <w:jc w:val="both"/>
        <w:rPr>
          <w:color w:val="000000" w:themeColor="text1"/>
        </w:rPr>
      </w:pPr>
      <w:r w:rsidRPr="00120E78">
        <w:rPr>
          <w:color w:val="000000" w:themeColor="text1"/>
        </w:rPr>
        <w:t>1.10</w:t>
      </w:r>
      <w:r w:rsidR="009A422D" w:rsidRPr="00120E78">
        <w:rPr>
          <w:color w:val="000000" w:themeColor="text1"/>
        </w:rPr>
        <w:t xml:space="preserve">. Возможно участие курсовых и дипломных работ студентов художественно-графических и дизайнерских факультетов и отделений </w:t>
      </w:r>
      <w:r w:rsidR="009A422D" w:rsidRPr="00120E78">
        <w:rPr>
          <w:color w:val="000000" w:themeColor="text1"/>
        </w:rPr>
        <w:lastRenderedPageBreak/>
        <w:t>средних и высших учебных заведений.</w:t>
      </w:r>
    </w:p>
    <w:p w:rsidR="009A422D" w:rsidRPr="00120E78" w:rsidRDefault="004F5401" w:rsidP="00120E78">
      <w:pPr>
        <w:pStyle w:val="a3"/>
        <w:tabs>
          <w:tab w:val="left" w:pos="1134"/>
        </w:tabs>
        <w:ind w:firstLine="709"/>
        <w:jc w:val="both"/>
        <w:rPr>
          <w:color w:val="000000" w:themeColor="text1"/>
        </w:rPr>
      </w:pPr>
      <w:r w:rsidRPr="00120E78">
        <w:rPr>
          <w:color w:val="000000" w:themeColor="text1"/>
        </w:rPr>
        <w:t>1.11</w:t>
      </w:r>
      <w:r w:rsidR="009A422D" w:rsidRPr="00120E78">
        <w:rPr>
          <w:color w:val="000000" w:themeColor="text1"/>
        </w:rPr>
        <w:t>. Количество работ, представляемых одним автором, не ограничено.</w:t>
      </w:r>
    </w:p>
    <w:p w:rsidR="009A422D" w:rsidRDefault="004F5401" w:rsidP="00120E78">
      <w:pPr>
        <w:tabs>
          <w:tab w:val="left" w:pos="851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color w:val="000000" w:themeColor="text1"/>
          <w:sz w:val="28"/>
          <w:szCs w:val="28"/>
        </w:rPr>
        <w:t>1.12.</w:t>
      </w:r>
      <w:r w:rsidR="009A422D" w:rsidRPr="00120E78">
        <w:rPr>
          <w:color w:val="000000" w:themeColor="text1"/>
          <w:sz w:val="28"/>
          <w:szCs w:val="28"/>
        </w:rPr>
        <w:t xml:space="preserve"> </w:t>
      </w:r>
      <w:r w:rsidR="00FA09D2" w:rsidRPr="00120E78">
        <w:rPr>
          <w:color w:val="000000" w:themeColor="text1"/>
          <w:sz w:val="28"/>
          <w:szCs w:val="28"/>
        </w:rPr>
        <w:t>Участие в</w:t>
      </w:r>
      <w:r w:rsidR="00FA09D2" w:rsidRPr="00120E78">
        <w:rPr>
          <w:color w:val="000000" w:themeColor="text1"/>
          <w:spacing w:val="-16"/>
          <w:sz w:val="28"/>
          <w:szCs w:val="28"/>
        </w:rPr>
        <w:t xml:space="preserve"> </w:t>
      </w:r>
      <w:r w:rsidR="0002021F" w:rsidRPr="00120E78">
        <w:rPr>
          <w:color w:val="000000" w:themeColor="text1"/>
          <w:sz w:val="28"/>
          <w:szCs w:val="28"/>
        </w:rPr>
        <w:t>Конкурс</w:t>
      </w:r>
      <w:r w:rsidR="00A147DE" w:rsidRPr="00120E78">
        <w:rPr>
          <w:color w:val="000000" w:themeColor="text1"/>
          <w:sz w:val="28"/>
          <w:szCs w:val="28"/>
        </w:rPr>
        <w:t>е</w:t>
      </w:r>
      <w:r w:rsidR="00FA09D2" w:rsidRPr="00120E78">
        <w:rPr>
          <w:color w:val="000000" w:themeColor="text1"/>
          <w:spacing w:val="-8"/>
          <w:sz w:val="28"/>
          <w:szCs w:val="28"/>
        </w:rPr>
        <w:t xml:space="preserve"> </w:t>
      </w:r>
      <w:r w:rsidR="00FA09D2" w:rsidRPr="00120E78">
        <w:rPr>
          <w:color w:val="000000" w:themeColor="text1"/>
          <w:sz w:val="28"/>
          <w:szCs w:val="28"/>
        </w:rPr>
        <w:t>является</w:t>
      </w:r>
      <w:r w:rsidR="00FA09D2" w:rsidRPr="00120E78">
        <w:rPr>
          <w:color w:val="000000" w:themeColor="text1"/>
          <w:spacing w:val="-2"/>
          <w:sz w:val="28"/>
          <w:szCs w:val="28"/>
        </w:rPr>
        <w:t xml:space="preserve"> </w:t>
      </w:r>
      <w:r w:rsidR="00FA09D2" w:rsidRPr="00120E78">
        <w:rPr>
          <w:color w:val="000000" w:themeColor="text1"/>
          <w:sz w:val="28"/>
          <w:szCs w:val="28"/>
        </w:rPr>
        <w:t>открытым,</w:t>
      </w:r>
      <w:r w:rsidR="00FA09D2" w:rsidRPr="00120E78">
        <w:rPr>
          <w:color w:val="000000" w:themeColor="text1"/>
          <w:spacing w:val="2"/>
          <w:sz w:val="28"/>
          <w:szCs w:val="28"/>
        </w:rPr>
        <w:t xml:space="preserve"> </w:t>
      </w:r>
      <w:r w:rsidR="00FA09D2" w:rsidRPr="00120E78">
        <w:rPr>
          <w:color w:val="000000" w:themeColor="text1"/>
          <w:sz w:val="28"/>
          <w:szCs w:val="28"/>
        </w:rPr>
        <w:t>добровольным</w:t>
      </w:r>
      <w:r w:rsidR="00FA09D2" w:rsidRPr="00120E78">
        <w:rPr>
          <w:color w:val="000000" w:themeColor="text1"/>
          <w:spacing w:val="-1"/>
          <w:sz w:val="28"/>
          <w:szCs w:val="28"/>
        </w:rPr>
        <w:t xml:space="preserve"> </w:t>
      </w:r>
      <w:r w:rsidR="00FA09D2" w:rsidRPr="00120E78">
        <w:rPr>
          <w:color w:val="000000" w:themeColor="text1"/>
          <w:sz w:val="28"/>
          <w:szCs w:val="28"/>
        </w:rPr>
        <w:t>и бесплатным.</w:t>
      </w:r>
    </w:p>
    <w:p w:rsidR="00120E78" w:rsidRPr="00120E78" w:rsidRDefault="00120E78" w:rsidP="00120E78">
      <w:pPr>
        <w:tabs>
          <w:tab w:val="left" w:pos="851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A09D2" w:rsidRDefault="00FA09D2" w:rsidP="00120E78">
      <w:pPr>
        <w:pStyle w:val="2"/>
        <w:keepNext w:val="0"/>
        <w:keepLines w:val="0"/>
        <w:numPr>
          <w:ilvl w:val="0"/>
          <w:numId w:val="4"/>
        </w:numPr>
        <w:tabs>
          <w:tab w:val="left" w:pos="1472"/>
          <w:tab w:val="left" w:pos="1473"/>
        </w:tabs>
        <w:autoSpaceDE w:val="0"/>
        <w:autoSpaceDN w:val="0"/>
        <w:spacing w:before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Fonts w:ascii="Times New Roman" w:hAnsi="Times New Roman" w:cs="Times New Roman"/>
          <w:color w:val="000000"/>
          <w:sz w:val="28"/>
          <w:szCs w:val="28"/>
        </w:rPr>
        <w:t>ОРГАНИЗАЦИОННЫЙ</w:t>
      </w:r>
      <w:r w:rsidRPr="00120E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color w:val="000000"/>
          <w:sz w:val="28"/>
          <w:szCs w:val="28"/>
        </w:rPr>
        <w:t xml:space="preserve">КОМИТЕТ </w:t>
      </w:r>
      <w:r w:rsidR="0002021F" w:rsidRPr="00120E78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96576E" w:rsidRPr="00120E78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120E78" w:rsidRPr="00120E78" w:rsidRDefault="00120E78" w:rsidP="00120E78"/>
    <w:p w:rsidR="00FA09D2" w:rsidRPr="00120E78" w:rsidRDefault="00FA09D2" w:rsidP="00120E78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2.1. Для организации и проведения </w:t>
      </w:r>
      <w:r w:rsidR="0002021F"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Конкурс</w:t>
      </w:r>
      <w:r w:rsidR="00A147DE"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формируется Организационный комитет (далее − Оргкомитет). В</w:t>
      </w:r>
      <w:r w:rsidRPr="00120E78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состав</w:t>
      </w:r>
      <w:r w:rsidRPr="00120E78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Оргкомитета</w:t>
      </w:r>
      <w:r w:rsidRPr="00120E78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входят</w:t>
      </w:r>
      <w:r w:rsidRPr="00120E78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представители 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организаторов </w:t>
      </w:r>
      <w:r w:rsidR="0002021F"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Конкурс</w:t>
      </w:r>
      <w:r w:rsidR="00A147DE"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 числа</w:t>
      </w:r>
      <w:r w:rsidRPr="00120E78"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сотрудников ОКУ «</w:t>
      </w:r>
      <w:r w:rsidR="00120E78"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ЦБУ</w:t>
      </w:r>
      <w:r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A147DE" w:rsidRPr="00120E78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FA09D2" w:rsidRPr="00120E78" w:rsidRDefault="00FA09D2" w:rsidP="00120E78">
      <w:pPr>
        <w:tabs>
          <w:tab w:val="left" w:pos="1559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2.2.  К компетенции Оргкомитета относятся следующие вопросы: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68"/>
          <w:tab w:val="left" w:pos="1569"/>
          <w:tab w:val="left" w:pos="3382"/>
          <w:tab w:val="left" w:pos="4736"/>
          <w:tab w:val="left" w:pos="5134"/>
          <w:tab w:val="left" w:pos="6945"/>
          <w:tab w:val="left" w:pos="8571"/>
          <w:tab w:val="left" w:pos="8975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размещение на официальном сайте комитета финансов Курской области в информационно-телекоммуникационной сети «Интернет» (далее – на официальном сайте) условий проведения </w:t>
      </w:r>
      <w:r w:rsidR="0002021F" w:rsidRPr="00120E78">
        <w:rPr>
          <w:color w:val="000000"/>
          <w:sz w:val="28"/>
          <w:szCs w:val="28"/>
        </w:rPr>
        <w:t>Конкурс</w:t>
      </w:r>
      <w:r w:rsidR="00A147DE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 xml:space="preserve"> и его итогов;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68"/>
          <w:tab w:val="left" w:pos="1569"/>
          <w:tab w:val="left" w:pos="3382"/>
          <w:tab w:val="left" w:pos="4736"/>
          <w:tab w:val="left" w:pos="5134"/>
          <w:tab w:val="left" w:pos="6945"/>
          <w:tab w:val="left" w:pos="8571"/>
          <w:tab w:val="left" w:pos="8975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организация, контроль и координация подготовки и </w:t>
      </w:r>
      <w:r w:rsidRPr="00120E78">
        <w:rPr>
          <w:color w:val="000000"/>
          <w:spacing w:val="-3"/>
          <w:sz w:val="28"/>
          <w:szCs w:val="28"/>
        </w:rPr>
        <w:t xml:space="preserve">проведения </w:t>
      </w:r>
      <w:r w:rsidRPr="00120E78">
        <w:rPr>
          <w:color w:val="000000"/>
          <w:spacing w:val="-67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A147DE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>;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63"/>
          <w:tab w:val="left" w:pos="1564"/>
          <w:tab w:val="left" w:pos="4276"/>
          <w:tab w:val="left" w:pos="6484"/>
          <w:tab w:val="left" w:pos="8130"/>
          <w:tab w:val="left" w:pos="8543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систематизирование представленных материалов и </w:t>
      </w:r>
      <w:r w:rsidRPr="00120E78">
        <w:rPr>
          <w:color w:val="000000"/>
          <w:spacing w:val="-2"/>
          <w:sz w:val="28"/>
          <w:szCs w:val="28"/>
        </w:rPr>
        <w:t xml:space="preserve">осуществление </w:t>
      </w:r>
      <w:r w:rsidRPr="00120E78">
        <w:rPr>
          <w:color w:val="000000"/>
          <w:spacing w:val="-67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информационной</w:t>
      </w:r>
      <w:r w:rsidRPr="00120E78">
        <w:rPr>
          <w:color w:val="000000"/>
          <w:spacing w:val="7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поддержки</w:t>
      </w:r>
      <w:r w:rsidRPr="00120E78">
        <w:rPr>
          <w:color w:val="000000"/>
          <w:spacing w:val="9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A147DE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>;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59"/>
          <w:tab w:val="left" w:pos="1560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определение сроков и процедуры проведения </w:t>
      </w:r>
      <w:r w:rsidR="0002021F" w:rsidRPr="00120E78">
        <w:rPr>
          <w:color w:val="000000"/>
          <w:sz w:val="28"/>
          <w:szCs w:val="28"/>
        </w:rPr>
        <w:t>Конкурс</w:t>
      </w:r>
      <w:r w:rsidR="00A147DE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>;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59"/>
          <w:tab w:val="left" w:pos="1560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установление критериев, по которым определяются победители </w:t>
      </w:r>
      <w:r w:rsidR="0002021F" w:rsidRPr="00120E78">
        <w:rPr>
          <w:color w:val="000000"/>
          <w:sz w:val="28"/>
          <w:szCs w:val="28"/>
        </w:rPr>
        <w:t>Конкурс</w:t>
      </w:r>
      <w:r w:rsidR="00A147DE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>;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59"/>
          <w:tab w:val="left" w:pos="1560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оценка </w:t>
      </w:r>
      <w:r w:rsidR="00A147DE" w:rsidRPr="00120E78">
        <w:rPr>
          <w:color w:val="000000"/>
          <w:sz w:val="28"/>
          <w:szCs w:val="28"/>
        </w:rPr>
        <w:t>работ</w:t>
      </w:r>
      <w:r w:rsidRPr="00120E78">
        <w:rPr>
          <w:color w:val="000000"/>
          <w:sz w:val="28"/>
          <w:szCs w:val="28"/>
        </w:rPr>
        <w:t xml:space="preserve"> участников согласно критериям, обозначенным в Приложении № </w:t>
      </w:r>
      <w:r w:rsidR="009A422D" w:rsidRPr="00120E78">
        <w:rPr>
          <w:color w:val="000000"/>
          <w:sz w:val="28"/>
          <w:szCs w:val="28"/>
        </w:rPr>
        <w:t>3</w:t>
      </w:r>
      <w:r w:rsidRPr="00120E78">
        <w:rPr>
          <w:color w:val="000000"/>
          <w:sz w:val="28"/>
          <w:szCs w:val="28"/>
        </w:rPr>
        <w:t>;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59"/>
          <w:tab w:val="left" w:pos="1560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принятие решения по итогам </w:t>
      </w:r>
      <w:r w:rsidR="0002021F" w:rsidRPr="00120E78">
        <w:rPr>
          <w:color w:val="000000"/>
          <w:sz w:val="28"/>
          <w:szCs w:val="28"/>
        </w:rPr>
        <w:t>Конкурс</w:t>
      </w:r>
      <w:r w:rsidR="00C3130C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>;</w:t>
      </w:r>
    </w:p>
    <w:p w:rsidR="00FA09D2" w:rsidRPr="00120E78" w:rsidRDefault="00097DBC" w:rsidP="00120E78">
      <w:pPr>
        <w:pStyle w:val="a6"/>
        <w:widowControl w:val="0"/>
        <w:numPr>
          <w:ilvl w:val="0"/>
          <w:numId w:val="3"/>
        </w:numPr>
        <w:tabs>
          <w:tab w:val="left" w:pos="1559"/>
          <w:tab w:val="left" w:pos="1560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выявление лучших работ</w:t>
      </w:r>
      <w:r w:rsidR="00FA09D2" w:rsidRPr="00120E78">
        <w:rPr>
          <w:color w:val="000000"/>
          <w:sz w:val="28"/>
          <w:szCs w:val="28"/>
        </w:rPr>
        <w:t>;</w:t>
      </w:r>
    </w:p>
    <w:p w:rsidR="00FA09D2" w:rsidRPr="00120E78" w:rsidRDefault="00FA09D2" w:rsidP="00120E78">
      <w:pPr>
        <w:pStyle w:val="a6"/>
        <w:widowControl w:val="0"/>
        <w:numPr>
          <w:ilvl w:val="0"/>
          <w:numId w:val="3"/>
        </w:numPr>
        <w:tabs>
          <w:tab w:val="left" w:pos="1559"/>
          <w:tab w:val="left" w:pos="1560"/>
        </w:tabs>
        <w:adjustRightInd/>
        <w:ind w:left="0"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утверждение образца диплома </w:t>
      </w:r>
      <w:r w:rsidR="0002021F" w:rsidRPr="00120E78">
        <w:rPr>
          <w:color w:val="000000"/>
          <w:sz w:val="28"/>
          <w:szCs w:val="28"/>
        </w:rPr>
        <w:t>Конкурс</w:t>
      </w:r>
      <w:r w:rsidR="00097DBC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>, сертификата участника, благодарности.</w:t>
      </w:r>
    </w:p>
    <w:p w:rsidR="00FA09D2" w:rsidRPr="00120E78" w:rsidRDefault="00FA09D2" w:rsidP="00120E78">
      <w:pPr>
        <w:pStyle w:val="a6"/>
        <w:tabs>
          <w:tab w:val="left" w:pos="1559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2.3. Формы документов, необходимых для участия в </w:t>
      </w:r>
      <w:r w:rsidR="0002021F" w:rsidRPr="00120E78">
        <w:rPr>
          <w:color w:val="000000"/>
          <w:sz w:val="28"/>
          <w:szCs w:val="28"/>
        </w:rPr>
        <w:t>Конкурс</w:t>
      </w:r>
      <w:r w:rsidR="00097DBC" w:rsidRPr="00120E78">
        <w:rPr>
          <w:color w:val="000000"/>
          <w:sz w:val="28"/>
          <w:szCs w:val="28"/>
        </w:rPr>
        <w:t>е</w:t>
      </w:r>
      <w:r w:rsidRPr="00120E78">
        <w:rPr>
          <w:color w:val="000000"/>
          <w:sz w:val="28"/>
          <w:szCs w:val="28"/>
        </w:rPr>
        <w:t>, разрабатываются и утверждаются Оргкомитетом.</w:t>
      </w:r>
    </w:p>
    <w:p w:rsidR="00FA09D2" w:rsidRPr="00120E78" w:rsidRDefault="00FA09D2" w:rsidP="00120E78">
      <w:pPr>
        <w:pStyle w:val="a6"/>
        <w:tabs>
          <w:tab w:val="left" w:pos="1559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2.4. Заседание Оргкомитета считается правомочным, если в нем принимает участие не менее половины утвержденного состава членов Оргкомитета. Решения принимаются открытым голосованием простым большинством голосов присутствующих членов Оргкомитета. При равенстве голосов членов Оргкомитета решающим является голос его руководителя.</w:t>
      </w:r>
    </w:p>
    <w:p w:rsidR="00FA09D2" w:rsidRPr="00120E78" w:rsidRDefault="00FA09D2" w:rsidP="00120E78">
      <w:pPr>
        <w:pStyle w:val="a6"/>
        <w:tabs>
          <w:tab w:val="left" w:pos="1559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2.5. Результаты работы Оргкомитета оформляются его решением, которое подписывается руководителем и секретарем Оргкомитета.</w:t>
      </w:r>
    </w:p>
    <w:p w:rsidR="00097DBC" w:rsidRPr="00120E78" w:rsidRDefault="00FA09D2" w:rsidP="00120E78">
      <w:pPr>
        <w:pStyle w:val="a6"/>
        <w:tabs>
          <w:tab w:val="left" w:pos="993"/>
          <w:tab w:val="left" w:pos="10348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2.6. Организатор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097DBC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оставляет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за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собой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право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использовать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представленные участниками материалы в некоммерческих целях (репродуцирование</w:t>
      </w:r>
      <w:r w:rsidRPr="00120E78">
        <w:rPr>
          <w:color w:val="000000"/>
          <w:spacing w:val="-67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 методических и информационных изданиях, для освещения в средствах массовой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информации,</w:t>
      </w:r>
      <w:r w:rsidRPr="00120E78">
        <w:rPr>
          <w:color w:val="000000"/>
          <w:spacing w:val="13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</w:t>
      </w:r>
      <w:r w:rsidRPr="00120E78">
        <w:rPr>
          <w:color w:val="000000"/>
          <w:spacing w:val="-7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учебных</w:t>
      </w:r>
      <w:r w:rsidRPr="00120E78">
        <w:rPr>
          <w:color w:val="000000"/>
          <w:spacing w:val="12"/>
          <w:sz w:val="28"/>
          <w:szCs w:val="28"/>
        </w:rPr>
        <w:t xml:space="preserve"> </w:t>
      </w:r>
      <w:r w:rsidR="00097DBC" w:rsidRPr="00120E78">
        <w:rPr>
          <w:color w:val="000000"/>
          <w:sz w:val="28"/>
          <w:szCs w:val="28"/>
        </w:rPr>
        <w:t>целях).</w:t>
      </w:r>
    </w:p>
    <w:p w:rsidR="009A422D" w:rsidRPr="00120E78" w:rsidRDefault="009A422D" w:rsidP="00120E78">
      <w:pPr>
        <w:pStyle w:val="a6"/>
        <w:tabs>
          <w:tab w:val="left" w:pos="993"/>
          <w:tab w:val="left" w:pos="10348"/>
        </w:tabs>
        <w:ind w:firstLine="709"/>
        <w:jc w:val="both"/>
        <w:rPr>
          <w:color w:val="000000"/>
          <w:sz w:val="28"/>
          <w:szCs w:val="28"/>
        </w:rPr>
      </w:pPr>
    </w:p>
    <w:p w:rsidR="00FA09D2" w:rsidRPr="00120E78" w:rsidRDefault="00FA09D2" w:rsidP="00E90D89">
      <w:pPr>
        <w:pStyle w:val="2"/>
        <w:numPr>
          <w:ilvl w:val="0"/>
          <w:numId w:val="4"/>
        </w:numPr>
        <w:tabs>
          <w:tab w:val="left" w:pos="1515"/>
          <w:tab w:val="left" w:pos="1516"/>
        </w:tabs>
        <w:spacing w:before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ПОРЯДОК</w:t>
      </w:r>
      <w:r w:rsidRPr="00120E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color w:val="000000"/>
          <w:sz w:val="28"/>
          <w:szCs w:val="28"/>
        </w:rPr>
        <w:t>И СРОКИ</w:t>
      </w:r>
      <w:r w:rsidRPr="00120E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 </w:t>
      </w:r>
      <w:r w:rsidR="0002021F" w:rsidRPr="00120E78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96576E" w:rsidRPr="00120E78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422D" w:rsidRPr="00120E78" w:rsidRDefault="009A422D" w:rsidP="00E90D89">
      <w:pPr>
        <w:ind w:firstLine="709"/>
        <w:rPr>
          <w:sz w:val="28"/>
          <w:szCs w:val="28"/>
        </w:rPr>
      </w:pPr>
    </w:p>
    <w:p w:rsidR="009A422D" w:rsidRPr="00120E78" w:rsidRDefault="00E90D89" w:rsidP="00E90D89">
      <w:pPr>
        <w:tabs>
          <w:tab w:val="left" w:pos="153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FA09D2" w:rsidRPr="00120E78">
        <w:rPr>
          <w:color w:val="000000"/>
          <w:sz w:val="28"/>
          <w:szCs w:val="28"/>
        </w:rPr>
        <w:t>Общие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сроки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проведения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097DBC" w:rsidRPr="00120E78">
        <w:rPr>
          <w:color w:val="000000"/>
          <w:sz w:val="28"/>
          <w:szCs w:val="28"/>
        </w:rPr>
        <w:t>а</w:t>
      </w:r>
      <w:r w:rsidR="0096576E" w:rsidRPr="00120E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− </w:t>
      </w:r>
      <w:r w:rsidR="0096576E" w:rsidRPr="00120E78">
        <w:rPr>
          <w:color w:val="000000"/>
          <w:sz w:val="28"/>
          <w:szCs w:val="28"/>
        </w:rPr>
        <w:t>с 4 по 24 апреля 2022 года.</w:t>
      </w:r>
    </w:p>
    <w:p w:rsidR="009A422D" w:rsidRPr="00120E78" w:rsidRDefault="00E90D89" w:rsidP="00E90D89">
      <w:pPr>
        <w:tabs>
          <w:tab w:val="left" w:pos="153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FA09D2" w:rsidRPr="00120E78">
        <w:rPr>
          <w:color w:val="000000"/>
          <w:sz w:val="28"/>
          <w:szCs w:val="28"/>
        </w:rPr>
        <w:t>Сроки приёма</w:t>
      </w:r>
      <w:r w:rsidR="00FA09D2" w:rsidRPr="00120E78">
        <w:rPr>
          <w:color w:val="000000"/>
          <w:spacing w:val="5"/>
          <w:sz w:val="28"/>
          <w:szCs w:val="28"/>
        </w:rPr>
        <w:t xml:space="preserve"> </w:t>
      </w:r>
      <w:r w:rsidR="0096576E" w:rsidRPr="00120E78">
        <w:rPr>
          <w:color w:val="000000"/>
          <w:sz w:val="28"/>
          <w:szCs w:val="28"/>
        </w:rPr>
        <w:t xml:space="preserve">работ </w:t>
      </w:r>
      <w:r>
        <w:rPr>
          <w:color w:val="000000"/>
          <w:sz w:val="28"/>
          <w:szCs w:val="28"/>
        </w:rPr>
        <w:t xml:space="preserve">− </w:t>
      </w:r>
      <w:r w:rsidR="0096576E" w:rsidRPr="00120E78">
        <w:rPr>
          <w:color w:val="000000"/>
          <w:sz w:val="28"/>
          <w:szCs w:val="28"/>
        </w:rPr>
        <w:t>с 4 по 24 апреля 2022 года.</w:t>
      </w:r>
    </w:p>
    <w:p w:rsidR="00D42B25" w:rsidRPr="00120E78" w:rsidRDefault="00FA09D2" w:rsidP="00E90D89">
      <w:pPr>
        <w:tabs>
          <w:tab w:val="left" w:pos="1536"/>
        </w:tabs>
        <w:ind w:firstLine="709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3.3.  </w:t>
      </w:r>
      <w:r w:rsidR="0096576E" w:rsidRPr="00120E78">
        <w:rPr>
          <w:color w:val="000000"/>
          <w:sz w:val="28"/>
          <w:szCs w:val="28"/>
        </w:rPr>
        <w:t xml:space="preserve">Подведение итогов </w:t>
      </w:r>
      <w:r w:rsidR="00BE3AB3" w:rsidRPr="00120E78">
        <w:rPr>
          <w:color w:val="000000"/>
          <w:sz w:val="28"/>
          <w:szCs w:val="28"/>
        </w:rPr>
        <w:t>Конкурса</w:t>
      </w:r>
      <w:r w:rsidR="0096576E" w:rsidRPr="00120E78">
        <w:rPr>
          <w:color w:val="000000"/>
          <w:sz w:val="28"/>
          <w:szCs w:val="28"/>
        </w:rPr>
        <w:t xml:space="preserve"> </w:t>
      </w:r>
      <w:r w:rsidR="00E90D89">
        <w:rPr>
          <w:color w:val="000000"/>
          <w:sz w:val="28"/>
          <w:szCs w:val="28"/>
        </w:rPr>
        <w:t xml:space="preserve">− </w:t>
      </w:r>
      <w:r w:rsidR="0096576E" w:rsidRPr="00120E78">
        <w:rPr>
          <w:color w:val="000000"/>
          <w:sz w:val="28"/>
          <w:szCs w:val="28"/>
        </w:rPr>
        <w:t xml:space="preserve">с 25 по </w:t>
      </w:r>
      <w:r w:rsidR="00B22E20" w:rsidRPr="00120E78">
        <w:rPr>
          <w:color w:val="000000"/>
          <w:sz w:val="28"/>
          <w:szCs w:val="28"/>
        </w:rPr>
        <w:t>27</w:t>
      </w:r>
      <w:r w:rsidR="0096576E" w:rsidRPr="00120E78">
        <w:rPr>
          <w:color w:val="000000"/>
          <w:sz w:val="28"/>
          <w:szCs w:val="28"/>
        </w:rPr>
        <w:t xml:space="preserve"> апреля 2022 года.</w:t>
      </w:r>
    </w:p>
    <w:p w:rsidR="00FA09D2" w:rsidRPr="00120E78" w:rsidRDefault="00FA09D2" w:rsidP="00E90D89">
      <w:pPr>
        <w:tabs>
          <w:tab w:val="left" w:pos="1536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 w:themeColor="text1"/>
          <w:sz w:val="28"/>
          <w:szCs w:val="28"/>
        </w:rPr>
        <w:t xml:space="preserve">Публикация работ будет осуществлена </w:t>
      </w:r>
      <w:proofErr w:type="gramStart"/>
      <w:r w:rsidRPr="00120E78">
        <w:rPr>
          <w:color w:val="000000" w:themeColor="text1"/>
          <w:sz w:val="28"/>
          <w:szCs w:val="28"/>
        </w:rPr>
        <w:t>на</w:t>
      </w:r>
      <w:proofErr w:type="gramEnd"/>
      <w:r w:rsidRPr="00120E78">
        <w:rPr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120E78">
        <w:rPr>
          <w:color w:val="000000" w:themeColor="text1"/>
          <w:sz w:val="28"/>
          <w:szCs w:val="28"/>
        </w:rPr>
        <w:t>официальных</w:t>
      </w:r>
      <w:proofErr w:type="gramEnd"/>
      <w:r w:rsidRPr="00120E78">
        <w:rPr>
          <w:color w:val="000000" w:themeColor="text1"/>
          <w:sz w:val="28"/>
          <w:szCs w:val="28"/>
        </w:rPr>
        <w:t xml:space="preserve"> интернет-ресурсах по финансовой грамотности комитета финансов Курской области, ВКонтакте</w:t>
      </w:r>
      <w:r w:rsidRPr="00120E78">
        <w:rPr>
          <w:color w:val="000000" w:themeColor="text1"/>
          <w:spacing w:val="1"/>
          <w:sz w:val="28"/>
          <w:szCs w:val="28"/>
        </w:rPr>
        <w:t xml:space="preserve"> </w:t>
      </w:r>
      <w:r w:rsidRPr="00120E78">
        <w:rPr>
          <w:color w:val="000000" w:themeColor="text1"/>
          <w:sz w:val="28"/>
          <w:szCs w:val="28"/>
        </w:rPr>
        <w:t>«Финансы Курской области»</w:t>
      </w:r>
      <w:r w:rsidRPr="00120E78">
        <w:rPr>
          <w:color w:val="000000" w:themeColor="text1"/>
          <w:spacing w:val="1"/>
          <w:sz w:val="28"/>
          <w:szCs w:val="28"/>
        </w:rPr>
        <w:t xml:space="preserve">: </w:t>
      </w:r>
      <w:hyperlink r:id="rId8" w:history="1">
        <w:r w:rsidRPr="00120E78">
          <w:rPr>
            <w:rStyle w:val="a5"/>
            <w:color w:val="000000" w:themeColor="text1"/>
            <w:sz w:val="28"/>
            <w:szCs w:val="28"/>
          </w:rPr>
          <w:t>https://vk.com/finkurskadm</w:t>
        </w:r>
      </w:hyperlink>
      <w:r w:rsidR="009A422D" w:rsidRPr="00120E78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D42B25" w:rsidRPr="00120E78">
        <w:rPr>
          <w:rStyle w:val="a5"/>
          <w:color w:val="000000" w:themeColor="text1"/>
          <w:sz w:val="28"/>
          <w:szCs w:val="28"/>
          <w:u w:val="none"/>
        </w:rPr>
        <w:t>.</w:t>
      </w:r>
    </w:p>
    <w:p w:rsidR="00FA09D2" w:rsidRPr="00120E78" w:rsidRDefault="00FA09D2" w:rsidP="00E90D89">
      <w:pPr>
        <w:tabs>
          <w:tab w:val="left" w:pos="1522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3.4. Работы, представленные позже установленного организаторами срока, </w:t>
      </w:r>
      <w:r w:rsidR="00E90D89">
        <w:rPr>
          <w:color w:val="000000"/>
          <w:sz w:val="28"/>
          <w:szCs w:val="28"/>
        </w:rPr>
        <w:t>до участия</w:t>
      </w:r>
      <w:r w:rsidRPr="00120E78">
        <w:rPr>
          <w:color w:val="000000"/>
          <w:spacing w:val="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</w:t>
      </w:r>
      <w:r w:rsidRPr="00120E78">
        <w:rPr>
          <w:color w:val="000000"/>
          <w:spacing w:val="-9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96576E" w:rsidRPr="00120E78">
        <w:rPr>
          <w:color w:val="000000"/>
          <w:sz w:val="28"/>
          <w:szCs w:val="28"/>
        </w:rPr>
        <w:t>е</w:t>
      </w:r>
      <w:r w:rsidRPr="00120E78">
        <w:rPr>
          <w:color w:val="000000"/>
          <w:spacing w:val="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не</w:t>
      </w:r>
      <w:r w:rsidRPr="00120E78">
        <w:rPr>
          <w:color w:val="000000"/>
          <w:spacing w:val="-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допускаются.</w:t>
      </w:r>
    </w:p>
    <w:p w:rsidR="00FA09D2" w:rsidRPr="00120E78" w:rsidRDefault="00FA09D2" w:rsidP="00E90D89">
      <w:pPr>
        <w:tabs>
          <w:tab w:val="left" w:pos="1521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3.5. Для участия в </w:t>
      </w:r>
      <w:r w:rsidR="0002021F" w:rsidRPr="00120E78">
        <w:rPr>
          <w:color w:val="000000"/>
          <w:sz w:val="28"/>
          <w:szCs w:val="28"/>
        </w:rPr>
        <w:t>Конкурс</w:t>
      </w:r>
      <w:r w:rsidR="0096576E" w:rsidRPr="00120E78">
        <w:rPr>
          <w:color w:val="000000"/>
          <w:sz w:val="28"/>
          <w:szCs w:val="28"/>
        </w:rPr>
        <w:t>е</w:t>
      </w:r>
      <w:r w:rsidRPr="00120E78">
        <w:rPr>
          <w:color w:val="000000"/>
          <w:sz w:val="28"/>
          <w:szCs w:val="28"/>
        </w:rPr>
        <w:t xml:space="preserve"> необходимо в адрес </w:t>
      </w:r>
      <w:r w:rsidR="0096576E" w:rsidRPr="00120E78">
        <w:rPr>
          <w:color w:val="000000"/>
          <w:sz w:val="28"/>
          <w:szCs w:val="28"/>
        </w:rPr>
        <w:t>организаторов</w:t>
      </w:r>
      <w:r w:rsidRPr="00120E78">
        <w:rPr>
          <w:color w:val="000000"/>
          <w:sz w:val="28"/>
          <w:szCs w:val="28"/>
        </w:rPr>
        <w:t xml:space="preserve"> выслать:</w:t>
      </w:r>
    </w:p>
    <w:p w:rsidR="0096576E" w:rsidRPr="00120E78" w:rsidRDefault="00FA09D2" w:rsidP="00E90D89">
      <w:pPr>
        <w:tabs>
          <w:tab w:val="left" w:pos="1521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- согласие на</w:t>
      </w:r>
      <w:r w:rsidR="00E90D89">
        <w:rPr>
          <w:color w:val="000000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обработку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персональных</w:t>
      </w:r>
      <w:r w:rsidRPr="00120E78">
        <w:rPr>
          <w:color w:val="000000"/>
          <w:spacing w:val="32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данных</w:t>
      </w:r>
      <w:r w:rsidRPr="00120E78">
        <w:rPr>
          <w:color w:val="000000"/>
          <w:spacing w:val="52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</w:t>
      </w:r>
      <w:r w:rsidRPr="00120E78">
        <w:rPr>
          <w:color w:val="000000"/>
          <w:spacing w:val="32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соответствии</w:t>
      </w:r>
      <w:r w:rsidRPr="00120E78">
        <w:rPr>
          <w:color w:val="000000"/>
          <w:spacing w:val="4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</w:t>
      </w:r>
      <w:r w:rsidR="00E90D89">
        <w:rPr>
          <w:color w:val="000000"/>
          <w:spacing w:val="30"/>
          <w:sz w:val="28"/>
          <w:szCs w:val="28"/>
        </w:rPr>
        <w:t> </w:t>
      </w:r>
      <w:r w:rsidRPr="00120E78">
        <w:rPr>
          <w:color w:val="000000"/>
          <w:sz w:val="28"/>
          <w:szCs w:val="28"/>
        </w:rPr>
        <w:t>Федеральным</w:t>
      </w:r>
      <w:r w:rsidRPr="00120E78">
        <w:rPr>
          <w:color w:val="000000"/>
          <w:spacing w:val="38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законом</w:t>
      </w:r>
      <w:r w:rsidRPr="00120E78">
        <w:rPr>
          <w:color w:val="000000"/>
          <w:spacing w:val="4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от</w:t>
      </w:r>
      <w:r w:rsidRPr="00120E78">
        <w:rPr>
          <w:color w:val="000000"/>
          <w:spacing w:val="3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27.07.2006</w:t>
      </w:r>
      <w:r w:rsidRPr="00120E78">
        <w:rPr>
          <w:color w:val="000000"/>
          <w:spacing w:val="4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№152-ФЗ «О персо</w:t>
      </w:r>
      <w:r w:rsidR="0096576E" w:rsidRPr="00120E78">
        <w:rPr>
          <w:color w:val="000000"/>
          <w:sz w:val="28"/>
          <w:szCs w:val="28"/>
        </w:rPr>
        <w:t>нальных данных» (Приложение №1);</w:t>
      </w:r>
      <w:r w:rsidRPr="00120E78">
        <w:rPr>
          <w:color w:val="000000"/>
          <w:sz w:val="28"/>
          <w:szCs w:val="28"/>
        </w:rPr>
        <w:t xml:space="preserve"> </w:t>
      </w:r>
    </w:p>
    <w:p w:rsidR="00FA09D2" w:rsidRPr="00120E78" w:rsidRDefault="00FA09D2" w:rsidP="00E90D89">
      <w:pPr>
        <w:tabs>
          <w:tab w:val="left" w:pos="1521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- заявку Участника  (Приложение № </w:t>
      </w:r>
      <w:r w:rsidR="0096576E" w:rsidRPr="00120E78">
        <w:rPr>
          <w:color w:val="000000"/>
          <w:sz w:val="28"/>
          <w:szCs w:val="28"/>
        </w:rPr>
        <w:t>2</w:t>
      </w:r>
      <w:r w:rsidRPr="00120E78">
        <w:rPr>
          <w:color w:val="000000"/>
          <w:sz w:val="28"/>
          <w:szCs w:val="28"/>
        </w:rPr>
        <w:t>);</w:t>
      </w:r>
    </w:p>
    <w:p w:rsidR="00FA09D2" w:rsidRPr="00120E78" w:rsidRDefault="00FA09D2" w:rsidP="00E90D89">
      <w:pPr>
        <w:tabs>
          <w:tab w:val="left" w:pos="1521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- </w:t>
      </w:r>
      <w:r w:rsidR="0002021F" w:rsidRPr="00120E78">
        <w:rPr>
          <w:color w:val="000000"/>
          <w:sz w:val="28"/>
          <w:szCs w:val="28"/>
        </w:rPr>
        <w:t>Конкурс</w:t>
      </w:r>
      <w:r w:rsidR="0096576E" w:rsidRPr="00120E78">
        <w:rPr>
          <w:color w:val="000000"/>
          <w:sz w:val="28"/>
          <w:szCs w:val="28"/>
        </w:rPr>
        <w:t>ную</w:t>
      </w:r>
      <w:r w:rsidRPr="00120E78">
        <w:rPr>
          <w:color w:val="000000"/>
          <w:sz w:val="28"/>
          <w:szCs w:val="28"/>
        </w:rPr>
        <w:t xml:space="preserve"> работ</w:t>
      </w:r>
      <w:r w:rsidR="00E90D89">
        <w:rPr>
          <w:color w:val="000000"/>
          <w:sz w:val="28"/>
          <w:szCs w:val="28"/>
        </w:rPr>
        <w:t>у</w:t>
      </w:r>
      <w:r w:rsidRPr="00120E78">
        <w:rPr>
          <w:color w:val="000000"/>
          <w:sz w:val="28"/>
          <w:szCs w:val="28"/>
        </w:rPr>
        <w:t xml:space="preserve">. </w:t>
      </w:r>
    </w:p>
    <w:p w:rsidR="00FA09D2" w:rsidRPr="00120E78" w:rsidRDefault="00FA09D2" w:rsidP="00E90D89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3.6. Согласие на обработку данных (отсканированное в</w:t>
      </w:r>
      <w:r w:rsidR="00E90D89">
        <w:rPr>
          <w:color w:val="000000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 xml:space="preserve">формате </w:t>
      </w:r>
      <w:proofErr w:type="spellStart"/>
      <w:r w:rsidRPr="00120E78">
        <w:rPr>
          <w:color w:val="000000"/>
          <w:sz w:val="28"/>
          <w:szCs w:val="28"/>
          <w:lang w:val="en-US"/>
        </w:rPr>
        <w:t>pdf</w:t>
      </w:r>
      <w:proofErr w:type="spellEnd"/>
      <w:r w:rsidR="00B22E20" w:rsidRPr="00120E78">
        <w:rPr>
          <w:color w:val="000000"/>
          <w:sz w:val="28"/>
          <w:szCs w:val="28"/>
        </w:rPr>
        <w:t>) и заявка у</w:t>
      </w:r>
      <w:r w:rsidRPr="00120E78">
        <w:rPr>
          <w:color w:val="000000"/>
          <w:sz w:val="28"/>
          <w:szCs w:val="28"/>
        </w:rPr>
        <w:t xml:space="preserve">частника (в редактируемом формате </w:t>
      </w:r>
      <w:r w:rsidRPr="00120E78">
        <w:rPr>
          <w:color w:val="000000"/>
          <w:sz w:val="28"/>
          <w:szCs w:val="28"/>
          <w:lang w:val="en-US"/>
        </w:rPr>
        <w:t>doc</w:t>
      </w:r>
      <w:r w:rsidRPr="00120E78">
        <w:rPr>
          <w:color w:val="000000"/>
          <w:sz w:val="28"/>
          <w:szCs w:val="28"/>
        </w:rPr>
        <w:t>) принимаются на</w:t>
      </w:r>
      <w:r w:rsidR="00E90D89">
        <w:rPr>
          <w:color w:val="000000"/>
          <w:sz w:val="28"/>
          <w:szCs w:val="28"/>
        </w:rPr>
        <w:t> </w:t>
      </w:r>
      <w:r w:rsidRPr="00120E78">
        <w:rPr>
          <w:color w:val="000000"/>
          <w:sz w:val="28"/>
          <w:szCs w:val="28"/>
        </w:rPr>
        <w:t xml:space="preserve">электронную почту организатора конкурса: </w:t>
      </w:r>
      <w:r w:rsidR="00B22E20" w:rsidRPr="00120E78">
        <w:rPr>
          <w:color w:val="000000"/>
          <w:sz w:val="28"/>
          <w:szCs w:val="28"/>
          <w:lang w:val="en-US"/>
        </w:rPr>
        <w:t>pavlovajv</w:t>
      </w:r>
      <w:r w:rsidR="00B22E20" w:rsidRPr="00120E78">
        <w:rPr>
          <w:color w:val="000000"/>
          <w:sz w:val="28"/>
          <w:szCs w:val="28"/>
        </w:rPr>
        <w:t>@</w:t>
      </w:r>
      <w:r w:rsidR="00B22E20" w:rsidRPr="00120E78">
        <w:rPr>
          <w:color w:val="000000"/>
          <w:sz w:val="28"/>
          <w:szCs w:val="28"/>
          <w:lang w:val="en-US"/>
        </w:rPr>
        <w:t>rkursk</w:t>
      </w:r>
      <w:r w:rsidR="00B22E20" w:rsidRPr="00120E78">
        <w:rPr>
          <w:color w:val="000000"/>
          <w:sz w:val="28"/>
          <w:szCs w:val="28"/>
        </w:rPr>
        <w:t>.</w:t>
      </w:r>
      <w:r w:rsidR="00B22E20" w:rsidRPr="00120E78">
        <w:rPr>
          <w:color w:val="000000"/>
          <w:sz w:val="28"/>
          <w:szCs w:val="28"/>
          <w:lang w:val="en-US"/>
        </w:rPr>
        <w:t>ru</w:t>
      </w:r>
      <w:r w:rsidRPr="00120E78">
        <w:rPr>
          <w:color w:val="000000"/>
          <w:sz w:val="28"/>
          <w:szCs w:val="28"/>
        </w:rPr>
        <w:t xml:space="preserve"> .</w:t>
      </w:r>
    </w:p>
    <w:p w:rsidR="00FA09D2" w:rsidRPr="00120E78" w:rsidRDefault="00FA09D2" w:rsidP="00E90D89">
      <w:pPr>
        <w:ind w:firstLine="709"/>
        <w:rPr>
          <w:sz w:val="28"/>
          <w:szCs w:val="28"/>
        </w:rPr>
      </w:pPr>
    </w:p>
    <w:p w:rsidR="00FA09D2" w:rsidRPr="00120E78" w:rsidRDefault="00FA09D2" w:rsidP="00E90D89">
      <w:pPr>
        <w:pStyle w:val="2"/>
        <w:numPr>
          <w:ilvl w:val="0"/>
          <w:numId w:val="4"/>
        </w:numPr>
        <w:tabs>
          <w:tab w:val="left" w:pos="1515"/>
          <w:tab w:val="left" w:pos="1516"/>
        </w:tabs>
        <w:spacing w:before="0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Fonts w:ascii="Times New Roman" w:hAnsi="Times New Roman" w:cs="Times New Roman"/>
          <w:color w:val="000000"/>
          <w:sz w:val="28"/>
          <w:szCs w:val="28"/>
        </w:rPr>
        <w:t>СТРУКТУРА И СОДЕРЖАНИЕ КОНКУРСНЫХ МАТЕРИАЛОВ</w:t>
      </w:r>
    </w:p>
    <w:p w:rsidR="009A422D" w:rsidRPr="00120E78" w:rsidRDefault="009A422D" w:rsidP="00E90D89">
      <w:pPr>
        <w:pStyle w:val="a6"/>
        <w:ind w:firstLine="709"/>
        <w:rPr>
          <w:sz w:val="28"/>
          <w:szCs w:val="28"/>
        </w:rPr>
      </w:pPr>
    </w:p>
    <w:p w:rsidR="009A422D" w:rsidRPr="00120E78" w:rsidRDefault="00FA09D2" w:rsidP="00E90D89">
      <w:pPr>
        <w:tabs>
          <w:tab w:val="left" w:pos="1526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 w:themeColor="text1"/>
          <w:sz w:val="28"/>
          <w:szCs w:val="28"/>
        </w:rPr>
        <w:t xml:space="preserve">4.1. </w:t>
      </w:r>
      <w:r w:rsidR="009A422D" w:rsidRPr="00120E78">
        <w:rPr>
          <w:color w:val="000000" w:themeColor="text1"/>
          <w:sz w:val="28"/>
          <w:szCs w:val="28"/>
        </w:rPr>
        <w:t>Представляемые на конкурс работы дол</w:t>
      </w:r>
      <w:r w:rsidR="004F5401" w:rsidRPr="00120E78">
        <w:rPr>
          <w:color w:val="000000" w:themeColor="text1"/>
          <w:sz w:val="28"/>
          <w:szCs w:val="28"/>
        </w:rPr>
        <w:t xml:space="preserve">жны </w:t>
      </w:r>
      <w:r w:rsidR="009A422D" w:rsidRPr="00120E78">
        <w:rPr>
          <w:color w:val="000000" w:themeColor="text1"/>
          <w:sz w:val="28"/>
          <w:szCs w:val="28"/>
        </w:rPr>
        <w:t xml:space="preserve">соответствовать следующим требованиям: </w:t>
      </w:r>
      <w:r w:rsidR="00BE3AB3" w:rsidRPr="00120E78">
        <w:rPr>
          <w:rStyle w:val="a5"/>
          <w:color w:val="000000"/>
          <w:sz w:val="28"/>
          <w:szCs w:val="28"/>
          <w:u w:val="none"/>
        </w:rPr>
        <w:t>мотивирова</w:t>
      </w:r>
      <w:r w:rsidR="00E90D89">
        <w:rPr>
          <w:rStyle w:val="a5"/>
          <w:color w:val="000000"/>
          <w:sz w:val="28"/>
          <w:szCs w:val="28"/>
          <w:u w:val="none"/>
        </w:rPr>
        <w:t>ние</w:t>
      </w:r>
      <w:r w:rsidR="00BE3AB3" w:rsidRPr="00120E78">
        <w:rPr>
          <w:rStyle w:val="a5"/>
          <w:color w:val="000000"/>
          <w:sz w:val="28"/>
          <w:szCs w:val="28"/>
          <w:u w:val="none"/>
        </w:rPr>
        <w:t xml:space="preserve"> граждан к грамотному финансовому поведению</w:t>
      </w:r>
      <w:r w:rsidR="009A422D" w:rsidRPr="00120E78">
        <w:rPr>
          <w:color w:val="000000" w:themeColor="text1"/>
          <w:sz w:val="28"/>
          <w:szCs w:val="28"/>
        </w:rPr>
        <w:t>, художественно-образная выразительность, оригинальность, стилевая целостность, композиционная завершенность</w:t>
      </w:r>
      <w:r w:rsidR="00BE3AB3" w:rsidRPr="00120E78">
        <w:rPr>
          <w:color w:val="000000" w:themeColor="text1"/>
          <w:sz w:val="28"/>
          <w:szCs w:val="28"/>
        </w:rPr>
        <w:t>, отсутствие нецензурной лексики</w:t>
      </w:r>
      <w:r w:rsidR="009A422D" w:rsidRPr="00120E78">
        <w:rPr>
          <w:color w:val="000000" w:themeColor="text1"/>
          <w:sz w:val="28"/>
          <w:szCs w:val="28"/>
        </w:rPr>
        <w:t>.</w:t>
      </w:r>
    </w:p>
    <w:p w:rsidR="009A422D" w:rsidRPr="00120E78" w:rsidRDefault="004F5401" w:rsidP="00E90D89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rStyle w:val="ab"/>
          <w:b w:val="0"/>
          <w:color w:val="000000" w:themeColor="text1"/>
          <w:sz w:val="28"/>
          <w:szCs w:val="28"/>
        </w:rPr>
        <w:t>4</w:t>
      </w:r>
      <w:r w:rsidR="009A422D" w:rsidRPr="00120E78">
        <w:rPr>
          <w:rStyle w:val="ab"/>
          <w:b w:val="0"/>
          <w:color w:val="000000" w:themeColor="text1"/>
          <w:sz w:val="28"/>
          <w:szCs w:val="28"/>
        </w:rPr>
        <w:t>.2.</w:t>
      </w:r>
      <w:r w:rsidR="009A422D" w:rsidRPr="00120E78">
        <w:rPr>
          <w:color w:val="000000" w:themeColor="text1"/>
          <w:sz w:val="28"/>
          <w:szCs w:val="28"/>
        </w:rPr>
        <w:t> </w:t>
      </w:r>
      <w:proofErr w:type="gramStart"/>
      <w:r w:rsidR="009A422D" w:rsidRPr="00120E78">
        <w:rPr>
          <w:color w:val="000000" w:themeColor="text1"/>
          <w:sz w:val="28"/>
          <w:szCs w:val="28"/>
        </w:rPr>
        <w:t>К участию в конкурсе принимаются работы, выполненные в</w:t>
      </w:r>
      <w:r w:rsidR="00E90D89">
        <w:rPr>
          <w:color w:val="000000" w:themeColor="text1"/>
          <w:sz w:val="28"/>
          <w:szCs w:val="28"/>
        </w:rPr>
        <w:t> </w:t>
      </w:r>
      <w:r w:rsidR="009A422D" w:rsidRPr="00120E78">
        <w:rPr>
          <w:color w:val="000000" w:themeColor="text1"/>
          <w:sz w:val="28"/>
          <w:szCs w:val="28"/>
        </w:rPr>
        <w:t>любой технике в оцифрованном (переснятые, отсканированные) виде или непосредственно компьютерным способом.</w:t>
      </w:r>
      <w:proofErr w:type="gramEnd"/>
    </w:p>
    <w:p w:rsidR="009A422D" w:rsidRPr="00120E78" w:rsidRDefault="004F5401" w:rsidP="00E90D89">
      <w:pPr>
        <w:pStyle w:val="aa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20E78">
        <w:rPr>
          <w:rStyle w:val="ab"/>
          <w:b w:val="0"/>
          <w:color w:val="000000" w:themeColor="text1"/>
          <w:sz w:val="28"/>
          <w:szCs w:val="28"/>
        </w:rPr>
        <w:t>4.3</w:t>
      </w:r>
      <w:r w:rsidR="009A422D" w:rsidRPr="00120E78">
        <w:rPr>
          <w:rStyle w:val="ab"/>
          <w:b w:val="0"/>
          <w:color w:val="000000" w:themeColor="text1"/>
          <w:sz w:val="28"/>
          <w:szCs w:val="28"/>
        </w:rPr>
        <w:t>.</w:t>
      </w:r>
      <w:r w:rsidR="009A422D" w:rsidRPr="00120E78">
        <w:rPr>
          <w:color w:val="000000" w:themeColor="text1"/>
          <w:sz w:val="28"/>
          <w:szCs w:val="28"/>
        </w:rPr>
        <w:t xml:space="preserve"> Форматы плакатов должны быть </w:t>
      </w:r>
      <w:r w:rsidRPr="00120E78">
        <w:rPr>
          <w:color w:val="000000" w:themeColor="text1"/>
          <w:sz w:val="28"/>
          <w:szCs w:val="28"/>
        </w:rPr>
        <w:t xml:space="preserve">297 х 297. </w:t>
      </w:r>
      <w:r w:rsidR="009A422D" w:rsidRPr="00120E78">
        <w:rPr>
          <w:color w:val="000000" w:themeColor="text1"/>
          <w:sz w:val="28"/>
          <w:szCs w:val="28"/>
        </w:rPr>
        <w:t xml:space="preserve">Для оцифрованных макетов разрешение </w:t>
      </w:r>
      <w:r w:rsidR="00E64C39" w:rsidRPr="00120E78">
        <w:rPr>
          <w:color w:val="000000" w:themeColor="text1"/>
          <w:sz w:val="28"/>
          <w:szCs w:val="28"/>
        </w:rPr>
        <w:t xml:space="preserve">не менее </w:t>
      </w:r>
      <w:r w:rsidR="009A422D" w:rsidRPr="00120E78">
        <w:rPr>
          <w:color w:val="000000" w:themeColor="text1"/>
          <w:sz w:val="28"/>
          <w:szCs w:val="28"/>
        </w:rPr>
        <w:t>150-200 dpi.</w:t>
      </w:r>
    </w:p>
    <w:p w:rsidR="009A422D" w:rsidRPr="00120E78" w:rsidRDefault="004F5401" w:rsidP="00E90D89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rStyle w:val="ab"/>
          <w:b w:val="0"/>
          <w:color w:val="000000" w:themeColor="text1"/>
          <w:sz w:val="28"/>
          <w:szCs w:val="28"/>
        </w:rPr>
        <w:t>4</w:t>
      </w:r>
      <w:r w:rsidR="009A422D" w:rsidRPr="00120E78">
        <w:rPr>
          <w:rStyle w:val="ab"/>
          <w:b w:val="0"/>
          <w:color w:val="000000" w:themeColor="text1"/>
          <w:sz w:val="28"/>
          <w:szCs w:val="28"/>
        </w:rPr>
        <w:t>.4.</w:t>
      </w:r>
      <w:r w:rsidR="009A422D" w:rsidRPr="00120E78">
        <w:rPr>
          <w:color w:val="000000" w:themeColor="text1"/>
          <w:sz w:val="28"/>
          <w:szCs w:val="28"/>
        </w:rPr>
        <w:t> Для предварительного отбора принимаются репродукции плакатов по электронной почте </w:t>
      </w:r>
      <w:hyperlink r:id="rId9" w:history="1">
        <w:r w:rsidRPr="00120E78">
          <w:rPr>
            <w:rStyle w:val="a5"/>
            <w:sz w:val="28"/>
            <w:szCs w:val="28"/>
            <w:lang w:val="en-US"/>
          </w:rPr>
          <w:t>pavlovajv</w:t>
        </w:r>
        <w:r w:rsidRPr="00120E78">
          <w:rPr>
            <w:rStyle w:val="a5"/>
            <w:sz w:val="28"/>
            <w:szCs w:val="28"/>
          </w:rPr>
          <w:t>@</w:t>
        </w:r>
        <w:r w:rsidRPr="00120E78">
          <w:rPr>
            <w:rStyle w:val="a5"/>
            <w:sz w:val="28"/>
            <w:szCs w:val="28"/>
            <w:lang w:val="en-US"/>
          </w:rPr>
          <w:t>rkursk</w:t>
        </w:r>
        <w:r w:rsidRPr="00120E78">
          <w:rPr>
            <w:rStyle w:val="a5"/>
            <w:sz w:val="28"/>
            <w:szCs w:val="28"/>
          </w:rPr>
          <w:t>.</w:t>
        </w:r>
        <w:r w:rsidRPr="00120E78">
          <w:rPr>
            <w:rStyle w:val="a5"/>
            <w:sz w:val="28"/>
            <w:szCs w:val="28"/>
            <w:lang w:val="en-US"/>
          </w:rPr>
          <w:t>ru</w:t>
        </w:r>
      </w:hyperlink>
      <w:r w:rsidR="009A422D" w:rsidRPr="00120E78">
        <w:rPr>
          <w:color w:val="000000" w:themeColor="text1"/>
          <w:sz w:val="28"/>
          <w:szCs w:val="28"/>
        </w:rPr>
        <w:t>, файлы формата A4 в</w:t>
      </w:r>
      <w:r w:rsidR="00E90D89">
        <w:rPr>
          <w:color w:val="000000" w:themeColor="text1"/>
          <w:sz w:val="28"/>
          <w:szCs w:val="28"/>
        </w:rPr>
        <w:t> </w:t>
      </w:r>
      <w:r w:rsidR="009A422D" w:rsidRPr="00120E78">
        <w:rPr>
          <w:color w:val="000000" w:themeColor="text1"/>
          <w:sz w:val="28"/>
          <w:szCs w:val="28"/>
        </w:rPr>
        <w:t>RGB, jp</w:t>
      </w:r>
      <w:r w:rsidR="00E64C39" w:rsidRPr="00120E78">
        <w:rPr>
          <w:color w:val="000000" w:themeColor="text1"/>
          <w:sz w:val="28"/>
          <w:szCs w:val="28"/>
        </w:rPr>
        <w:t>g c разрешением 200 dpi</w:t>
      </w:r>
      <w:r w:rsidR="009A422D" w:rsidRPr="00120E78">
        <w:rPr>
          <w:color w:val="000000" w:themeColor="text1"/>
          <w:sz w:val="28"/>
          <w:szCs w:val="28"/>
        </w:rPr>
        <w:t xml:space="preserve">. </w:t>
      </w:r>
    </w:p>
    <w:p w:rsidR="00BE3AB3" w:rsidRPr="00120E78" w:rsidRDefault="004F5401" w:rsidP="00E90D89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rStyle w:val="ab"/>
          <w:b w:val="0"/>
          <w:color w:val="000000" w:themeColor="text1"/>
          <w:sz w:val="28"/>
          <w:szCs w:val="28"/>
        </w:rPr>
        <w:t>4.5</w:t>
      </w:r>
      <w:r w:rsidR="009A422D" w:rsidRPr="00120E78">
        <w:rPr>
          <w:rStyle w:val="ab"/>
          <w:b w:val="0"/>
          <w:color w:val="000000" w:themeColor="text1"/>
          <w:sz w:val="28"/>
          <w:szCs w:val="28"/>
        </w:rPr>
        <w:t>.</w:t>
      </w:r>
      <w:r w:rsidR="009A422D" w:rsidRPr="00120E78">
        <w:rPr>
          <w:color w:val="000000" w:themeColor="text1"/>
          <w:sz w:val="28"/>
          <w:szCs w:val="28"/>
        </w:rPr>
        <w:t xml:space="preserve"> Возможен прием эскизных и концептуальных предложений без изобразительного решения (описание идеи плаката). Основной критерий оценки работ – это идея, отражающая предложенную тематическую направленность </w:t>
      </w:r>
      <w:r w:rsidR="0002021F" w:rsidRPr="00120E78">
        <w:rPr>
          <w:color w:val="000000" w:themeColor="text1"/>
          <w:sz w:val="28"/>
          <w:szCs w:val="28"/>
        </w:rPr>
        <w:t>Конкурс</w:t>
      </w:r>
      <w:r w:rsidR="009A422D" w:rsidRPr="00120E78">
        <w:rPr>
          <w:color w:val="000000" w:themeColor="text1"/>
          <w:sz w:val="28"/>
          <w:szCs w:val="28"/>
        </w:rPr>
        <w:t>а и ее образное решение. На свое усмотрение оргкомитет может визуализировать присланную идею, предоставив возможность графического раскрытия темы профессиональному художнику из числа авторитетных специалистов. В этом случае авторами плаката будут считаться автор идеи и автор ее графического воплощения.</w:t>
      </w:r>
    </w:p>
    <w:p w:rsidR="004F5401" w:rsidRPr="00120E78" w:rsidRDefault="004F5401" w:rsidP="00E90D89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rStyle w:val="ab"/>
          <w:b w:val="0"/>
          <w:color w:val="000000" w:themeColor="text1"/>
          <w:sz w:val="28"/>
          <w:szCs w:val="28"/>
        </w:rPr>
        <w:lastRenderedPageBreak/>
        <w:t>4.6</w:t>
      </w:r>
      <w:r w:rsidR="009A422D" w:rsidRPr="00120E78">
        <w:rPr>
          <w:rStyle w:val="ab"/>
          <w:b w:val="0"/>
          <w:color w:val="000000" w:themeColor="text1"/>
          <w:sz w:val="28"/>
          <w:szCs w:val="28"/>
        </w:rPr>
        <w:t>.</w:t>
      </w:r>
      <w:r w:rsidR="009A422D" w:rsidRPr="00120E78">
        <w:rPr>
          <w:color w:val="000000" w:themeColor="text1"/>
          <w:sz w:val="28"/>
          <w:szCs w:val="28"/>
        </w:rPr>
        <w:t xml:space="preserve"> Авторы прошедших отбор плакатов извещаются о приеме работ к экспонированию </w:t>
      </w:r>
      <w:r w:rsidRPr="00120E78">
        <w:rPr>
          <w:color w:val="000000" w:themeColor="text1"/>
          <w:sz w:val="28"/>
          <w:szCs w:val="28"/>
        </w:rPr>
        <w:t xml:space="preserve">в </w:t>
      </w:r>
      <w:r w:rsidRPr="00120E78">
        <w:rPr>
          <w:rStyle w:val="a5"/>
          <w:color w:val="000000" w:themeColor="text1"/>
          <w:sz w:val="28"/>
          <w:szCs w:val="28"/>
          <w:u w:val="none"/>
        </w:rPr>
        <w:t>транспортных средств</w:t>
      </w:r>
      <w:r w:rsidR="00E90D89">
        <w:rPr>
          <w:rStyle w:val="a5"/>
          <w:color w:val="000000" w:themeColor="text1"/>
          <w:sz w:val="28"/>
          <w:szCs w:val="28"/>
          <w:u w:val="none"/>
        </w:rPr>
        <w:t>ах</w:t>
      </w:r>
      <w:r w:rsidRPr="00120E78">
        <w:rPr>
          <w:color w:val="000000" w:themeColor="text1"/>
          <w:sz w:val="28"/>
          <w:szCs w:val="28"/>
        </w:rPr>
        <w:t>, осуществляющих транспортное обслуживание по муниципальным маршрутам города Курска и по межмуниципальным маршрутам Курской области.</w:t>
      </w:r>
    </w:p>
    <w:p w:rsidR="00FA09D2" w:rsidRDefault="004F5401" w:rsidP="00E90D89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color w:val="000000" w:themeColor="text1"/>
          <w:sz w:val="28"/>
          <w:szCs w:val="28"/>
        </w:rPr>
        <w:t xml:space="preserve">4.7. </w:t>
      </w:r>
      <w:r w:rsidR="009A422D" w:rsidRPr="00120E78">
        <w:rPr>
          <w:color w:val="000000" w:themeColor="text1"/>
          <w:sz w:val="28"/>
          <w:szCs w:val="28"/>
        </w:rPr>
        <w:t>Оригиналы принимаются в электронном виде в полн</w:t>
      </w:r>
      <w:r w:rsidR="00E90D89">
        <w:rPr>
          <w:color w:val="000000" w:themeColor="text1"/>
          <w:sz w:val="28"/>
          <w:szCs w:val="28"/>
        </w:rPr>
        <w:t>ом</w:t>
      </w:r>
      <w:r w:rsidR="009A422D" w:rsidRPr="00120E78">
        <w:rPr>
          <w:color w:val="000000" w:themeColor="text1"/>
          <w:sz w:val="28"/>
          <w:szCs w:val="28"/>
        </w:rPr>
        <w:t xml:space="preserve"> формат</w:t>
      </w:r>
      <w:r w:rsidR="00E90D89">
        <w:rPr>
          <w:color w:val="000000" w:themeColor="text1"/>
          <w:sz w:val="28"/>
          <w:szCs w:val="28"/>
        </w:rPr>
        <w:t>е</w:t>
      </w:r>
      <w:r w:rsidR="009A422D" w:rsidRPr="00120E78">
        <w:rPr>
          <w:color w:val="000000" w:themeColor="text1"/>
          <w:sz w:val="28"/>
          <w:szCs w:val="28"/>
        </w:rPr>
        <w:t xml:space="preserve"> с</w:t>
      </w:r>
      <w:r w:rsidR="00E90D89">
        <w:rPr>
          <w:color w:val="000000" w:themeColor="text1"/>
          <w:sz w:val="28"/>
          <w:szCs w:val="28"/>
        </w:rPr>
        <w:t> </w:t>
      </w:r>
      <w:r w:rsidR="009A422D" w:rsidRPr="00120E78">
        <w:rPr>
          <w:color w:val="000000" w:themeColor="text1"/>
          <w:sz w:val="28"/>
          <w:szCs w:val="28"/>
        </w:rPr>
        <w:t xml:space="preserve">разрешением </w:t>
      </w:r>
      <w:r w:rsidR="00E64C39" w:rsidRPr="00120E78">
        <w:rPr>
          <w:color w:val="000000" w:themeColor="text1"/>
          <w:sz w:val="28"/>
          <w:szCs w:val="28"/>
        </w:rPr>
        <w:t xml:space="preserve">не менее </w:t>
      </w:r>
      <w:r w:rsidR="009A422D" w:rsidRPr="00120E78">
        <w:rPr>
          <w:color w:val="000000" w:themeColor="text1"/>
          <w:sz w:val="28"/>
          <w:szCs w:val="28"/>
        </w:rPr>
        <w:t xml:space="preserve">150-200 dpi для дальнейшей распечатки за счет организаторов </w:t>
      </w:r>
      <w:r w:rsidR="0002021F" w:rsidRPr="00120E78">
        <w:rPr>
          <w:color w:val="000000" w:themeColor="text1"/>
          <w:sz w:val="28"/>
          <w:szCs w:val="28"/>
        </w:rPr>
        <w:t>Конкурс</w:t>
      </w:r>
      <w:r w:rsidRPr="00120E78">
        <w:rPr>
          <w:color w:val="000000" w:themeColor="text1"/>
          <w:sz w:val="28"/>
          <w:szCs w:val="28"/>
        </w:rPr>
        <w:t>а</w:t>
      </w:r>
      <w:r w:rsidR="009A422D" w:rsidRPr="00120E78">
        <w:rPr>
          <w:color w:val="000000" w:themeColor="text1"/>
          <w:sz w:val="28"/>
          <w:szCs w:val="28"/>
        </w:rPr>
        <w:t xml:space="preserve">. </w:t>
      </w:r>
    </w:p>
    <w:p w:rsidR="00E90D89" w:rsidRPr="00120E78" w:rsidRDefault="00E90D89" w:rsidP="00E90D89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A09D2" w:rsidRPr="00120E78" w:rsidRDefault="00FA09D2" w:rsidP="00E90D89">
      <w:pPr>
        <w:pStyle w:val="2"/>
        <w:tabs>
          <w:tab w:val="left" w:pos="1530"/>
          <w:tab w:val="left" w:pos="1531"/>
        </w:tabs>
        <w:spacing w:before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Fonts w:ascii="Times New Roman" w:hAnsi="Times New Roman" w:cs="Times New Roman"/>
          <w:color w:val="000000"/>
          <w:sz w:val="28"/>
          <w:szCs w:val="28"/>
        </w:rPr>
        <w:t>5. ОРГАНИЗАЦИЯ И</w:t>
      </w:r>
      <w:r w:rsidRPr="00120E78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4F5401" w:rsidRPr="00120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021F" w:rsidRPr="00120E78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4F5401" w:rsidRPr="00120E78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FA09D2" w:rsidRPr="00120E78" w:rsidRDefault="00FA09D2" w:rsidP="00E90D89">
      <w:pPr>
        <w:pStyle w:val="2"/>
        <w:tabs>
          <w:tab w:val="left" w:pos="1530"/>
          <w:tab w:val="left" w:pos="1531"/>
        </w:tabs>
        <w:spacing w:before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D2" w:rsidRPr="00120E78" w:rsidRDefault="00FA09D2" w:rsidP="00E90D89">
      <w:pPr>
        <w:tabs>
          <w:tab w:val="left" w:pos="1552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5.1.  Вся</w:t>
      </w:r>
      <w:r w:rsidRPr="00120E78">
        <w:rPr>
          <w:color w:val="000000"/>
          <w:spacing w:val="129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информация</w:t>
      </w:r>
      <w:r w:rsidRPr="00120E78">
        <w:rPr>
          <w:color w:val="000000"/>
          <w:spacing w:val="54"/>
          <w:sz w:val="28"/>
          <w:szCs w:val="28"/>
        </w:rPr>
        <w:t xml:space="preserve"> </w:t>
      </w:r>
      <w:r w:rsidR="00B22E20" w:rsidRPr="00120E78">
        <w:rPr>
          <w:color w:val="000000"/>
          <w:sz w:val="28"/>
          <w:szCs w:val="28"/>
        </w:rPr>
        <w:t xml:space="preserve">о </w:t>
      </w:r>
      <w:r w:rsidR="0002021F" w:rsidRPr="00120E78">
        <w:rPr>
          <w:color w:val="000000"/>
          <w:sz w:val="28"/>
          <w:szCs w:val="28"/>
        </w:rPr>
        <w:t>Конкурс</w:t>
      </w:r>
      <w:r w:rsidR="00B22E20" w:rsidRPr="00120E78">
        <w:rPr>
          <w:color w:val="000000"/>
          <w:sz w:val="28"/>
          <w:szCs w:val="28"/>
        </w:rPr>
        <w:t>е</w:t>
      </w:r>
      <w:r w:rsidRPr="00120E78">
        <w:rPr>
          <w:color w:val="000000"/>
          <w:spacing w:val="54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публикуется</w:t>
      </w:r>
      <w:r w:rsidRPr="00120E78">
        <w:rPr>
          <w:color w:val="000000"/>
          <w:spacing w:val="53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 xml:space="preserve">в социальных сетях 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ВКонтакте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«Финансы Курской области»</w:t>
      </w:r>
      <w:r w:rsidRPr="00120E78">
        <w:rPr>
          <w:color w:val="000000"/>
          <w:spacing w:val="1"/>
          <w:sz w:val="28"/>
          <w:szCs w:val="28"/>
        </w:rPr>
        <w:t xml:space="preserve">: </w:t>
      </w:r>
      <w:hyperlink r:id="rId10" w:history="1">
        <w:r w:rsidR="00B22E20" w:rsidRPr="00120E78">
          <w:rPr>
            <w:rStyle w:val="a5"/>
            <w:sz w:val="28"/>
            <w:szCs w:val="28"/>
          </w:rPr>
          <w:t>https://vk.com/finkurskadm</w:t>
        </w:r>
      </w:hyperlink>
      <w:r w:rsidRPr="00120E78">
        <w:rPr>
          <w:color w:val="000000"/>
          <w:sz w:val="28"/>
          <w:szCs w:val="28"/>
        </w:rPr>
        <w:t>.</w:t>
      </w:r>
    </w:p>
    <w:p w:rsidR="00FA09D2" w:rsidRPr="00120E78" w:rsidRDefault="00E90D89" w:rsidP="00E90D89">
      <w:pPr>
        <w:tabs>
          <w:tab w:val="left" w:pos="184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FA09D2" w:rsidRPr="00120E78">
        <w:rPr>
          <w:color w:val="000000"/>
          <w:sz w:val="28"/>
          <w:szCs w:val="28"/>
        </w:rPr>
        <w:t>Общее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руководство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проведением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B22E20" w:rsidRPr="00120E78">
        <w:rPr>
          <w:color w:val="000000"/>
          <w:sz w:val="28"/>
          <w:szCs w:val="28"/>
        </w:rPr>
        <w:t>а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и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его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организационное</w:t>
      </w:r>
      <w:r w:rsidR="00FA09D2" w:rsidRPr="00120E78">
        <w:rPr>
          <w:color w:val="000000"/>
          <w:spacing w:val="1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обеспечение</w:t>
      </w:r>
      <w:r w:rsidR="00FA09D2" w:rsidRPr="00120E78">
        <w:rPr>
          <w:color w:val="000000"/>
          <w:spacing w:val="8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осуществляет</w:t>
      </w:r>
      <w:r w:rsidR="00FA09D2" w:rsidRPr="00120E78">
        <w:rPr>
          <w:color w:val="000000"/>
          <w:spacing w:val="8"/>
          <w:sz w:val="28"/>
          <w:szCs w:val="28"/>
        </w:rPr>
        <w:t xml:space="preserve"> </w:t>
      </w:r>
      <w:r w:rsidR="00FA09D2" w:rsidRPr="00120E78">
        <w:rPr>
          <w:color w:val="000000"/>
          <w:sz w:val="28"/>
          <w:szCs w:val="28"/>
        </w:rPr>
        <w:t>Организатор.</w:t>
      </w:r>
    </w:p>
    <w:p w:rsidR="00FA09D2" w:rsidRPr="00120E78" w:rsidRDefault="00FA09D2" w:rsidP="00E90D89">
      <w:pPr>
        <w:tabs>
          <w:tab w:val="left" w:pos="1843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5.3. Реквизиты Организатора: </w:t>
      </w:r>
    </w:p>
    <w:p w:rsidR="00FA09D2" w:rsidRPr="00120E78" w:rsidRDefault="00FA09D2" w:rsidP="00E90D89">
      <w:pPr>
        <w:pStyle w:val="a3"/>
        <w:ind w:firstLine="709"/>
        <w:jc w:val="both"/>
        <w:rPr>
          <w:color w:val="000000"/>
        </w:rPr>
      </w:pPr>
      <w:r w:rsidRPr="00120E78">
        <w:rPr>
          <w:color w:val="000000"/>
        </w:rPr>
        <w:t>Комитет финансов Курской области – ОКУ «Центр бюджетного учета».</w:t>
      </w:r>
    </w:p>
    <w:p w:rsidR="00FA09D2" w:rsidRPr="00120E78" w:rsidRDefault="00FA09D2" w:rsidP="00E90D89">
      <w:pPr>
        <w:pStyle w:val="a3"/>
        <w:ind w:firstLine="709"/>
        <w:rPr>
          <w:color w:val="000000"/>
          <w:highlight w:val="magenta"/>
        </w:rPr>
      </w:pPr>
      <w:r w:rsidRPr="00120E78">
        <w:rPr>
          <w:color w:val="000000"/>
        </w:rPr>
        <w:t>Адрес</w:t>
      </w:r>
      <w:r w:rsidRPr="00120E78">
        <w:rPr>
          <w:color w:val="000000"/>
          <w:spacing w:val="-5"/>
        </w:rPr>
        <w:t xml:space="preserve"> </w:t>
      </w:r>
      <w:r w:rsidRPr="00120E78">
        <w:rPr>
          <w:color w:val="000000"/>
        </w:rPr>
        <w:t>организатора: 305002, г. Курск, ул. Марата, 9.</w:t>
      </w:r>
    </w:p>
    <w:p w:rsidR="00FA09D2" w:rsidRPr="00120E78" w:rsidRDefault="00FA09D2" w:rsidP="00E90D89">
      <w:pPr>
        <w:tabs>
          <w:tab w:val="left" w:pos="1843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5.4. При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подготовке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конкурсной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работы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участник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может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обратиться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за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консультацией</w:t>
      </w:r>
      <w:r w:rsidRPr="00120E78">
        <w:rPr>
          <w:color w:val="000000"/>
          <w:spacing w:val="10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к</w:t>
      </w:r>
      <w:r w:rsidRPr="00120E78">
        <w:rPr>
          <w:color w:val="000000"/>
          <w:spacing w:val="-3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ответственному</w:t>
      </w:r>
      <w:r w:rsidRPr="00120E78">
        <w:rPr>
          <w:color w:val="000000"/>
          <w:spacing w:val="-2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лицу</w:t>
      </w:r>
      <w:r w:rsidRPr="00120E78">
        <w:rPr>
          <w:color w:val="000000"/>
          <w:spacing w:val="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от организатора</w:t>
      </w:r>
      <w:r w:rsidRPr="00120E78">
        <w:rPr>
          <w:color w:val="000000"/>
          <w:spacing w:val="-2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4F5401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 xml:space="preserve">: </w:t>
      </w:r>
      <w:r w:rsidR="00B22E20" w:rsidRPr="00120E78">
        <w:rPr>
          <w:color w:val="000000"/>
          <w:sz w:val="28"/>
          <w:szCs w:val="28"/>
        </w:rPr>
        <w:t>Павлова Яна Васильевна, начальник отдела финансово</w:t>
      </w:r>
      <w:r w:rsidR="00CC156D" w:rsidRPr="00120E78">
        <w:rPr>
          <w:color w:val="000000"/>
          <w:sz w:val="28"/>
          <w:szCs w:val="28"/>
        </w:rPr>
        <w:t>й</w:t>
      </w:r>
      <w:r w:rsidR="00B22E20" w:rsidRPr="00120E78">
        <w:rPr>
          <w:color w:val="000000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грамотности и информационного обеспечени</w:t>
      </w:r>
      <w:r w:rsidR="00CC156D" w:rsidRPr="00120E78">
        <w:rPr>
          <w:color w:val="000000"/>
          <w:sz w:val="28"/>
          <w:szCs w:val="28"/>
        </w:rPr>
        <w:t xml:space="preserve">я ОКУ «Центр бюджетного учета», </w:t>
      </w:r>
      <w:r w:rsidRPr="00120E78">
        <w:rPr>
          <w:color w:val="000000"/>
          <w:sz w:val="28"/>
          <w:szCs w:val="28"/>
        </w:rPr>
        <w:t xml:space="preserve">телефон: </w:t>
      </w:r>
      <w:r w:rsidR="00B22E20" w:rsidRPr="00120E78">
        <w:rPr>
          <w:color w:val="000000"/>
          <w:sz w:val="28"/>
          <w:szCs w:val="28"/>
        </w:rPr>
        <w:t>400-164 (доб.1046</w:t>
      </w:r>
      <w:r w:rsidRPr="00120E78">
        <w:rPr>
          <w:color w:val="000000"/>
          <w:sz w:val="28"/>
          <w:szCs w:val="28"/>
        </w:rPr>
        <w:t xml:space="preserve">), электронный адрес: </w:t>
      </w:r>
      <w:hyperlink r:id="rId11" w:history="1">
        <w:r w:rsidR="00B22E20" w:rsidRPr="00120E78">
          <w:rPr>
            <w:rStyle w:val="a5"/>
            <w:sz w:val="28"/>
            <w:szCs w:val="28"/>
            <w:lang w:val="en-US"/>
          </w:rPr>
          <w:t>pavlovajv</w:t>
        </w:r>
        <w:r w:rsidR="00B22E20" w:rsidRPr="00120E78">
          <w:rPr>
            <w:rStyle w:val="a5"/>
            <w:sz w:val="28"/>
            <w:szCs w:val="28"/>
          </w:rPr>
          <w:t>@</w:t>
        </w:r>
        <w:r w:rsidR="00B22E20" w:rsidRPr="00120E78">
          <w:rPr>
            <w:rStyle w:val="a5"/>
            <w:sz w:val="28"/>
            <w:szCs w:val="28"/>
            <w:lang w:val="en-US"/>
          </w:rPr>
          <w:t>rkursk</w:t>
        </w:r>
        <w:r w:rsidR="00B22E20" w:rsidRPr="00120E78">
          <w:rPr>
            <w:rStyle w:val="a5"/>
            <w:sz w:val="28"/>
            <w:szCs w:val="28"/>
          </w:rPr>
          <w:t>.</w:t>
        </w:r>
        <w:r w:rsidR="00B22E20" w:rsidRPr="00120E78">
          <w:rPr>
            <w:rStyle w:val="a5"/>
            <w:sz w:val="28"/>
            <w:szCs w:val="28"/>
            <w:lang w:val="en-US"/>
          </w:rPr>
          <w:t>ru</w:t>
        </w:r>
      </w:hyperlink>
      <w:r w:rsidR="00B22E20" w:rsidRPr="00120E78">
        <w:rPr>
          <w:color w:val="000000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 xml:space="preserve">с пометкой в теме письма «Вопрос </w:t>
      </w:r>
      <w:r w:rsidR="00B22E20" w:rsidRPr="00120E78">
        <w:rPr>
          <w:color w:val="000000"/>
          <w:sz w:val="28"/>
          <w:szCs w:val="28"/>
        </w:rPr>
        <w:t>к организатору</w:t>
      </w:r>
      <w:r w:rsidRPr="00120E78">
        <w:rPr>
          <w:color w:val="000000"/>
          <w:sz w:val="28"/>
          <w:szCs w:val="28"/>
        </w:rPr>
        <w:t>».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После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получения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письма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Организатор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свяжется</w:t>
      </w:r>
      <w:r w:rsidRPr="00120E78">
        <w:rPr>
          <w:color w:val="000000"/>
          <w:spacing w:val="5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</w:t>
      </w:r>
      <w:r w:rsidRPr="00120E78">
        <w:rPr>
          <w:color w:val="000000"/>
          <w:spacing w:val="-13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участником</w:t>
      </w:r>
      <w:r w:rsidRPr="00120E78">
        <w:rPr>
          <w:color w:val="000000"/>
          <w:spacing w:val="12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</w:t>
      </w:r>
      <w:r w:rsidRPr="00120E78">
        <w:rPr>
          <w:color w:val="000000"/>
          <w:spacing w:val="-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проконсультирует</w:t>
      </w:r>
      <w:r w:rsidRPr="00120E78">
        <w:rPr>
          <w:color w:val="000000"/>
          <w:spacing w:val="7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по</w:t>
      </w:r>
      <w:r w:rsidRPr="00120E78">
        <w:rPr>
          <w:color w:val="000000"/>
          <w:spacing w:val="5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вопросам</w:t>
      </w:r>
      <w:r w:rsidRPr="00120E78">
        <w:rPr>
          <w:color w:val="000000"/>
          <w:spacing w:val="2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работы</w:t>
      </w:r>
    </w:p>
    <w:p w:rsidR="00FA09D2" w:rsidRPr="00120E78" w:rsidRDefault="00FA09D2" w:rsidP="00E90D89">
      <w:pPr>
        <w:tabs>
          <w:tab w:val="left" w:pos="1843"/>
        </w:tabs>
        <w:ind w:firstLine="709"/>
        <w:jc w:val="both"/>
        <w:rPr>
          <w:color w:val="000000"/>
          <w:sz w:val="28"/>
          <w:szCs w:val="28"/>
        </w:rPr>
      </w:pPr>
    </w:p>
    <w:p w:rsidR="00FA09D2" w:rsidRPr="00120E78" w:rsidRDefault="00FA09D2" w:rsidP="00E90D89">
      <w:pPr>
        <w:pStyle w:val="2"/>
        <w:tabs>
          <w:tab w:val="left" w:pos="1520"/>
          <w:tab w:val="left" w:pos="1522"/>
        </w:tabs>
        <w:spacing w:before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E78">
        <w:rPr>
          <w:rFonts w:ascii="Times New Roman" w:hAnsi="Times New Roman" w:cs="Times New Roman"/>
          <w:color w:val="000000"/>
          <w:sz w:val="28"/>
          <w:szCs w:val="28"/>
        </w:rPr>
        <w:t>6.  ПОДВЕДЕНИЕ</w:t>
      </w:r>
      <w:r w:rsidRPr="00120E7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color w:val="000000"/>
          <w:sz w:val="28"/>
          <w:szCs w:val="28"/>
        </w:rPr>
        <w:t>ИТОГОВ</w:t>
      </w:r>
      <w:r w:rsidRPr="00120E7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0E7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E78">
        <w:rPr>
          <w:rFonts w:ascii="Times New Roman" w:hAnsi="Times New Roman" w:cs="Times New Roman"/>
          <w:color w:val="000000"/>
          <w:sz w:val="28"/>
          <w:szCs w:val="28"/>
        </w:rPr>
        <w:t>НАГРАЖДЕНИЕ</w:t>
      </w:r>
    </w:p>
    <w:p w:rsidR="00FA09D2" w:rsidRPr="00120E78" w:rsidRDefault="00FA09D2" w:rsidP="00E90D89">
      <w:pPr>
        <w:pStyle w:val="2"/>
        <w:tabs>
          <w:tab w:val="left" w:pos="1520"/>
          <w:tab w:val="left" w:pos="1522"/>
        </w:tabs>
        <w:spacing w:before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22E20" w:rsidRPr="00120E78" w:rsidRDefault="00FA09D2" w:rsidP="00E90D89">
      <w:pPr>
        <w:pStyle w:val="a6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>6.1. Итоги</w:t>
      </w:r>
      <w:r w:rsidRPr="00120E78">
        <w:rPr>
          <w:color w:val="000000"/>
          <w:spacing w:val="31"/>
          <w:sz w:val="28"/>
          <w:szCs w:val="28"/>
        </w:rPr>
        <w:t xml:space="preserve"> </w:t>
      </w:r>
      <w:r w:rsidR="0002021F" w:rsidRPr="00120E78">
        <w:rPr>
          <w:color w:val="000000"/>
          <w:sz w:val="28"/>
          <w:szCs w:val="28"/>
        </w:rPr>
        <w:t>Конкурс</w:t>
      </w:r>
      <w:r w:rsidR="00B22E20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pacing w:val="34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будут</w:t>
      </w:r>
      <w:r w:rsidRPr="00120E78">
        <w:rPr>
          <w:color w:val="000000"/>
          <w:spacing w:val="29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подведены</w:t>
      </w:r>
      <w:r w:rsidRPr="00120E78">
        <w:rPr>
          <w:color w:val="000000"/>
          <w:spacing w:val="33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и</w:t>
      </w:r>
      <w:r w:rsidRPr="00120E78">
        <w:rPr>
          <w:color w:val="000000"/>
          <w:spacing w:val="2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опубликованы</w:t>
      </w:r>
      <w:r w:rsidRPr="00120E78">
        <w:rPr>
          <w:color w:val="000000"/>
          <w:spacing w:val="3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</w:t>
      </w:r>
      <w:r w:rsidRPr="00120E78">
        <w:rPr>
          <w:color w:val="000000"/>
          <w:spacing w:val="25"/>
          <w:sz w:val="28"/>
          <w:szCs w:val="28"/>
        </w:rPr>
        <w:t> </w:t>
      </w:r>
      <w:r w:rsidRPr="00120E78">
        <w:rPr>
          <w:color w:val="000000"/>
          <w:sz w:val="28"/>
          <w:szCs w:val="28"/>
        </w:rPr>
        <w:t>социальных</w:t>
      </w:r>
      <w:r w:rsidRPr="00120E78">
        <w:rPr>
          <w:color w:val="000000"/>
          <w:spacing w:val="39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сетях ВКонтакте</w:t>
      </w:r>
      <w:r w:rsidRPr="00120E78">
        <w:rPr>
          <w:color w:val="000000"/>
          <w:spacing w:val="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«Финансы Курской области»</w:t>
      </w:r>
      <w:r w:rsidRPr="00120E78">
        <w:rPr>
          <w:color w:val="000000"/>
          <w:spacing w:val="1"/>
          <w:sz w:val="28"/>
          <w:szCs w:val="28"/>
        </w:rPr>
        <w:t xml:space="preserve"> </w:t>
      </w:r>
      <w:hyperlink r:id="rId12" w:history="1">
        <w:r w:rsidRPr="00120E78">
          <w:rPr>
            <w:rStyle w:val="a5"/>
            <w:color w:val="000000"/>
            <w:sz w:val="28"/>
            <w:szCs w:val="28"/>
          </w:rPr>
          <w:t>https://vk.com/finkurskadm</w:t>
        </w:r>
      </w:hyperlink>
      <w:r w:rsidRPr="00120E78">
        <w:rPr>
          <w:color w:val="000000"/>
          <w:sz w:val="28"/>
          <w:szCs w:val="28"/>
        </w:rPr>
        <w:t>:</w:t>
      </w:r>
      <w:r w:rsidR="00B22E20" w:rsidRPr="00120E78">
        <w:rPr>
          <w:color w:val="000000"/>
          <w:sz w:val="28"/>
          <w:szCs w:val="28"/>
        </w:rPr>
        <w:t xml:space="preserve"> 27 апреля 2022 года.</w:t>
      </w:r>
    </w:p>
    <w:p w:rsidR="004F5401" w:rsidRPr="00120E78" w:rsidRDefault="00FA09D2" w:rsidP="00E90D89">
      <w:pPr>
        <w:pStyle w:val="a6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/>
          <w:sz w:val="28"/>
          <w:szCs w:val="28"/>
        </w:rPr>
        <w:t xml:space="preserve">6.2. Участникам </w:t>
      </w:r>
      <w:r w:rsidR="0002021F" w:rsidRPr="00120E78">
        <w:rPr>
          <w:color w:val="000000"/>
          <w:sz w:val="28"/>
          <w:szCs w:val="28"/>
        </w:rPr>
        <w:t>Конкурс</w:t>
      </w:r>
      <w:r w:rsidR="00B22E20" w:rsidRPr="00120E78">
        <w:rPr>
          <w:color w:val="000000"/>
          <w:sz w:val="28"/>
          <w:szCs w:val="28"/>
        </w:rPr>
        <w:t>а</w:t>
      </w:r>
      <w:r w:rsidRPr="00120E78">
        <w:rPr>
          <w:color w:val="000000"/>
          <w:sz w:val="28"/>
          <w:szCs w:val="28"/>
        </w:rPr>
        <w:t xml:space="preserve"> будет направлен </w:t>
      </w:r>
      <w:r w:rsidRPr="00120E78">
        <w:rPr>
          <w:color w:val="000000"/>
          <w:spacing w:val="-1"/>
          <w:sz w:val="28"/>
          <w:szCs w:val="28"/>
        </w:rPr>
        <w:t xml:space="preserve">Сертификат об участии от комитета финансов Курской области, ОКУ «Центр бюджетного учета» </w:t>
      </w:r>
      <w:r w:rsidRPr="00120E78">
        <w:rPr>
          <w:color w:val="000000"/>
          <w:sz w:val="28"/>
          <w:szCs w:val="28"/>
        </w:rPr>
        <w:t>на</w:t>
      </w:r>
      <w:r w:rsidRPr="00120E78">
        <w:rPr>
          <w:color w:val="000000"/>
          <w:spacing w:val="-6"/>
          <w:sz w:val="28"/>
          <w:szCs w:val="28"/>
        </w:rPr>
        <w:t xml:space="preserve"> адрес </w:t>
      </w:r>
      <w:r w:rsidRPr="00120E78">
        <w:rPr>
          <w:color w:val="000000"/>
          <w:sz w:val="28"/>
          <w:szCs w:val="28"/>
        </w:rPr>
        <w:t>электронной почты,</w:t>
      </w:r>
      <w:r w:rsidRPr="00120E78">
        <w:rPr>
          <w:color w:val="000000"/>
          <w:spacing w:val="4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указанный</w:t>
      </w:r>
      <w:r w:rsidRPr="00120E78">
        <w:rPr>
          <w:color w:val="000000"/>
          <w:spacing w:val="8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в</w:t>
      </w:r>
      <w:r w:rsidRPr="00120E78">
        <w:rPr>
          <w:color w:val="000000"/>
          <w:spacing w:val="-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Заявке</w:t>
      </w:r>
      <w:r w:rsidRPr="00120E78">
        <w:rPr>
          <w:color w:val="000000"/>
          <w:spacing w:val="6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Участника</w:t>
      </w:r>
      <w:r w:rsidRPr="00120E78">
        <w:rPr>
          <w:color w:val="000000"/>
          <w:spacing w:val="-1"/>
          <w:sz w:val="28"/>
          <w:szCs w:val="28"/>
        </w:rPr>
        <w:t xml:space="preserve"> </w:t>
      </w:r>
      <w:r w:rsidRPr="00120E78">
        <w:rPr>
          <w:color w:val="000000"/>
          <w:sz w:val="28"/>
          <w:szCs w:val="28"/>
        </w:rPr>
        <w:t>(Приложение</w:t>
      </w:r>
      <w:r w:rsidRPr="00120E78">
        <w:rPr>
          <w:color w:val="000000"/>
          <w:spacing w:val="5"/>
          <w:sz w:val="28"/>
          <w:szCs w:val="28"/>
        </w:rPr>
        <w:t xml:space="preserve"> №</w:t>
      </w:r>
      <w:r w:rsidR="00B22E20" w:rsidRPr="00120E78">
        <w:rPr>
          <w:color w:val="000000"/>
          <w:sz w:val="28"/>
          <w:szCs w:val="28"/>
        </w:rPr>
        <w:t>2</w:t>
      </w:r>
      <w:r w:rsidRPr="00120E78">
        <w:rPr>
          <w:color w:val="000000"/>
          <w:sz w:val="28"/>
          <w:szCs w:val="28"/>
        </w:rPr>
        <w:t>).</w:t>
      </w:r>
    </w:p>
    <w:p w:rsidR="004F5401" w:rsidRPr="00120E78" w:rsidRDefault="00FA09D2" w:rsidP="00E90D89">
      <w:pPr>
        <w:pStyle w:val="a6"/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120E78">
        <w:rPr>
          <w:color w:val="000000" w:themeColor="text1"/>
          <w:sz w:val="28"/>
          <w:szCs w:val="28"/>
        </w:rPr>
        <w:t xml:space="preserve">6.3. Формирование рейтингового списка и определение победителей будет осуществляться Оргкомитетом согласно критериям, утвержденным в Приложении № </w:t>
      </w:r>
      <w:r w:rsidR="00B22E20" w:rsidRPr="00120E78">
        <w:rPr>
          <w:color w:val="000000" w:themeColor="text1"/>
          <w:sz w:val="28"/>
          <w:szCs w:val="28"/>
        </w:rPr>
        <w:t>3</w:t>
      </w:r>
      <w:r w:rsidRPr="00120E78">
        <w:rPr>
          <w:color w:val="000000" w:themeColor="text1"/>
          <w:sz w:val="28"/>
          <w:szCs w:val="28"/>
        </w:rPr>
        <w:t xml:space="preserve">.  </w:t>
      </w:r>
    </w:p>
    <w:p w:rsidR="00FA09D2" w:rsidRPr="00120E78" w:rsidRDefault="004F5401" w:rsidP="00E90D89">
      <w:pPr>
        <w:pStyle w:val="a6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120E78">
        <w:rPr>
          <w:color w:val="000000" w:themeColor="text1"/>
          <w:sz w:val="28"/>
          <w:szCs w:val="28"/>
        </w:rPr>
        <w:t xml:space="preserve">6.4. </w:t>
      </w:r>
      <w:r w:rsidR="00FA09D2" w:rsidRPr="00120E78">
        <w:rPr>
          <w:color w:val="000000" w:themeColor="text1"/>
          <w:sz w:val="28"/>
          <w:szCs w:val="28"/>
        </w:rPr>
        <w:t xml:space="preserve">Лучшие работы будут </w:t>
      </w:r>
      <w:r w:rsidR="00B22E20" w:rsidRPr="00120E78">
        <w:rPr>
          <w:rStyle w:val="a5"/>
          <w:color w:val="000000" w:themeColor="text1"/>
          <w:sz w:val="28"/>
          <w:szCs w:val="28"/>
          <w:u w:val="none"/>
        </w:rPr>
        <w:t>размещены</w:t>
      </w:r>
      <w:r w:rsidR="009A422D" w:rsidRPr="00120E78">
        <w:rPr>
          <w:rStyle w:val="a5"/>
          <w:color w:val="000000" w:themeColor="text1"/>
          <w:sz w:val="28"/>
          <w:szCs w:val="28"/>
          <w:u w:val="none"/>
        </w:rPr>
        <w:t xml:space="preserve"> в салонах транспортных средств</w:t>
      </w:r>
      <w:r w:rsidR="009A422D" w:rsidRPr="00120E78">
        <w:rPr>
          <w:color w:val="000000" w:themeColor="text1"/>
          <w:sz w:val="28"/>
          <w:szCs w:val="28"/>
        </w:rPr>
        <w:t>, осуществляющих транспортное обслуживание по муниципальным маршрутам города Курска и по межмуниципальным маршрутам Курской области.</w:t>
      </w:r>
    </w:p>
    <w:p w:rsidR="00FA09D2" w:rsidRDefault="00FA09D2" w:rsidP="00E90D89">
      <w:pPr>
        <w:jc w:val="both"/>
        <w:rPr>
          <w:color w:val="000000"/>
          <w:sz w:val="28"/>
          <w:szCs w:val="28"/>
        </w:rPr>
      </w:pPr>
    </w:p>
    <w:p w:rsidR="008F4485" w:rsidRPr="00120E78" w:rsidRDefault="008F4485" w:rsidP="00E90D89">
      <w:pPr>
        <w:jc w:val="both"/>
        <w:rPr>
          <w:sz w:val="28"/>
          <w:szCs w:val="28"/>
        </w:rPr>
      </w:pPr>
      <w:bookmarkStart w:id="0" w:name="_GoBack"/>
      <w:bookmarkEnd w:id="0"/>
    </w:p>
    <w:sectPr w:rsidR="008F4485" w:rsidRPr="00120E78" w:rsidSect="00120E7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86A"/>
    <w:multiLevelType w:val="hybridMultilevel"/>
    <w:tmpl w:val="46301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A3FF9"/>
    <w:multiLevelType w:val="multilevel"/>
    <w:tmpl w:val="DBD62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246794"/>
    <w:multiLevelType w:val="hybridMultilevel"/>
    <w:tmpl w:val="B600D376"/>
    <w:lvl w:ilvl="0" w:tplc="AB0C5A8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415E35"/>
    <w:multiLevelType w:val="hybridMultilevel"/>
    <w:tmpl w:val="E830FEA2"/>
    <w:lvl w:ilvl="0" w:tplc="48DA4C60">
      <w:numFmt w:val="bullet"/>
      <w:lvlText w:val="-"/>
      <w:lvlJc w:val="left"/>
      <w:pPr>
        <w:ind w:left="1141" w:hanging="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42E73C">
      <w:numFmt w:val="bullet"/>
      <w:lvlText w:val="•"/>
      <w:lvlJc w:val="left"/>
      <w:pPr>
        <w:ind w:left="2142" w:hanging="422"/>
      </w:pPr>
      <w:rPr>
        <w:rFonts w:hint="default"/>
        <w:lang w:val="ru-RU" w:eastAsia="en-US" w:bidi="ar-SA"/>
      </w:rPr>
    </w:lvl>
    <w:lvl w:ilvl="2" w:tplc="A8B6CA44">
      <w:numFmt w:val="bullet"/>
      <w:lvlText w:val="•"/>
      <w:lvlJc w:val="left"/>
      <w:pPr>
        <w:ind w:left="3144" w:hanging="422"/>
      </w:pPr>
      <w:rPr>
        <w:rFonts w:hint="default"/>
        <w:lang w:val="ru-RU" w:eastAsia="en-US" w:bidi="ar-SA"/>
      </w:rPr>
    </w:lvl>
    <w:lvl w:ilvl="3" w:tplc="1D98CDC6">
      <w:numFmt w:val="bullet"/>
      <w:lvlText w:val="•"/>
      <w:lvlJc w:val="left"/>
      <w:pPr>
        <w:ind w:left="4146" w:hanging="422"/>
      </w:pPr>
      <w:rPr>
        <w:rFonts w:hint="default"/>
        <w:lang w:val="ru-RU" w:eastAsia="en-US" w:bidi="ar-SA"/>
      </w:rPr>
    </w:lvl>
    <w:lvl w:ilvl="4" w:tplc="A0520788">
      <w:numFmt w:val="bullet"/>
      <w:lvlText w:val="•"/>
      <w:lvlJc w:val="left"/>
      <w:pPr>
        <w:ind w:left="5148" w:hanging="422"/>
      </w:pPr>
      <w:rPr>
        <w:rFonts w:hint="default"/>
        <w:lang w:val="ru-RU" w:eastAsia="en-US" w:bidi="ar-SA"/>
      </w:rPr>
    </w:lvl>
    <w:lvl w:ilvl="5" w:tplc="39D2B2C0">
      <w:numFmt w:val="bullet"/>
      <w:lvlText w:val="•"/>
      <w:lvlJc w:val="left"/>
      <w:pPr>
        <w:ind w:left="6151" w:hanging="422"/>
      </w:pPr>
      <w:rPr>
        <w:rFonts w:hint="default"/>
        <w:lang w:val="ru-RU" w:eastAsia="en-US" w:bidi="ar-SA"/>
      </w:rPr>
    </w:lvl>
    <w:lvl w:ilvl="6" w:tplc="F8E405A8">
      <w:numFmt w:val="bullet"/>
      <w:lvlText w:val="•"/>
      <w:lvlJc w:val="left"/>
      <w:pPr>
        <w:ind w:left="7153" w:hanging="422"/>
      </w:pPr>
      <w:rPr>
        <w:rFonts w:hint="default"/>
        <w:lang w:val="ru-RU" w:eastAsia="en-US" w:bidi="ar-SA"/>
      </w:rPr>
    </w:lvl>
    <w:lvl w:ilvl="7" w:tplc="44DAB2B4">
      <w:numFmt w:val="bullet"/>
      <w:lvlText w:val="•"/>
      <w:lvlJc w:val="left"/>
      <w:pPr>
        <w:ind w:left="8155" w:hanging="422"/>
      </w:pPr>
      <w:rPr>
        <w:rFonts w:hint="default"/>
        <w:lang w:val="ru-RU" w:eastAsia="en-US" w:bidi="ar-SA"/>
      </w:rPr>
    </w:lvl>
    <w:lvl w:ilvl="8" w:tplc="3EDCD2C8">
      <w:numFmt w:val="bullet"/>
      <w:lvlText w:val="•"/>
      <w:lvlJc w:val="left"/>
      <w:pPr>
        <w:ind w:left="9157" w:hanging="422"/>
      </w:pPr>
      <w:rPr>
        <w:rFonts w:hint="default"/>
        <w:lang w:val="ru-RU" w:eastAsia="en-US" w:bidi="ar-SA"/>
      </w:rPr>
    </w:lvl>
  </w:abstractNum>
  <w:abstractNum w:abstractNumId="4">
    <w:nsid w:val="3C4E4775"/>
    <w:multiLevelType w:val="multilevel"/>
    <w:tmpl w:val="96B41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58881EB2"/>
    <w:multiLevelType w:val="multilevel"/>
    <w:tmpl w:val="9836FD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3BC65BE"/>
    <w:multiLevelType w:val="multilevel"/>
    <w:tmpl w:val="692A0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F00201E"/>
    <w:multiLevelType w:val="multilevel"/>
    <w:tmpl w:val="9C002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A8C2C1E"/>
    <w:multiLevelType w:val="multilevel"/>
    <w:tmpl w:val="846808AC"/>
    <w:lvl w:ilvl="0">
      <w:start w:val="1"/>
      <w:numFmt w:val="decimal"/>
      <w:lvlText w:val="%1."/>
      <w:lvlJc w:val="left"/>
      <w:pPr>
        <w:ind w:left="1540" w:hanging="696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6" w:hanging="696"/>
      </w:pPr>
      <w:rPr>
        <w:rFonts w:hint="default"/>
        <w:spacing w:val="-2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6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B03"/>
    <w:rsid w:val="0002021F"/>
    <w:rsid w:val="00097DBC"/>
    <w:rsid w:val="00120E78"/>
    <w:rsid w:val="001F05B1"/>
    <w:rsid w:val="00246603"/>
    <w:rsid w:val="0029793D"/>
    <w:rsid w:val="004C612C"/>
    <w:rsid w:val="004F5401"/>
    <w:rsid w:val="006D65E0"/>
    <w:rsid w:val="00734C67"/>
    <w:rsid w:val="007A3932"/>
    <w:rsid w:val="008424A7"/>
    <w:rsid w:val="008F4485"/>
    <w:rsid w:val="0096576E"/>
    <w:rsid w:val="009A422D"/>
    <w:rsid w:val="00A147DE"/>
    <w:rsid w:val="00B04014"/>
    <w:rsid w:val="00B22E20"/>
    <w:rsid w:val="00BE3AB3"/>
    <w:rsid w:val="00C3130C"/>
    <w:rsid w:val="00C74CC3"/>
    <w:rsid w:val="00C84B03"/>
    <w:rsid w:val="00CC156D"/>
    <w:rsid w:val="00D42B25"/>
    <w:rsid w:val="00E64C39"/>
    <w:rsid w:val="00E90D89"/>
    <w:rsid w:val="00F62AA2"/>
    <w:rsid w:val="00F76995"/>
    <w:rsid w:val="00F95440"/>
    <w:rsid w:val="00F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09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A09D2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09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A09D2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A09D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0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uiPriority w:val="99"/>
    <w:rsid w:val="00FA09D2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FA09D2"/>
    <w:pPr>
      <w:widowControl/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"/>
    <w:rsid w:val="00FA0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Title"/>
    <w:basedOn w:val="a"/>
    <w:link w:val="a8"/>
    <w:uiPriority w:val="1"/>
    <w:qFormat/>
    <w:rsid w:val="00FA09D2"/>
    <w:pPr>
      <w:autoSpaceDE w:val="0"/>
      <w:autoSpaceDN w:val="0"/>
      <w:ind w:left="2380" w:right="2357"/>
      <w:jc w:val="center"/>
    </w:pPr>
    <w:rPr>
      <w:b/>
      <w:bCs/>
      <w:sz w:val="36"/>
      <w:szCs w:val="36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FA09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FA0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 Spacing"/>
    <w:uiPriority w:val="1"/>
    <w:qFormat/>
    <w:rsid w:val="00FA09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link w:val="10"/>
    <w:rsid w:val="00FA09D2"/>
    <w:rPr>
      <w:b/>
      <w:bCs/>
      <w:shd w:val="clear" w:color="auto" w:fill="FFFFFF"/>
    </w:rPr>
  </w:style>
  <w:style w:type="character" w:customStyle="1" w:styleId="31">
    <w:name w:val="Основной текст (3)_"/>
    <w:link w:val="32"/>
    <w:rsid w:val="00FA09D2"/>
    <w:rPr>
      <w:i/>
      <w:iCs/>
      <w:shd w:val="clear" w:color="auto" w:fill="FFFFFF"/>
    </w:rPr>
  </w:style>
  <w:style w:type="character" w:customStyle="1" w:styleId="21">
    <w:name w:val="Основной текст (2)_"/>
    <w:link w:val="22"/>
    <w:rsid w:val="00FA09D2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A09D2"/>
    <w:pPr>
      <w:shd w:val="clear" w:color="auto" w:fill="FFFFFF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FA09D2"/>
    <w:pPr>
      <w:shd w:val="clear" w:color="auto" w:fill="FFFFFF"/>
      <w:spacing w:before="120" w:after="300" w:line="240" w:lineRule="atLeas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FA09D2"/>
    <w:pPr>
      <w:shd w:val="clear" w:color="auto" w:fill="FFFFFF"/>
      <w:spacing w:before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rsid w:val="00FA09D2"/>
  </w:style>
  <w:style w:type="paragraph" w:styleId="aa">
    <w:name w:val="Normal (Web)"/>
    <w:basedOn w:val="a"/>
    <w:uiPriority w:val="99"/>
    <w:unhideWhenUsed/>
    <w:rsid w:val="00734C6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9A42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09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A09D2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09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A09D2"/>
    <w:pPr>
      <w:autoSpaceDE w:val="0"/>
      <w:autoSpaceDN w:val="0"/>
    </w:pPr>
    <w:rPr>
      <w:sz w:val="28"/>
      <w:szCs w:val="28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1"/>
    <w:rsid w:val="00FA09D2"/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FA0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uiPriority w:val="99"/>
    <w:rsid w:val="00FA09D2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FA09D2"/>
    <w:pPr>
      <w:widowControl/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"/>
    <w:rsid w:val="00FA0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Title"/>
    <w:basedOn w:val="a"/>
    <w:link w:val="a8"/>
    <w:uiPriority w:val="1"/>
    <w:qFormat/>
    <w:rsid w:val="00FA09D2"/>
    <w:pPr>
      <w:autoSpaceDE w:val="0"/>
      <w:autoSpaceDN w:val="0"/>
      <w:ind w:left="2380" w:right="2357"/>
      <w:jc w:val="center"/>
    </w:pPr>
    <w:rPr>
      <w:b/>
      <w:bCs/>
      <w:sz w:val="36"/>
      <w:szCs w:val="36"/>
      <w:lang w:val="x-none" w:eastAsia="en-US"/>
    </w:rPr>
  </w:style>
  <w:style w:type="character" w:customStyle="1" w:styleId="a8">
    <w:name w:val="Название Знак"/>
    <w:basedOn w:val="a0"/>
    <w:link w:val="a7"/>
    <w:uiPriority w:val="1"/>
    <w:rsid w:val="00FA09D2"/>
    <w:rPr>
      <w:rFonts w:ascii="Times New Roman" w:eastAsia="Times New Roman" w:hAnsi="Times New Roman" w:cs="Times New Roman"/>
      <w:b/>
      <w:bCs/>
      <w:sz w:val="36"/>
      <w:szCs w:val="36"/>
      <w:lang w:val="x-none"/>
    </w:rPr>
  </w:style>
  <w:style w:type="paragraph" w:customStyle="1" w:styleId="ConsPlusTitle">
    <w:name w:val="ConsPlusTitle"/>
    <w:rsid w:val="00FA0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 Spacing"/>
    <w:uiPriority w:val="1"/>
    <w:qFormat/>
    <w:rsid w:val="00FA09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link w:val="10"/>
    <w:rsid w:val="00FA09D2"/>
    <w:rPr>
      <w:b/>
      <w:bCs/>
      <w:shd w:val="clear" w:color="auto" w:fill="FFFFFF"/>
    </w:rPr>
  </w:style>
  <w:style w:type="character" w:customStyle="1" w:styleId="31">
    <w:name w:val="Основной текст (3)_"/>
    <w:link w:val="32"/>
    <w:rsid w:val="00FA09D2"/>
    <w:rPr>
      <w:i/>
      <w:iCs/>
      <w:shd w:val="clear" w:color="auto" w:fill="FFFFFF"/>
    </w:rPr>
  </w:style>
  <w:style w:type="character" w:customStyle="1" w:styleId="21">
    <w:name w:val="Основной текст (2)_"/>
    <w:link w:val="22"/>
    <w:rsid w:val="00FA09D2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A09D2"/>
    <w:pPr>
      <w:shd w:val="clear" w:color="auto" w:fill="FFFFFF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FA09D2"/>
    <w:pPr>
      <w:shd w:val="clear" w:color="auto" w:fill="FFFFFF"/>
      <w:spacing w:before="120" w:after="300" w:line="240" w:lineRule="atLeas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FA09D2"/>
    <w:pPr>
      <w:shd w:val="clear" w:color="auto" w:fill="FFFFFF"/>
      <w:spacing w:before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rsid w:val="00FA09D2"/>
  </w:style>
  <w:style w:type="paragraph" w:styleId="aa">
    <w:name w:val="Normal (Web)"/>
    <w:basedOn w:val="a"/>
    <w:uiPriority w:val="99"/>
    <w:unhideWhenUsed/>
    <w:rsid w:val="00734C6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9A4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inkurska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finkurskadm" TargetMode="External"/><Relationship Id="rId12" Type="http://schemas.openxmlformats.org/officeDocument/2006/relationships/hyperlink" Target="https://vk.com/finkurska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lovajv@rkur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finkurska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vlovajv@r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C305-2D9A-444E-8895-669FD20C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Яна Васильевна</dc:creator>
  <cp:lastModifiedBy>Павлова Яна Васильевна</cp:lastModifiedBy>
  <cp:revision>11</cp:revision>
  <cp:lastPrinted>2022-03-31T08:39:00Z</cp:lastPrinted>
  <dcterms:created xsi:type="dcterms:W3CDTF">2022-03-31T08:28:00Z</dcterms:created>
  <dcterms:modified xsi:type="dcterms:W3CDTF">2022-04-04T06:34:00Z</dcterms:modified>
</cp:coreProperties>
</file>