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9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1773"/>
        <w:gridCol w:w="1487"/>
        <w:gridCol w:w="1216"/>
        <w:gridCol w:w="1761"/>
        <w:gridCol w:w="709"/>
        <w:gridCol w:w="757"/>
        <w:gridCol w:w="1701"/>
        <w:gridCol w:w="928"/>
        <w:gridCol w:w="744"/>
        <w:gridCol w:w="1414"/>
        <w:gridCol w:w="1624"/>
        <w:gridCol w:w="1385"/>
      </w:tblGrid>
      <w:tr w:rsidR="00030731" w:rsidTr="002E0496">
        <w:trPr>
          <w:trHeight w:val="60"/>
        </w:trPr>
        <w:tc>
          <w:tcPr>
            <w:tcW w:w="15925" w:type="dxa"/>
            <w:gridSpan w:val="13"/>
            <w:shd w:val="clear" w:color="FFFFFF" w:fill="auto"/>
          </w:tcPr>
          <w:p w:rsidR="00030731" w:rsidRDefault="00521086" w:rsidP="00A636D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A636D6">
              <w:rPr>
                <w:rFonts w:ascii="Times New Roman" w:hAnsi="Times New Roman"/>
                <w:b/>
                <w:sz w:val="26"/>
                <w:szCs w:val="26"/>
              </w:rPr>
              <w:t>департамента Администрации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Курской области</w:t>
            </w:r>
            <w:r w:rsidR="00A636D6">
              <w:rPr>
                <w:rFonts w:ascii="Times New Roman" w:hAnsi="Times New Roman"/>
                <w:b/>
                <w:sz w:val="26"/>
                <w:szCs w:val="26"/>
              </w:rPr>
              <w:t xml:space="preserve"> по профила</w:t>
            </w:r>
            <w:r w:rsidR="00D710CB">
              <w:rPr>
                <w:rFonts w:ascii="Times New Roman" w:hAnsi="Times New Roman"/>
                <w:b/>
                <w:sz w:val="26"/>
                <w:szCs w:val="26"/>
              </w:rPr>
              <w:t>ктике коррупционных и иных право</w:t>
            </w:r>
            <w:bookmarkStart w:id="0" w:name="_GoBack"/>
            <w:bookmarkEnd w:id="0"/>
            <w:r w:rsidR="00A636D6">
              <w:rPr>
                <w:rFonts w:ascii="Times New Roman" w:hAnsi="Times New Roman"/>
                <w:b/>
                <w:sz w:val="26"/>
                <w:szCs w:val="26"/>
              </w:rPr>
              <w:t>нарушений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</w:t>
            </w:r>
            <w:r w:rsidR="00A636D6">
              <w:rPr>
                <w:rFonts w:ascii="Times New Roman" w:hAnsi="Times New Roman"/>
                <w:b/>
                <w:sz w:val="26"/>
                <w:szCs w:val="26"/>
              </w:rPr>
              <w:t xml:space="preserve">угов и несовершеннолетних детей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2021 г. по 31 декабря 2021 г.</w:t>
            </w:r>
          </w:p>
        </w:tc>
      </w:tr>
      <w:tr w:rsidR="00030731" w:rsidTr="002E0496">
        <w:trPr>
          <w:trHeight w:val="60"/>
        </w:trPr>
        <w:tc>
          <w:tcPr>
            <w:tcW w:w="15925" w:type="dxa"/>
            <w:gridSpan w:val="13"/>
            <w:shd w:val="clear" w:color="FFFFFF" w:fill="auto"/>
          </w:tcPr>
          <w:p w:rsidR="00030731" w:rsidRDefault="00030731">
            <w:pPr>
              <w:rPr>
                <w:szCs w:val="16"/>
              </w:rPr>
            </w:pPr>
          </w:p>
        </w:tc>
      </w:tr>
      <w:tr w:rsidR="00030731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875E8F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0307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0307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0307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0307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0307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30731" w:rsidRDefault="000307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731" w:rsidTr="002E0496">
        <w:trPr>
          <w:trHeight w:val="60"/>
        </w:trPr>
        <w:tc>
          <w:tcPr>
            <w:tcW w:w="159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Департамент Администрации Курской области по профилактике коррупционных и иных правонарушений</w:t>
            </w:r>
          </w:p>
        </w:tc>
      </w:tr>
      <w:tr w:rsidR="00030731" w:rsidTr="002E0496">
        <w:trPr>
          <w:trHeight w:val="60"/>
        </w:trPr>
        <w:tc>
          <w:tcPr>
            <w:tcW w:w="159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Департамент Администрации Курской области по профилактике коррупционных и иных правонарушений</w:t>
            </w: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Ишунин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Геннадьевич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3 436 141,58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731" w:rsidTr="002E0496">
        <w:trPr>
          <w:trHeight w:val="60"/>
        </w:trPr>
        <w:tc>
          <w:tcPr>
            <w:tcW w:w="159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контроля, методического обеспечения, аналитической работы и регистра муниципальных нормативных правовых актов департамента Администрации Курской области по профилактике коррупционных и иных правонарушений</w:t>
            </w: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Апухтина Наталья Николаевна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1 065 822,68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E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личного подсобного хозяйства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1 500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7,07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651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30731" w:rsidRDefault="00651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E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составе дачных, садоводческ</w:t>
            </w:r>
            <w:r w:rsidR="00227F14">
              <w:rPr>
                <w:rFonts w:ascii="Times New Roman" w:hAnsi="Times New Roman"/>
                <w:sz w:val="24"/>
                <w:szCs w:val="24"/>
              </w:rPr>
              <w:t>их и огороднических объединений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Георгий Николаевич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1 952 435,41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Рагулина Светлана Владимировна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798 539,09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Сазонова Татьяна Владимировна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783 489,57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Соловьянова Ольга Евгеньевна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1 036 983,84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Черемисова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Елена Александровна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717 365,74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731" w:rsidTr="002E0496">
        <w:trPr>
          <w:trHeight w:val="60"/>
        </w:trPr>
        <w:tc>
          <w:tcPr>
            <w:tcW w:w="1592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</w:t>
            </w:r>
            <w:r w:rsidR="006517FA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нарушений</w:t>
            </w: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Бакулина Ольга Александровна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E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</w:t>
            </w:r>
            <w:r w:rsidR="002E0496"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688 046,64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строениями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Мария Михайловна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709 996,92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E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в составе дачных, садоводческих и огороднических </w:t>
            </w:r>
            <w:r w:rsidR="002E0496">
              <w:rPr>
                <w:rFonts w:ascii="Times New Roman" w:hAnsi="Times New Roman"/>
                <w:sz w:val="24"/>
                <w:szCs w:val="24"/>
              </w:rPr>
              <w:t>объединений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жилой застройки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2 804 516,74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E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составе дачных, садоводческ</w:t>
            </w:r>
            <w:r w:rsidR="002E0496">
              <w:rPr>
                <w:rFonts w:ascii="Times New Roman" w:hAnsi="Times New Roman"/>
                <w:sz w:val="24"/>
                <w:szCs w:val="24"/>
              </w:rPr>
              <w:t>их и огороднических объединений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E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составе дачных, садоводческ</w:t>
            </w:r>
            <w:r w:rsidR="002E0496">
              <w:rPr>
                <w:rFonts w:ascii="Times New Roman" w:hAnsi="Times New Roman"/>
                <w:sz w:val="24"/>
                <w:szCs w:val="24"/>
              </w:rPr>
              <w:t>их и огороднических объединений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од индивидуальное ж</w:t>
            </w:r>
            <w:r>
              <w:rPr>
                <w:rFonts w:ascii="Times New Roman" w:hAnsi="Times New Roman"/>
                <w:sz w:val="24"/>
                <w:szCs w:val="24"/>
              </w:rPr>
              <w:t>илищное строительство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C24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Гуляева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717 160,91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CITROEN 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718 959,08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 Андрей Викторович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департамента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начальник управления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2 320 589,82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406 837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Рюмшина Наталья Александровна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 w:rsidP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1 041 443,03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7F14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Чальцева </w:t>
            </w:r>
          </w:p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186,3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804 300,07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125 461,95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186,3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F14" w:rsidTr="002E0496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227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21086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521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0731" w:rsidRDefault="0003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030731">
        <w:trPr>
          <w:trHeight w:val="200"/>
        </w:trPr>
        <w:tc>
          <w:tcPr>
            <w:tcW w:w="945" w:type="dxa"/>
            <w:shd w:val="clear" w:color="FFFFFF" w:fill="auto"/>
          </w:tcPr>
          <w:p w:rsidR="00030731" w:rsidRDefault="00030731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030731">
        <w:trPr>
          <w:trHeight w:val="60"/>
        </w:trPr>
        <w:tc>
          <w:tcPr>
            <w:tcW w:w="473" w:type="dxa"/>
            <w:shd w:val="clear" w:color="FFFFFF" w:fill="auto"/>
          </w:tcPr>
          <w:p w:rsidR="00030731" w:rsidRDefault="0052108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030731" w:rsidRDefault="00521086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030731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030731" w:rsidRDefault="00030731">
            <w:pPr>
              <w:rPr>
                <w:szCs w:val="16"/>
              </w:rPr>
            </w:pPr>
          </w:p>
        </w:tc>
      </w:tr>
    </w:tbl>
    <w:p w:rsidR="00521086" w:rsidRDefault="00521086"/>
    <w:sectPr w:rsidR="00521086" w:rsidSect="0046047D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0731"/>
    <w:rsid w:val="00030731"/>
    <w:rsid w:val="00227F14"/>
    <w:rsid w:val="002E0496"/>
    <w:rsid w:val="0046047D"/>
    <w:rsid w:val="00521086"/>
    <w:rsid w:val="006517FA"/>
    <w:rsid w:val="00875E8F"/>
    <w:rsid w:val="00A636D6"/>
    <w:rsid w:val="00C24B0B"/>
    <w:rsid w:val="00D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DA682-17E6-4DC5-B679-7242747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Чальцева</cp:lastModifiedBy>
  <cp:revision>10</cp:revision>
  <dcterms:created xsi:type="dcterms:W3CDTF">2022-05-18T08:17:00Z</dcterms:created>
  <dcterms:modified xsi:type="dcterms:W3CDTF">2022-05-24T06:58:00Z</dcterms:modified>
</cp:coreProperties>
</file>