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93930" w14:textId="77777777" w:rsidR="00F52E0B" w:rsidRPr="003E54F6" w:rsidRDefault="00F52E0B" w:rsidP="003E54F6">
      <w:pPr>
        <w:widowControl w:val="0"/>
        <w:spacing w:after="0" w:line="240" w:lineRule="auto"/>
        <w:ind w:left="482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E54F6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2</w:t>
      </w:r>
    </w:p>
    <w:p w14:paraId="6C03EF8E" w14:textId="4D2CCA4E" w:rsidR="00F52E0B" w:rsidRPr="003E54F6" w:rsidRDefault="00F52E0B" w:rsidP="003E54F6">
      <w:pPr>
        <w:widowControl w:val="0"/>
        <w:spacing w:after="0" w:line="240" w:lineRule="auto"/>
        <w:ind w:left="482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E54F6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3E54F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2024 год и на плановый период 2025 и 2026 годов  </w:t>
      </w:r>
    </w:p>
    <w:p w14:paraId="1798D109" w14:textId="3BC2E95D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F63E9" w14:textId="77777777" w:rsidR="003E54F6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C98026F" w14:textId="77777777" w:rsidR="006C2F11" w:rsidRPr="00861240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40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программ Курской области </w:t>
      </w:r>
    </w:p>
    <w:p w14:paraId="4EA2570E" w14:textId="29261B87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2E0B">
        <w:rPr>
          <w:rFonts w:ascii="Times New Roman" w:hAnsi="Times New Roman" w:cs="Times New Roman"/>
          <w:b/>
          <w:iCs/>
          <w:sz w:val="28"/>
          <w:szCs w:val="28"/>
        </w:rPr>
        <w:t>(по состоянию на 01.</w:t>
      </w:r>
      <w:r w:rsidR="00F52E0B" w:rsidRPr="00F52E0B"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Pr="00F52E0B">
        <w:rPr>
          <w:rFonts w:ascii="Times New Roman" w:hAnsi="Times New Roman" w:cs="Times New Roman"/>
          <w:b/>
          <w:iCs/>
          <w:sz w:val="28"/>
          <w:szCs w:val="28"/>
        </w:rPr>
        <w:t>.20</w:t>
      </w:r>
      <w:r w:rsidR="00C03A74" w:rsidRPr="00F52E0B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541A7" w:rsidRPr="00F52E0B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F52E0B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14:paraId="35FACE3B" w14:textId="71C66C25" w:rsidR="003E54F6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42FC8EA" w14:textId="7AA00725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5C29">
        <w:rPr>
          <w:rFonts w:ascii="Times New Roman" w:hAnsi="Times New Roman" w:cs="Times New Roman"/>
          <w:sz w:val="28"/>
          <w:szCs w:val="28"/>
        </w:rPr>
        <w:t>Развитие здравоохранения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01CA0" w14:textId="683F14D8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5C29">
        <w:rPr>
          <w:rFonts w:ascii="Times New Roman" w:hAnsi="Times New Roman" w:cs="Times New Roman"/>
          <w:sz w:val="28"/>
          <w:szCs w:val="28"/>
        </w:rPr>
        <w:t>Развитие образования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0F8CCA" w14:textId="159F6A24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5C29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7ACD7" w14:textId="7293A88D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C5C29">
        <w:rPr>
          <w:rFonts w:ascii="Times New Roman" w:hAnsi="Times New Roman" w:cs="Times New Roman"/>
          <w:sz w:val="28"/>
          <w:szCs w:val="28"/>
        </w:rPr>
        <w:t>Социальная поддержка граждан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62142" w14:textId="79881511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5C29">
        <w:rPr>
          <w:rFonts w:ascii="Times New Roman" w:hAnsi="Times New Roman" w:cs="Times New Roman"/>
          <w:sz w:val="28"/>
          <w:szCs w:val="28"/>
        </w:rPr>
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D2283" w14:textId="6B006A95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C5C2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05CB3F" w14:textId="0BD8A03C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C5C2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7D5FF" w14:textId="17D6A16C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C5C29">
        <w:rPr>
          <w:rFonts w:ascii="Times New Roman" w:hAnsi="Times New Roman" w:cs="Times New Roman"/>
          <w:sz w:val="28"/>
          <w:szCs w:val="28"/>
        </w:rPr>
        <w:t>Содействие занятости населения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FB5B37" w14:textId="0C34F367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C5C29">
        <w:rPr>
          <w:rFonts w:ascii="Times New Roman" w:hAnsi="Times New Roman" w:cs="Times New Roman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A5E34" w14:textId="5D8E720E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C5C29">
        <w:rPr>
          <w:rFonts w:ascii="Times New Roman" w:hAnsi="Times New Roman" w:cs="Times New Roman"/>
          <w:sz w:val="28"/>
          <w:szCs w:val="28"/>
        </w:rPr>
        <w:t>Развитие культуры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A786D" w14:textId="40CEF6F7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C5C29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E53EF1" w14:textId="5FEAB7D0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C5C29">
        <w:rPr>
          <w:rFonts w:ascii="Times New Roman" w:hAnsi="Times New Roman" w:cs="Times New Roman"/>
          <w:sz w:val="28"/>
          <w:szCs w:val="28"/>
        </w:rPr>
        <w:t>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9A94C8" w14:textId="04B7E1E9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C5C29">
        <w:rPr>
          <w:rFonts w:ascii="Times New Roman" w:hAnsi="Times New Roman" w:cs="Times New Roman"/>
          <w:sz w:val="28"/>
          <w:szCs w:val="28"/>
        </w:rPr>
        <w:t>Развитие архивного дела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24DC9" w14:textId="2D63C49C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C5C29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A5961" w14:textId="52AD2CD0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3E54F6">
        <w:rPr>
          <w:rFonts w:ascii="Times New Roman" w:hAnsi="Times New Roman" w:cs="Times New Roman"/>
          <w:sz w:val="28"/>
          <w:szCs w:val="28"/>
        </w:rPr>
        <w:t xml:space="preserve"> </w:t>
      </w:r>
      <w:r w:rsidRPr="00BC5C29">
        <w:rPr>
          <w:rFonts w:ascii="Times New Roman" w:hAnsi="Times New Roman" w:cs="Times New Roman"/>
          <w:sz w:val="28"/>
          <w:szCs w:val="28"/>
        </w:rPr>
        <w:t>Развитие промышленности в Курской области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9D0EB3" w14:textId="5955D790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C5C29">
        <w:rPr>
          <w:rFonts w:ascii="Times New Roman" w:hAnsi="Times New Roman" w:cs="Times New Roman"/>
          <w:sz w:val="28"/>
          <w:szCs w:val="28"/>
        </w:rPr>
        <w:t>Развитие информационного общества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3B9045" w14:textId="5E5E2D5E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C5C29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 перевозки пассажиров в Курской области 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F57F9" w14:textId="6EB53882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C5C29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45D3A8" w14:textId="569A652A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BC5C2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27DE69" w14:textId="4C7AE273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E54F6">
        <w:rPr>
          <w:rFonts w:ascii="Times New Roman" w:hAnsi="Times New Roman" w:cs="Times New Roman"/>
          <w:sz w:val="28"/>
          <w:szCs w:val="28"/>
        </w:rPr>
        <w:t xml:space="preserve"> </w:t>
      </w:r>
      <w:r w:rsidRPr="00BC5C29">
        <w:rPr>
          <w:rFonts w:ascii="Times New Roman" w:hAnsi="Times New Roman" w:cs="Times New Roman"/>
          <w:sz w:val="28"/>
          <w:szCs w:val="28"/>
        </w:rPr>
        <w:t>Воспроизводство и использование природных ресурсов, охрана окружающей среды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E2641" w14:textId="1A2E6E3E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BC5C29">
        <w:rPr>
          <w:rFonts w:ascii="Times New Roman" w:hAnsi="Times New Roman" w:cs="Times New Roman"/>
          <w:sz w:val="28"/>
          <w:szCs w:val="28"/>
        </w:rPr>
        <w:t>Развитие лесного хозяйства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80024" w14:textId="7B4E45E4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</w:t>
      </w:r>
      <w:r w:rsidRPr="00BC5C29">
        <w:rPr>
          <w:rFonts w:ascii="Times New Roman" w:hAnsi="Times New Roman" w:cs="Times New Roman"/>
          <w:sz w:val="28"/>
          <w:szCs w:val="28"/>
        </w:rPr>
        <w:t>Повышение энергоэффективности и развитие энергетики в Курской облас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p w14:paraId="04DC3E48" w14:textId="6BF21DF5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BC5C29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741F03" w14:textId="168CDE6D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C5C29">
        <w:rPr>
          <w:rFonts w:ascii="Times New Roman" w:hAnsi="Times New Roman" w:cs="Times New Roman"/>
          <w:sz w:val="28"/>
          <w:szCs w:val="28"/>
        </w:rPr>
        <w:t>Управление имуществом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DC3C1" w14:textId="491722AD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BC5C29">
        <w:rPr>
          <w:rFonts w:ascii="Times New Roman" w:hAnsi="Times New Roman" w:cs="Times New Roman"/>
          <w:sz w:val="28"/>
          <w:szCs w:val="28"/>
        </w:rPr>
        <w:t>Реализация государственной политики в сфере печати и массовой информации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A28A2" w14:textId="63255397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BC5C29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Курскую область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04A90A" w14:textId="0E6A7692" w:rsid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3E54F6">
        <w:rPr>
          <w:rFonts w:ascii="Times New Roman" w:hAnsi="Times New Roman" w:cs="Times New Roman"/>
          <w:sz w:val="28"/>
          <w:szCs w:val="28"/>
        </w:rPr>
        <w:t xml:space="preserve"> </w:t>
      </w:r>
      <w:r w:rsidRPr="00BC5C29">
        <w:rPr>
          <w:rFonts w:ascii="Times New Roman" w:hAnsi="Times New Roman" w:cs="Times New Roman"/>
          <w:sz w:val="28"/>
          <w:szCs w:val="28"/>
        </w:rPr>
        <w:t>Создание условий для эффективного исполнения полномочий в сфере юстиции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F2A228" w14:textId="1FE0C3FE" w:rsidR="006C2F11" w:rsidRPr="003E54F6" w:rsidRDefault="003E54F6" w:rsidP="003E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BC5C29">
        <w:rPr>
          <w:rFonts w:ascii="Times New Roman" w:hAnsi="Times New Roman" w:cs="Times New Roman"/>
          <w:sz w:val="28"/>
          <w:szCs w:val="28"/>
        </w:rPr>
        <w:t>Профилактика правонарушений 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C2F11" w:rsidRPr="003E54F6" w:rsidSect="003E54F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36512" w14:textId="77777777" w:rsidR="00BB07D0" w:rsidRDefault="00BB07D0" w:rsidP="00BB07D0">
      <w:pPr>
        <w:spacing w:after="0" w:line="240" w:lineRule="auto"/>
      </w:pPr>
      <w:r>
        <w:separator/>
      </w:r>
    </w:p>
  </w:endnote>
  <w:endnote w:type="continuationSeparator" w:id="0">
    <w:p w14:paraId="6191B497" w14:textId="77777777" w:rsidR="00BB07D0" w:rsidRDefault="00BB07D0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B411" w14:textId="77777777" w:rsidR="00BB07D0" w:rsidRDefault="00BB07D0" w:rsidP="00BB07D0">
      <w:pPr>
        <w:spacing w:after="0" w:line="240" w:lineRule="auto"/>
      </w:pPr>
      <w:r>
        <w:separator/>
      </w:r>
    </w:p>
  </w:footnote>
  <w:footnote w:type="continuationSeparator" w:id="0">
    <w:p w14:paraId="6DE2A5A3" w14:textId="77777777" w:rsidR="00BB07D0" w:rsidRDefault="00BB07D0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394DCC57" w14:textId="77777777" w:rsidR="00D9756C" w:rsidRDefault="002E5DC7">
        <w:pPr>
          <w:pStyle w:val="a4"/>
          <w:jc w:val="center"/>
        </w:pPr>
        <w:r>
          <w:fldChar w:fldCharType="begin"/>
        </w:r>
        <w:r w:rsidR="00C03A74">
          <w:instrText xml:space="preserve"> PAGE   \* MERGEFORMAT </w:instrText>
        </w:r>
        <w:r>
          <w:fldChar w:fldCharType="separate"/>
        </w:r>
        <w:r w:rsidR="00586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4EB49" w14:textId="77777777" w:rsidR="00D9756C" w:rsidRDefault="00D975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13B8F"/>
    <w:rsid w:val="00065A65"/>
    <w:rsid w:val="000B0992"/>
    <w:rsid w:val="001D560B"/>
    <w:rsid w:val="0023044A"/>
    <w:rsid w:val="002E5DC7"/>
    <w:rsid w:val="00360BD8"/>
    <w:rsid w:val="00380C2B"/>
    <w:rsid w:val="003E54F6"/>
    <w:rsid w:val="004C7B1A"/>
    <w:rsid w:val="004D44C9"/>
    <w:rsid w:val="004F23AD"/>
    <w:rsid w:val="0051191E"/>
    <w:rsid w:val="005541A7"/>
    <w:rsid w:val="00586688"/>
    <w:rsid w:val="00633AD3"/>
    <w:rsid w:val="006C2F11"/>
    <w:rsid w:val="007A36A2"/>
    <w:rsid w:val="00802EC5"/>
    <w:rsid w:val="00861240"/>
    <w:rsid w:val="00A536F9"/>
    <w:rsid w:val="00AE2DBC"/>
    <w:rsid w:val="00BB07D0"/>
    <w:rsid w:val="00BC5C29"/>
    <w:rsid w:val="00C03A74"/>
    <w:rsid w:val="00D9756C"/>
    <w:rsid w:val="00DF321D"/>
    <w:rsid w:val="00DF794B"/>
    <w:rsid w:val="00F04115"/>
    <w:rsid w:val="00F52E0B"/>
    <w:rsid w:val="00F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53D466"/>
  <w15:docId w15:val="{EEA80630-63C7-42E1-AB60-897E40A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4C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7C250-5C40-4F3C-821F-3EF7408D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17</cp:revision>
  <cp:lastPrinted>2021-08-24T14:08:00Z</cp:lastPrinted>
  <dcterms:created xsi:type="dcterms:W3CDTF">2019-08-29T09:22:00Z</dcterms:created>
  <dcterms:modified xsi:type="dcterms:W3CDTF">2023-10-25T13:51:00Z</dcterms:modified>
</cp:coreProperties>
</file>