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09.06.2025</w:t>
                            </w:r>
                            <w:r>
                              <w:t xml:space="preserve"> № 57н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Подпункт</w:t>
      </w:r>
      <w:r>
        <w:rPr>
          <w:sz w:val="28"/>
        </w:rPr>
        <w:t xml:space="preserve"> 2.2 </w:t>
      </w:r>
      <w:r>
        <w:rPr>
          <w:sz w:val="28"/>
        </w:rPr>
        <w:t>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</w:t>
      </w:r>
      <w:r>
        <w:rPr>
          <w:sz w:val="28"/>
        </w:rPr>
        <w:t>бюджета»</w:t>
      </w:r>
      <w:r>
        <w:rPr>
          <w:sz w:val="28"/>
        </w:rPr>
        <w:t xml:space="preserve"> 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28"/>
        </w:rPr>
        <w:t xml:space="preserve"> 2.2.</w:t>
      </w:r>
      <w:r>
        <w:rPr>
          <w:sz w:val="28"/>
        </w:rPr>
        <w:t>194</w:t>
      </w:r>
      <w:r>
        <w:rPr>
          <w:sz w:val="28"/>
          <w:vertAlign w:val="superscript"/>
        </w:rPr>
        <w:t>17</w:t>
      </w:r>
      <w:r>
        <w:rPr>
          <w:sz w:val="28"/>
        </w:rPr>
        <w:t xml:space="preserve"> следующего содержания: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«2.2.</w:t>
      </w:r>
      <w:r>
        <w:rPr>
          <w:sz w:val="28"/>
        </w:rPr>
        <w:t>194</w:t>
      </w:r>
      <w:r>
        <w:rPr>
          <w:sz w:val="28"/>
          <w:vertAlign w:val="superscript"/>
        </w:rPr>
        <w:t>17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«12908 Единовременная материальная помощь гражданам, пострадавшим в результате чрезвычайных ситуаций федерального характера и </w:t>
      </w:r>
      <w:r>
        <w:rPr>
          <w:color w:themeColor="text1" w:val="000000"/>
          <w:sz w:val="28"/>
        </w:rPr>
        <w:t xml:space="preserve">межрегионального характера </w:t>
      </w:r>
      <w:r>
        <w:rPr>
          <w:sz w:val="28"/>
        </w:rPr>
        <w:t xml:space="preserve">на территории Курской области» отражаются расходы областного бюджета по оказанию единовременной материальной помощи гражданам, пострадавшим в результате чрезвычайных ситуаций федерального характера и </w:t>
      </w:r>
      <w:r>
        <w:rPr>
          <w:color w:themeColor="text1" w:val="000000"/>
          <w:sz w:val="28"/>
        </w:rPr>
        <w:t xml:space="preserve">межрегионального характера </w:t>
      </w:r>
      <w:r>
        <w:rPr>
          <w:sz w:val="28"/>
        </w:rPr>
        <w:t xml:space="preserve">на территории Курской области  до поступления средств из </w:t>
      </w:r>
      <w:r>
        <w:rPr>
          <w:color w:val="22272F"/>
          <w:sz w:val="28"/>
        </w:rPr>
        <w:t>федерального бюджета.</w:t>
      </w:r>
      <w:r>
        <w:rPr>
          <w:sz w:val="28"/>
        </w:rPr>
        <w:t>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>: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91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86 1 00 12907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юридическим лицам на реализацию мер, направленных на обследование объектов, пострадавших от действий вооруженных формирований Украины, расположенных в приграничье Курской области</w:t>
            </w:r>
            <w:r>
              <w:rPr>
                <w:sz w:val="28"/>
              </w:rPr>
              <w:t>»</w:t>
            </w:r>
          </w:p>
        </w:tc>
      </w:tr>
    </w:tbl>
    <w:p w14:paraId="17000000">
      <w:pPr>
        <w:pStyle w:val="Style_4"/>
        <w:ind w:firstLine="709" w:left="0"/>
      </w:pPr>
      <w:r>
        <w:t>дополнить строк</w:t>
      </w:r>
      <w:r>
        <w:t>ой</w:t>
      </w:r>
      <w: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86 1 00 </w:t>
            </w:r>
            <w:r>
              <w:rPr>
                <w:sz w:val="28"/>
              </w:rPr>
              <w:t>12908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Единовременная материальная помощь гражданам, пострадавшим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результате чрезвычайных ситуаций федерального характера и </w:t>
            </w:r>
            <w:r>
              <w:rPr>
                <w:color w:themeColor="text1" w:val="000000"/>
                <w:sz w:val="28"/>
              </w:rPr>
              <w:t xml:space="preserve">межрегионального характера </w:t>
            </w:r>
            <w:r>
              <w:rPr>
                <w:sz w:val="28"/>
              </w:rPr>
              <w:t>на территории Курской области</w:t>
            </w:r>
            <w:r>
              <w:rPr>
                <w:sz w:val="28"/>
              </w:rPr>
              <w:t>».</w:t>
            </w:r>
          </w:p>
        </w:tc>
      </w:tr>
    </w:tbl>
    <w:p w14:paraId="1A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Nonformat"/>
    <w:link w:val="Style_11_ch"/>
    <w:pPr>
      <w:spacing w:after="0" w:line="240" w:lineRule="auto"/>
      <w:ind/>
    </w:pPr>
    <w:rPr>
      <w:rFonts w:ascii="Courier New" w:hAnsi="Courier New"/>
      <w:sz w:val="20"/>
    </w:rPr>
  </w:style>
  <w:style w:styleId="Style_11_ch" w:type="character">
    <w:name w:val="ConsPlusNonformat"/>
    <w:link w:val="Style_11"/>
    <w:rPr>
      <w:rFonts w:ascii="Courier New" w:hAnsi="Courier New"/>
      <w:sz w:val="20"/>
    </w:rPr>
  </w:style>
  <w:style w:styleId="Style_12" w:type="paragraph">
    <w:name w:val="No Spacing"/>
    <w:link w:val="Style_12_ch"/>
    <w:pPr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No Spacing"/>
    <w:link w:val="Style_12"/>
    <w:rPr>
      <w:rFonts w:ascii="Times New Roman" w:hAnsi="Times New Roman"/>
      <w:sz w:val="28"/>
    </w:rPr>
  </w:style>
  <w:style w:styleId="Style_13" w:type="paragraph">
    <w:name w:val="s_16"/>
    <w:basedOn w:val="Style_5"/>
    <w:link w:val="Style_13_ch"/>
    <w:pPr>
      <w:spacing w:afterAutospacing="on" w:beforeAutospacing="on"/>
      <w:ind/>
    </w:pPr>
  </w:style>
  <w:style w:styleId="Style_13_ch" w:type="character">
    <w:name w:val="s_16"/>
    <w:basedOn w:val="Style_5_ch"/>
    <w:link w:val="Style_13"/>
  </w:style>
  <w:style w:styleId="Style_14" w:type="paragraph">
    <w:name w:val="ConsPlusTitlePage"/>
    <w:link w:val="Style_14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4_ch" w:type="character">
    <w:name w:val="ConsPlusTitlePage"/>
    <w:link w:val="Style_14"/>
    <w:rPr>
      <w:rFonts w:ascii="Tahoma" w:hAnsi="Tahoma"/>
      <w:sz w:val="20"/>
    </w:rPr>
  </w:style>
  <w:style w:styleId="Style_15" w:type="paragraph">
    <w:name w:val="ConsPlusTitle"/>
    <w:link w:val="Style_1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5_ch" w:type="character">
    <w:name w:val="ConsPlusTitle"/>
    <w:link w:val="Style_15"/>
    <w:rPr>
      <w:rFonts w:ascii="Calibri" w:hAnsi="Calibri"/>
      <w:b w:val="1"/>
    </w:rPr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List Paragraph"/>
    <w:basedOn w:val="Style_5"/>
    <w:link w:val="Style_17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7_ch" w:type="character">
    <w:name w:val="List Paragraph"/>
    <w:basedOn w:val="Style_5_ch"/>
    <w:link w:val="Style_17"/>
    <w:rPr>
      <w:rFonts w:ascii="Calibri" w:hAnsi="Calibri"/>
      <w:sz w:val="22"/>
    </w:rPr>
  </w:style>
  <w:style w:styleId="Style_18" w:type="paragraph">
    <w:name w:val="Normal (Web)"/>
    <w:basedOn w:val="Style_5"/>
    <w:link w:val="Style_18_ch"/>
  </w:style>
  <w:style w:styleId="Style_18_ch" w:type="character">
    <w:name w:val="Normal (Web)"/>
    <w:basedOn w:val="Style_5_ch"/>
    <w:link w:val="Style_18"/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Font Style12"/>
    <w:link w:val="Style_20_ch"/>
    <w:rPr>
      <w:rFonts w:ascii="Times New Roman" w:hAnsi="Times New Roman"/>
      <w:sz w:val="30"/>
    </w:rPr>
  </w:style>
  <w:style w:styleId="Style_20_ch" w:type="character">
    <w:name w:val="Font Style12"/>
    <w:link w:val="Style_20"/>
    <w:rPr>
      <w:rFonts w:ascii="Times New Roman" w:hAnsi="Times New Roman"/>
      <w:sz w:val="30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basedOn w:val="Style_23"/>
    <w:link w:val="Style_22_ch"/>
    <w:rPr>
      <w:color w:val="0000FF"/>
      <w:u w:val="single"/>
    </w:rPr>
  </w:style>
  <w:style w:styleId="Style_22_ch" w:type="character">
    <w:name w:val="Hyperlink"/>
    <w:basedOn w:val="Style_23_ch"/>
    <w:link w:val="Style_22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Balloon Text"/>
    <w:basedOn w:val="Style_5"/>
    <w:link w:val="Style_25_ch"/>
    <w:rPr>
      <w:rFonts w:ascii="Tahoma" w:hAnsi="Tahoma"/>
      <w:sz w:val="16"/>
    </w:rPr>
  </w:style>
  <w:style w:styleId="Style_25_ch" w:type="character">
    <w:name w:val="Balloon Text"/>
    <w:basedOn w:val="Style_5_ch"/>
    <w:link w:val="Style_25"/>
    <w:rPr>
      <w:rFonts w:ascii="Tahoma" w:hAnsi="Tahoma"/>
      <w:sz w:val="16"/>
    </w:rPr>
  </w:style>
  <w:style w:styleId="Style_26" w:type="paragraph">
    <w:name w:val="toc 1"/>
    <w:next w:val="Style_5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footer"/>
    <w:basedOn w:val="Style_5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5_ch"/>
    <w:link w:val="Style_28"/>
  </w:style>
  <w:style w:styleId="Style_29" w:type="paragraph">
    <w:name w:val="toc 9"/>
    <w:next w:val="Style_5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Style4"/>
    <w:basedOn w:val="Style_5"/>
    <w:link w:val="Style_30_ch"/>
    <w:pPr>
      <w:widowControl w:val="0"/>
      <w:spacing w:line="546" w:lineRule="exact"/>
      <w:ind w:firstLine="552" w:left="0"/>
      <w:jc w:val="both"/>
    </w:pPr>
  </w:style>
  <w:style w:styleId="Style_30_ch" w:type="character">
    <w:name w:val="Style4"/>
    <w:basedOn w:val="Style_5_ch"/>
    <w:link w:val="Style_30"/>
  </w:style>
  <w:style w:styleId="Style_31" w:type="paragraph">
    <w:name w:val="msonormal_mr_css_attr"/>
    <w:basedOn w:val="Style_5"/>
    <w:link w:val="Style_31_ch"/>
    <w:pPr>
      <w:spacing w:afterAutospacing="on" w:beforeAutospacing="on"/>
      <w:ind/>
    </w:pPr>
  </w:style>
  <w:style w:styleId="Style_31_ch" w:type="character">
    <w:name w:val="msonormal_mr_css_attr"/>
    <w:basedOn w:val="Style_5_ch"/>
    <w:link w:val="Style_31"/>
  </w:style>
  <w:style w:styleId="Style_32" w:type="paragraph">
    <w:name w:val="highlightsearch"/>
    <w:basedOn w:val="Style_23"/>
    <w:link w:val="Style_32_ch"/>
  </w:style>
  <w:style w:styleId="Style_32_ch" w:type="character">
    <w:name w:val="highlightsearch"/>
    <w:basedOn w:val="Style_23_ch"/>
    <w:link w:val="Style_32"/>
  </w:style>
  <w:style w:styleId="Style_33" w:type="paragraph">
    <w:name w:val="toc 8"/>
    <w:next w:val="Style_5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4" w:type="paragraph">
    <w:name w:val="toc 5"/>
    <w:next w:val="Style_5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s_1"/>
    <w:basedOn w:val="Style_5"/>
    <w:link w:val="Style_36_ch"/>
    <w:pPr>
      <w:spacing w:afterAutospacing="on" w:beforeAutospacing="on"/>
      <w:ind/>
    </w:pPr>
  </w:style>
  <w:style w:styleId="Style_36_ch" w:type="character">
    <w:name w:val="s_1"/>
    <w:basedOn w:val="Style_5_ch"/>
    <w:link w:val="Style_36"/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5_ch"/>
    <w:link w:val="Style_37"/>
    <w:rPr>
      <w:b w:val="1"/>
      <w:sz w:val="28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2025-06-09T11:26:58Z</dcterms:modified>
</cp:coreProperties>
</file>